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假如有农民种了一棵玉米，玉米的关键属性，如高度，质量，粗壮程度数据是否属于农民，这些数据是什么时候开始属于农民？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假如路边生长了一颗玉米，玉米的关键属性，如高度，质量，粗壮程度数据是否属于农民，还是属于国家？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如果需要建立一套大型的疾病预警系统，需要采集农户种植玉米的各种数据，如玉米的品种，高度和土壤的颜色等，是否需要向农民获取授权。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在采集数据后，在共享数据给其他人时，是否需要农民授权。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在该数据公开后，有人通过爬虫技术爬取数据是否违法？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在取得农民同意后收集数据后形成数据库，数据库的所有者是谁？使用该数据库进行机器学习训练后获得的模型所有权归属？用该模型进行商业运用是否需要农民的授权？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ZmEwMWMxODU2NTdkNzdlY2E1N2VhM2NkNmEyZGYifQ=="/>
  </w:docVars>
  <w:rsids>
    <w:rsidRoot w:val="00000000"/>
    <w:rsid w:val="051C68AC"/>
    <w:rsid w:val="12651E51"/>
    <w:rsid w:val="149F2FE4"/>
    <w:rsid w:val="1F361D1A"/>
    <w:rsid w:val="227B299A"/>
    <w:rsid w:val="22F55A61"/>
    <w:rsid w:val="347E73F3"/>
    <w:rsid w:val="444E69CE"/>
    <w:rsid w:val="4AF7450C"/>
    <w:rsid w:val="4E76510E"/>
    <w:rsid w:val="4EFF47FA"/>
    <w:rsid w:val="5350681E"/>
    <w:rsid w:val="5D8C4D76"/>
    <w:rsid w:val="62360AE9"/>
    <w:rsid w:val="71002FA5"/>
    <w:rsid w:val="72EB2166"/>
    <w:rsid w:val="7507247D"/>
    <w:rsid w:val="7A3B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293</Characters>
  <Lines>0</Lines>
  <Paragraphs>0</Paragraphs>
  <TotalTime>36</TotalTime>
  <ScaleCrop>false</ScaleCrop>
  <LinksUpToDate>false</LinksUpToDate>
  <CharactersWithSpaces>293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2022-09-02T12:21:12Z</dcterms:created>
  <dc:creator>hnmy</dc:creator>
  <cp:lastModifiedBy>爱</cp:lastModifiedBy>
  <dcterms:modified xsi:type="dcterms:W3CDTF">2022-09-02T12:58:59Z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F35458D1BB1C452F8C71D237303C45DC</vt:lpwstr>
  </property>
</Properties>
</file>