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29A5" w:rsidRPr="004729A5" w:rsidRDefault="004729A5" w:rsidP="004729A5">
      <w:pPr>
        <w:keepNext/>
        <w:keepLines/>
        <w:spacing w:before="400" w:after="120" w:line="360" w:lineRule="auto"/>
        <w:jc w:val="both"/>
        <w:outlineLvl w:val="0"/>
        <w:rPr>
          <w:rFonts w:ascii="Times New Roman" w:eastAsia="Times New Roman" w:hAnsi="Times New Roman" w:cs="Times New Roman"/>
          <w:sz w:val="32"/>
          <w:szCs w:val="32"/>
          <w:lang w:val="ru" w:eastAsia="ru-RU"/>
        </w:rPr>
      </w:pPr>
      <w:r w:rsidRPr="004729A5">
        <w:rPr>
          <w:rFonts w:ascii="Times New Roman" w:eastAsia="Times New Roman" w:hAnsi="Times New Roman" w:cs="Times New Roman"/>
          <w:sz w:val="32"/>
          <w:szCs w:val="32"/>
          <w:lang w:val="ru" w:eastAsia="ru-RU"/>
        </w:rPr>
        <w:t>Задание</w:t>
      </w:r>
    </w:p>
    <w:p w:rsidR="004729A5" w:rsidRPr="004729A5" w:rsidRDefault="004729A5" w:rsidP="004729A5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4729A5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Ознакомиться с алгоритмами оптимизации градиентного спуска.</w:t>
      </w:r>
    </w:p>
    <w:p w:rsidR="004729A5" w:rsidRPr="004729A5" w:rsidRDefault="004729A5" w:rsidP="004729A5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4729A5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Выбрать </w:t>
      </w:r>
      <w:r w:rsidR="009244C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4 </w:t>
      </w:r>
      <w:r w:rsidRPr="004729A5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алгоритм</w:t>
      </w:r>
      <w:r w:rsidR="009244C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а</w:t>
      </w:r>
      <w:r w:rsidRPr="004729A5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оптимизации градиентного спуска для исследования.</w:t>
      </w:r>
    </w:p>
    <w:p w:rsidR="004729A5" w:rsidRPr="004729A5" w:rsidRDefault="004729A5" w:rsidP="004729A5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4729A5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Составить методику исследования и изучить особенности алгоритмов. Реализацию обучения модели с использованием оптимизаторов выполнить на основе ноутбука GD.</w:t>
      </w:r>
    </w:p>
    <w:p w:rsidR="004729A5" w:rsidRPr="004729A5" w:rsidRDefault="004729A5" w:rsidP="004729A5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4729A5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Выполнить сравнительный анализ алгоритмов градиентного спуска по выбранным критериям</w:t>
      </w:r>
    </w:p>
    <w:p w:rsidR="004729A5" w:rsidRPr="004729A5" w:rsidRDefault="004729A5" w:rsidP="004729A5">
      <w:pPr>
        <w:keepNext/>
        <w:keepLines/>
        <w:spacing w:before="400" w:after="120" w:line="360" w:lineRule="auto"/>
        <w:jc w:val="both"/>
        <w:outlineLvl w:val="0"/>
        <w:rPr>
          <w:rFonts w:ascii="Times New Roman" w:eastAsia="Times New Roman" w:hAnsi="Times New Roman" w:cs="Times New Roman"/>
          <w:sz w:val="32"/>
          <w:szCs w:val="32"/>
          <w:lang w:val="ru" w:eastAsia="ru-RU"/>
        </w:rPr>
      </w:pPr>
      <w:bookmarkStart w:id="0" w:name="_n8ho9glas00y" w:colFirst="0" w:colLast="0"/>
      <w:bookmarkEnd w:id="0"/>
      <w:r w:rsidRPr="004729A5">
        <w:rPr>
          <w:rFonts w:ascii="Times New Roman" w:eastAsia="Times New Roman" w:hAnsi="Times New Roman" w:cs="Times New Roman"/>
          <w:sz w:val="32"/>
          <w:szCs w:val="32"/>
          <w:lang w:val="ru" w:eastAsia="ru-RU"/>
        </w:rPr>
        <w:t>Алгоритмы оптимизации градиентного спуска</w:t>
      </w:r>
    </w:p>
    <w:p w:rsidR="004729A5" w:rsidRPr="004729A5" w:rsidRDefault="004729A5" w:rsidP="004729A5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4729A5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Модификация </w:t>
      </w:r>
      <w:proofErr w:type="spellStart"/>
      <w:r w:rsidRPr="004729A5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Momentum</w:t>
      </w:r>
      <w:proofErr w:type="spellEnd"/>
      <w:r w:rsidRPr="004729A5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запоминает скорость на предыдущем шаге и добавляет в α раз меньшую величину на следующем шаге</w:t>
      </w:r>
      <w:proofErr w:type="gramStart"/>
      <w:r w:rsidRPr="004729A5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: </w:t>
      </w:r>
      <w:r w:rsidRPr="004729A5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114300" distB="114300" distL="114300" distR="114300" wp14:anchorId="12630571" wp14:editId="7BD471CD">
            <wp:extent cx="3681413" cy="382802"/>
            <wp:effectExtent l="0" t="0" r="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81413" cy="3828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729A5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;</w:t>
      </w:r>
      <w:proofErr w:type="gramEnd"/>
    </w:p>
    <w:p w:rsidR="004729A5" w:rsidRPr="004729A5" w:rsidRDefault="004729A5" w:rsidP="004729A5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4729A5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Метод Нестерова (англ. </w:t>
      </w:r>
      <w:proofErr w:type="spellStart"/>
      <w:r w:rsidRPr="004729A5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Nesterov</w:t>
      </w:r>
      <w:proofErr w:type="spellEnd"/>
      <w:r w:rsidRPr="004729A5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</w:t>
      </w:r>
      <w:proofErr w:type="spellStart"/>
      <w:r w:rsidRPr="004729A5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accelerated</w:t>
      </w:r>
      <w:proofErr w:type="spellEnd"/>
      <w:r w:rsidRPr="004729A5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</w:t>
      </w:r>
      <w:proofErr w:type="spellStart"/>
      <w:r w:rsidRPr="004729A5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gradient</w:t>
      </w:r>
      <w:proofErr w:type="spellEnd"/>
      <w:r w:rsidRPr="004729A5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, NAG) добавляет к методу </w:t>
      </w:r>
      <w:proofErr w:type="spellStart"/>
      <w:r w:rsidRPr="004729A5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Momentum</w:t>
      </w:r>
      <w:proofErr w:type="spellEnd"/>
      <w:r w:rsidRPr="004729A5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идею "</w:t>
      </w:r>
      <w:proofErr w:type="spellStart"/>
      <w:r w:rsidRPr="004729A5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заглядывания</w:t>
      </w:r>
      <w:proofErr w:type="spellEnd"/>
      <w:r w:rsidRPr="004729A5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вперёд", используя производную не в текущей точке, а в следующей (если бы мы продолжали двигаться в этом же направлении без изменений</w:t>
      </w:r>
      <w:proofErr w:type="gramStart"/>
      <w:r w:rsidRPr="004729A5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):</w:t>
      </w:r>
      <w:r w:rsidRPr="004729A5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114300" distB="114300" distL="114300" distR="114300" wp14:anchorId="55536975" wp14:editId="7C01A071">
            <wp:extent cx="4138613" cy="360663"/>
            <wp:effectExtent l="0" t="0" r="0" b="0"/>
            <wp:docPr id="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38613" cy="3606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729A5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;</w:t>
      </w:r>
      <w:proofErr w:type="gramEnd"/>
    </w:p>
    <w:p w:rsidR="004729A5" w:rsidRPr="004729A5" w:rsidRDefault="004729A5" w:rsidP="004729A5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proofErr w:type="spellStart"/>
      <w:r w:rsidRPr="004729A5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Adagrad</w:t>
      </w:r>
      <w:proofErr w:type="spellEnd"/>
      <w:r w:rsidRPr="004729A5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имеет преимущество в плане обучения нейронных сетей в предположении, что процесс обучения должен сходит</w:t>
      </w:r>
      <w:r w:rsidR="009244C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ь</w:t>
      </w:r>
      <w:r w:rsidRPr="004729A5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ся (т.е. не нужно сильно менять параметры сети, когда мы уже немного научились). В процессе обучения после каждого </w:t>
      </w:r>
      <w:r w:rsidR="009244C8" w:rsidRPr="004729A5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прецедента</w:t>
      </w:r>
      <w:r w:rsidRPr="004729A5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алгоритм будет уменьшать шаг за счёт суммы квадратов координат градиента предыдущих итераций: </w:t>
      </w:r>
      <w:r w:rsidRPr="004729A5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114300" distB="114300" distL="114300" distR="114300" wp14:anchorId="54C05A6A" wp14:editId="7259741D">
            <wp:extent cx="3039434" cy="483754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39434" cy="4837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729A5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, где G </w:t>
      </w:r>
      <w:r w:rsidRPr="004729A5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lastRenderedPageBreak/>
        <w:t>— диагональная матрица, элементы которой, суммы квадратов координат градиента к k-ой итерации алгоритма</w:t>
      </w:r>
      <w:proofErr w:type="gramStart"/>
      <w:r w:rsidRPr="004729A5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: </w:t>
      </w:r>
      <w:r w:rsidRPr="004729A5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114300" distB="114300" distL="114300" distR="114300" wp14:anchorId="6CC8740B" wp14:editId="6118BF68">
            <wp:extent cx="1330986" cy="298938"/>
            <wp:effectExtent l="0" t="0" r="0" b="0"/>
            <wp:docPr id="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0986" cy="2989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729A5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;</w:t>
      </w:r>
      <w:proofErr w:type="gramEnd"/>
    </w:p>
    <w:p w:rsidR="004729A5" w:rsidRPr="004729A5" w:rsidRDefault="004729A5" w:rsidP="004729A5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proofErr w:type="spellStart"/>
      <w:r w:rsidRPr="004729A5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Adam</w:t>
      </w:r>
      <w:proofErr w:type="spellEnd"/>
      <w:r w:rsidRPr="004729A5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[13] сочетает в себе преимущества NAG и </w:t>
      </w:r>
      <w:proofErr w:type="spellStart"/>
      <w:r w:rsidRPr="004729A5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Adadelta</w:t>
      </w:r>
      <w:proofErr w:type="spellEnd"/>
      <w:r w:rsidRPr="004729A5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над обычным градиентным спуском: </w:t>
      </w:r>
      <w:r w:rsidRPr="004729A5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114300" distB="114300" distL="114300" distR="114300" wp14:anchorId="33074588" wp14:editId="3903534A">
            <wp:extent cx="1502132" cy="381757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02132" cy="3817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729A5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, где </w:t>
      </w:r>
      <w:r w:rsidRPr="004729A5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114300" distB="114300" distL="114300" distR="114300" wp14:anchorId="4F9F1267" wp14:editId="2491CF10">
            <wp:extent cx="1709738" cy="372067"/>
            <wp:effectExtent l="0" t="0" r="0" b="0"/>
            <wp:docPr id="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09738" cy="3720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729A5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и </w:t>
      </w:r>
      <w:r w:rsidRPr="004729A5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114300" distB="114300" distL="114300" distR="114300" wp14:anchorId="08C163E5" wp14:editId="7E21FBD0">
            <wp:extent cx="1976438" cy="414901"/>
            <wp:effectExtent l="0" t="0" r="0" b="0"/>
            <wp:docPr id="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76438" cy="4149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729A5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.</w:t>
      </w:r>
    </w:p>
    <w:p w:rsidR="004729A5" w:rsidRPr="004729A5" w:rsidRDefault="004729A5" w:rsidP="004729A5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proofErr w:type="spellStart"/>
      <w:r w:rsidRPr="004729A5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RMSProp</w:t>
      </w:r>
      <w:proofErr w:type="spellEnd"/>
      <w:r w:rsidRPr="004729A5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</w:t>
      </w:r>
      <w:proofErr w:type="gramStart"/>
      <w:r w:rsidRPr="004729A5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основан</w:t>
      </w:r>
      <w:proofErr w:type="gramEnd"/>
      <w:r w:rsidRPr="004729A5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на идее </w:t>
      </w:r>
      <w:proofErr w:type="spellStart"/>
      <w:r w:rsidRPr="004729A5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Adagrad'a</w:t>
      </w:r>
      <w:proofErr w:type="spellEnd"/>
      <w:r w:rsidRPr="004729A5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, но с учётом того элементы матрицы G могут быть большими величинами и начать препятствовать обучению. Для этого </w:t>
      </w:r>
      <w:proofErr w:type="spellStart"/>
      <w:r w:rsidRPr="004729A5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RMSProp</w:t>
      </w:r>
      <w:proofErr w:type="spellEnd"/>
      <w:r w:rsidRPr="004729A5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делит шаг не на полную сумму градиентов, а на скользящую, т.е. </w:t>
      </w:r>
      <w:r w:rsidRPr="004729A5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114300" distB="114300" distL="114300" distR="114300" wp14:anchorId="51FE5E6B" wp14:editId="267920FD">
            <wp:extent cx="1907309" cy="248036"/>
            <wp:effectExtent l="0" t="0" r="0" b="0"/>
            <wp:docPr id="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7309" cy="2480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729A5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, обновление параметров осталось таким </w:t>
      </w:r>
      <w:r w:rsidR="009244C8" w:rsidRPr="004729A5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же,</w:t>
      </w:r>
      <w:r w:rsidRPr="004729A5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как в </w:t>
      </w:r>
      <w:proofErr w:type="spellStart"/>
      <w:r w:rsidRPr="004729A5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Adagrad</w:t>
      </w:r>
      <w:proofErr w:type="spellEnd"/>
      <w:r w:rsidRPr="004729A5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: </w:t>
      </w:r>
      <w:r w:rsidRPr="004729A5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114300" distB="114300" distL="114300" distR="114300" wp14:anchorId="0FF355E4" wp14:editId="0532C65A">
            <wp:extent cx="1665755" cy="303653"/>
            <wp:effectExtent l="0" t="0" r="0" b="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65755" cy="3036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729A5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.</w:t>
      </w:r>
    </w:p>
    <w:p w:rsidR="004729A5" w:rsidRPr="004729A5" w:rsidRDefault="009244C8" w:rsidP="004729A5">
      <w:pPr>
        <w:keepNext/>
        <w:keepLines/>
        <w:spacing w:before="400" w:after="120" w:line="360" w:lineRule="auto"/>
        <w:jc w:val="both"/>
        <w:outlineLvl w:val="0"/>
        <w:rPr>
          <w:rFonts w:ascii="Times New Roman" w:eastAsia="Times New Roman" w:hAnsi="Times New Roman" w:cs="Times New Roman"/>
          <w:sz w:val="32"/>
          <w:szCs w:val="32"/>
          <w:lang w:val="ru" w:eastAsia="ru-RU"/>
        </w:rPr>
      </w:pPr>
      <w:bookmarkStart w:id="1" w:name="_smfe0j1m6184" w:colFirst="0" w:colLast="0"/>
      <w:bookmarkEnd w:id="1"/>
      <w:r>
        <w:rPr>
          <w:rFonts w:ascii="Times New Roman" w:eastAsia="Times New Roman" w:hAnsi="Times New Roman" w:cs="Times New Roman"/>
          <w:sz w:val="32"/>
          <w:szCs w:val="32"/>
          <w:lang w:val="ru" w:eastAsia="ru-RU"/>
        </w:rPr>
        <w:t>Пример м</w:t>
      </w:r>
      <w:r w:rsidR="004729A5" w:rsidRPr="004729A5">
        <w:rPr>
          <w:rFonts w:ascii="Times New Roman" w:eastAsia="Times New Roman" w:hAnsi="Times New Roman" w:cs="Times New Roman"/>
          <w:sz w:val="32"/>
          <w:szCs w:val="32"/>
          <w:lang w:val="ru" w:eastAsia="ru-RU"/>
        </w:rPr>
        <w:t>етодик</w:t>
      </w:r>
      <w:r>
        <w:rPr>
          <w:rFonts w:ascii="Times New Roman" w:eastAsia="Times New Roman" w:hAnsi="Times New Roman" w:cs="Times New Roman"/>
          <w:sz w:val="32"/>
          <w:szCs w:val="32"/>
          <w:lang w:val="ru" w:eastAsia="ru-RU"/>
        </w:rPr>
        <w:t>и</w:t>
      </w:r>
      <w:r w:rsidR="004729A5" w:rsidRPr="004729A5">
        <w:rPr>
          <w:rFonts w:ascii="Times New Roman" w:eastAsia="Times New Roman" w:hAnsi="Times New Roman" w:cs="Times New Roman"/>
          <w:sz w:val="32"/>
          <w:szCs w:val="32"/>
          <w:lang w:val="ru" w:eastAsia="ru-RU"/>
        </w:rPr>
        <w:t xml:space="preserve"> исследования</w:t>
      </w:r>
    </w:p>
    <w:p w:rsidR="004E5BF6" w:rsidRDefault="004E5BF6" w:rsidP="004729A5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з</w:t>
      </w: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афиксировать значения неизменяемых параметров обучения</w:t>
      </w: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;</w:t>
      </w:r>
    </w:p>
    <w:p w:rsidR="004729A5" w:rsidRPr="004729A5" w:rsidRDefault="004E5BF6" w:rsidP="004729A5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определить </w:t>
      </w:r>
      <w:r w:rsidR="004729A5" w:rsidRPr="004729A5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время обучения для каждого оптимизатора;</w:t>
      </w:r>
    </w:p>
    <w:p w:rsidR="004729A5" w:rsidRPr="004729A5" w:rsidRDefault="004E5BF6" w:rsidP="004729A5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выявить </w:t>
      </w:r>
      <w:r w:rsidR="004729A5" w:rsidRPr="004729A5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зависимость ошибки от количества эпох для каждого алгоритма на </w:t>
      </w:r>
      <w:proofErr w:type="spellStart"/>
      <w:r w:rsidR="004729A5" w:rsidRPr="004729A5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train</w:t>
      </w:r>
      <w:proofErr w:type="spellEnd"/>
      <w:r w:rsidR="004729A5" w:rsidRPr="004729A5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(на одном графике);</w:t>
      </w:r>
    </w:p>
    <w:p w:rsidR="004729A5" w:rsidRPr="004729A5" w:rsidRDefault="004E5BF6" w:rsidP="004729A5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сравнить отношения </w:t>
      </w:r>
      <w:r w:rsidR="004729A5" w:rsidRPr="004729A5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ошибка </w:t>
      </w:r>
      <w:proofErr w:type="spellStart"/>
      <w:r w:rsidR="004729A5" w:rsidRPr="004729A5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train</w:t>
      </w:r>
      <w:proofErr w:type="spellEnd"/>
      <w:r w:rsidR="004729A5" w:rsidRPr="004729A5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/ ошибка на </w:t>
      </w:r>
      <w:proofErr w:type="spellStart"/>
      <w:r w:rsidR="004729A5" w:rsidRPr="004729A5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test</w:t>
      </w:r>
      <w:proofErr w:type="spellEnd"/>
      <w:r w:rsidRPr="004E5BF6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</w:t>
      </w:r>
      <w:r w:rsidRPr="004729A5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для каждого оптимизатора</w:t>
      </w:r>
      <w:r w:rsidRPr="004E5BF6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с помощью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столбцовой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</w:t>
      </w:r>
      <w:r w:rsidRPr="004729A5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диаграмм</w:t>
      </w: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ы</w:t>
      </w:r>
      <w:r w:rsidR="004729A5" w:rsidRPr="004729A5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;</w:t>
      </w:r>
    </w:p>
    <w:p w:rsidR="004729A5" w:rsidRDefault="004E5BF6" w:rsidP="004729A5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проанализировать </w:t>
      </w:r>
      <w:r w:rsidR="004729A5" w:rsidRPr="004729A5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зависимость ошибки от количества эпох для каждой стратегии обучения (</w:t>
      </w:r>
      <w:proofErr w:type="gramStart"/>
      <w:r w:rsidR="004729A5" w:rsidRPr="004729A5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пакетн</w:t>
      </w:r>
      <w:r w:rsidR="009244C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ый</w:t>
      </w:r>
      <w:proofErr w:type="gramEnd"/>
      <w:r w:rsidR="009244C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, стохастический, </w:t>
      </w:r>
      <w:proofErr w:type="spellStart"/>
      <w:r w:rsidR="009244C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mini-batch</w:t>
      </w:r>
      <w:proofErr w:type="spellEnd"/>
      <w:r w:rsidR="009244C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);</w:t>
      </w:r>
    </w:p>
    <w:p w:rsidR="009244C8" w:rsidRPr="004729A5" w:rsidRDefault="004E5BF6" w:rsidP="004729A5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выявить </w:t>
      </w:r>
      <w:r w:rsidR="009244C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зависимость ошибки от размера мини-</w:t>
      </w:r>
      <w:proofErr w:type="spellStart"/>
      <w:r w:rsidR="009244C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батча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для оптимизаторов.</w:t>
      </w:r>
    </w:p>
    <w:p w:rsidR="004729A5" w:rsidRPr="004729A5" w:rsidRDefault="004E5BF6" w:rsidP="004729A5">
      <w:pPr>
        <w:keepNext/>
        <w:keepLines/>
        <w:spacing w:before="400" w:after="120" w:line="360" w:lineRule="auto"/>
        <w:jc w:val="both"/>
        <w:outlineLvl w:val="0"/>
        <w:rPr>
          <w:rFonts w:ascii="Times New Roman" w:eastAsia="Times New Roman" w:hAnsi="Times New Roman" w:cs="Times New Roman"/>
          <w:sz w:val="32"/>
          <w:szCs w:val="32"/>
          <w:lang w:val="ru" w:eastAsia="ru-RU"/>
        </w:rPr>
      </w:pPr>
      <w:bookmarkStart w:id="2" w:name="_4mzvgcmq15r" w:colFirst="0" w:colLast="0"/>
      <w:bookmarkEnd w:id="2"/>
      <w:r>
        <w:rPr>
          <w:rFonts w:ascii="Times New Roman" w:eastAsia="Times New Roman" w:hAnsi="Times New Roman" w:cs="Times New Roman"/>
          <w:sz w:val="32"/>
          <w:szCs w:val="32"/>
          <w:lang w:val="ru" w:eastAsia="ru-RU"/>
        </w:rPr>
        <w:t>Оформить с</w:t>
      </w:r>
      <w:bookmarkStart w:id="3" w:name="_GoBack"/>
      <w:bookmarkEnd w:id="3"/>
      <w:r w:rsidR="004729A5" w:rsidRPr="004729A5">
        <w:rPr>
          <w:rFonts w:ascii="Times New Roman" w:eastAsia="Times New Roman" w:hAnsi="Times New Roman" w:cs="Times New Roman"/>
          <w:sz w:val="32"/>
          <w:szCs w:val="32"/>
          <w:lang w:val="ru" w:eastAsia="ru-RU"/>
        </w:rPr>
        <w:t>равнительный анализ</w:t>
      </w:r>
      <w:r>
        <w:rPr>
          <w:rFonts w:ascii="Times New Roman" w:eastAsia="Times New Roman" w:hAnsi="Times New Roman" w:cs="Times New Roman"/>
          <w:sz w:val="32"/>
          <w:szCs w:val="32"/>
          <w:lang w:val="ru" w:eastAsia="ru-RU"/>
        </w:rPr>
        <w:t xml:space="preserve"> алгоритмов</w:t>
      </w:r>
    </w:p>
    <w:p w:rsidR="004729A5" w:rsidRDefault="004729A5"/>
    <w:sectPr w:rsidR="004729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D014A2"/>
    <w:multiLevelType w:val="multilevel"/>
    <w:tmpl w:val="9D52B8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30782D77"/>
    <w:multiLevelType w:val="multilevel"/>
    <w:tmpl w:val="BFE898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3E3B2175"/>
    <w:multiLevelType w:val="multilevel"/>
    <w:tmpl w:val="60262D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29A5"/>
    <w:rsid w:val="00011B9B"/>
    <w:rsid w:val="00034A4F"/>
    <w:rsid w:val="000559CD"/>
    <w:rsid w:val="00060E92"/>
    <w:rsid w:val="00075A20"/>
    <w:rsid w:val="000A0A08"/>
    <w:rsid w:val="000B562A"/>
    <w:rsid w:val="000D3E64"/>
    <w:rsid w:val="000D4D33"/>
    <w:rsid w:val="000E1D19"/>
    <w:rsid w:val="000F181F"/>
    <w:rsid w:val="00100EBC"/>
    <w:rsid w:val="00106CA1"/>
    <w:rsid w:val="00133FF6"/>
    <w:rsid w:val="00145B79"/>
    <w:rsid w:val="00156044"/>
    <w:rsid w:val="00166076"/>
    <w:rsid w:val="001769DE"/>
    <w:rsid w:val="0018251F"/>
    <w:rsid w:val="001A1B2C"/>
    <w:rsid w:val="001B7A27"/>
    <w:rsid w:val="001D0BFB"/>
    <w:rsid w:val="002039F6"/>
    <w:rsid w:val="002119CD"/>
    <w:rsid w:val="00216D7E"/>
    <w:rsid w:val="0024514D"/>
    <w:rsid w:val="002D10A4"/>
    <w:rsid w:val="002D5427"/>
    <w:rsid w:val="002E1ADB"/>
    <w:rsid w:val="002E6CB1"/>
    <w:rsid w:val="002F1070"/>
    <w:rsid w:val="003216D7"/>
    <w:rsid w:val="003701D1"/>
    <w:rsid w:val="00392E8B"/>
    <w:rsid w:val="00396E0E"/>
    <w:rsid w:val="003C4112"/>
    <w:rsid w:val="003E3C56"/>
    <w:rsid w:val="00401087"/>
    <w:rsid w:val="00403129"/>
    <w:rsid w:val="00404BC5"/>
    <w:rsid w:val="00425929"/>
    <w:rsid w:val="00427B30"/>
    <w:rsid w:val="00433197"/>
    <w:rsid w:val="00456993"/>
    <w:rsid w:val="00457CAF"/>
    <w:rsid w:val="00461725"/>
    <w:rsid w:val="00461E3E"/>
    <w:rsid w:val="004729A5"/>
    <w:rsid w:val="00481B05"/>
    <w:rsid w:val="00482D01"/>
    <w:rsid w:val="004870E6"/>
    <w:rsid w:val="004932A9"/>
    <w:rsid w:val="004A0E89"/>
    <w:rsid w:val="004B3139"/>
    <w:rsid w:val="004B4A0E"/>
    <w:rsid w:val="004B4D3D"/>
    <w:rsid w:val="004E5BF6"/>
    <w:rsid w:val="0051312C"/>
    <w:rsid w:val="00515137"/>
    <w:rsid w:val="005268D4"/>
    <w:rsid w:val="005404A5"/>
    <w:rsid w:val="00540500"/>
    <w:rsid w:val="005768E2"/>
    <w:rsid w:val="005937F6"/>
    <w:rsid w:val="005939E3"/>
    <w:rsid w:val="005C10B3"/>
    <w:rsid w:val="005D63E3"/>
    <w:rsid w:val="005E04CA"/>
    <w:rsid w:val="00605557"/>
    <w:rsid w:val="00611299"/>
    <w:rsid w:val="006146B2"/>
    <w:rsid w:val="0064549E"/>
    <w:rsid w:val="00645BF9"/>
    <w:rsid w:val="00651E37"/>
    <w:rsid w:val="00652682"/>
    <w:rsid w:val="00666C2E"/>
    <w:rsid w:val="006732C0"/>
    <w:rsid w:val="006805F2"/>
    <w:rsid w:val="006B14E6"/>
    <w:rsid w:val="006F2A09"/>
    <w:rsid w:val="00707F18"/>
    <w:rsid w:val="00711F47"/>
    <w:rsid w:val="00733AC1"/>
    <w:rsid w:val="00744F77"/>
    <w:rsid w:val="0074694D"/>
    <w:rsid w:val="00754365"/>
    <w:rsid w:val="0075539C"/>
    <w:rsid w:val="00756E4B"/>
    <w:rsid w:val="00762C0F"/>
    <w:rsid w:val="007A0411"/>
    <w:rsid w:val="007B25B0"/>
    <w:rsid w:val="007C70AF"/>
    <w:rsid w:val="007E6902"/>
    <w:rsid w:val="007F1002"/>
    <w:rsid w:val="007F518A"/>
    <w:rsid w:val="00826371"/>
    <w:rsid w:val="008473D0"/>
    <w:rsid w:val="0086193C"/>
    <w:rsid w:val="008673BA"/>
    <w:rsid w:val="008701DD"/>
    <w:rsid w:val="00870226"/>
    <w:rsid w:val="00874ACE"/>
    <w:rsid w:val="008812A1"/>
    <w:rsid w:val="008A7C10"/>
    <w:rsid w:val="008B7C7E"/>
    <w:rsid w:val="008D734F"/>
    <w:rsid w:val="0090479E"/>
    <w:rsid w:val="009244C8"/>
    <w:rsid w:val="009272E2"/>
    <w:rsid w:val="00930E48"/>
    <w:rsid w:val="00935F52"/>
    <w:rsid w:val="009A4904"/>
    <w:rsid w:val="009A53F7"/>
    <w:rsid w:val="009B2ED1"/>
    <w:rsid w:val="00A23A99"/>
    <w:rsid w:val="00A451F5"/>
    <w:rsid w:val="00A57001"/>
    <w:rsid w:val="00A81773"/>
    <w:rsid w:val="00A92036"/>
    <w:rsid w:val="00A95301"/>
    <w:rsid w:val="00AA21EC"/>
    <w:rsid w:val="00AB5849"/>
    <w:rsid w:val="00AC7F20"/>
    <w:rsid w:val="00AD2BB9"/>
    <w:rsid w:val="00AE34B8"/>
    <w:rsid w:val="00B0254F"/>
    <w:rsid w:val="00B05715"/>
    <w:rsid w:val="00B075F4"/>
    <w:rsid w:val="00B13AF8"/>
    <w:rsid w:val="00B24ABA"/>
    <w:rsid w:val="00B305ED"/>
    <w:rsid w:val="00B36926"/>
    <w:rsid w:val="00B372B0"/>
    <w:rsid w:val="00B4474D"/>
    <w:rsid w:val="00B62C47"/>
    <w:rsid w:val="00B71963"/>
    <w:rsid w:val="00B73FA7"/>
    <w:rsid w:val="00BA70A4"/>
    <w:rsid w:val="00BA7EF2"/>
    <w:rsid w:val="00BD10C7"/>
    <w:rsid w:val="00BD79FE"/>
    <w:rsid w:val="00BF0D4E"/>
    <w:rsid w:val="00C238FF"/>
    <w:rsid w:val="00C32EAD"/>
    <w:rsid w:val="00C7796A"/>
    <w:rsid w:val="00C81F5E"/>
    <w:rsid w:val="00CB1C8D"/>
    <w:rsid w:val="00CE0AEB"/>
    <w:rsid w:val="00CE5997"/>
    <w:rsid w:val="00CE609D"/>
    <w:rsid w:val="00CE77EA"/>
    <w:rsid w:val="00CF39AF"/>
    <w:rsid w:val="00D115F3"/>
    <w:rsid w:val="00D15076"/>
    <w:rsid w:val="00D3374E"/>
    <w:rsid w:val="00D41228"/>
    <w:rsid w:val="00D46D93"/>
    <w:rsid w:val="00D50C2E"/>
    <w:rsid w:val="00D66D82"/>
    <w:rsid w:val="00D75C43"/>
    <w:rsid w:val="00D839D7"/>
    <w:rsid w:val="00DC7FE6"/>
    <w:rsid w:val="00DD29BA"/>
    <w:rsid w:val="00DD7F74"/>
    <w:rsid w:val="00DE49AA"/>
    <w:rsid w:val="00E06BB8"/>
    <w:rsid w:val="00E11308"/>
    <w:rsid w:val="00E21C43"/>
    <w:rsid w:val="00E27A55"/>
    <w:rsid w:val="00E60370"/>
    <w:rsid w:val="00E75FB1"/>
    <w:rsid w:val="00E767DF"/>
    <w:rsid w:val="00E80A98"/>
    <w:rsid w:val="00E94E03"/>
    <w:rsid w:val="00EA7B40"/>
    <w:rsid w:val="00EB23F0"/>
    <w:rsid w:val="00EC2CB1"/>
    <w:rsid w:val="00EE31BD"/>
    <w:rsid w:val="00EE4473"/>
    <w:rsid w:val="00F07F12"/>
    <w:rsid w:val="00F25C5E"/>
    <w:rsid w:val="00F370FE"/>
    <w:rsid w:val="00F45E57"/>
    <w:rsid w:val="00F552D0"/>
    <w:rsid w:val="00F575AE"/>
    <w:rsid w:val="00F65A27"/>
    <w:rsid w:val="00F72BB7"/>
    <w:rsid w:val="00F76813"/>
    <w:rsid w:val="00FE1D47"/>
    <w:rsid w:val="00FE2B32"/>
    <w:rsid w:val="00FE5690"/>
    <w:rsid w:val="00FE6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729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729A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729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729A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326</Words>
  <Characters>1862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Руль</dc:creator>
  <cp:lastModifiedBy>Руль</cp:lastModifiedBy>
  <cp:revision>1</cp:revision>
  <dcterms:created xsi:type="dcterms:W3CDTF">2023-09-27T19:03:00Z</dcterms:created>
  <dcterms:modified xsi:type="dcterms:W3CDTF">2023-09-27T19:33:00Z</dcterms:modified>
</cp:coreProperties>
</file>