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4AED" w:rsidRDefault="00C66AE4" w:rsidP="00C66AE4">
      <w:pPr>
        <w:jc w:val="center"/>
      </w:pPr>
      <w:r>
        <w:t>Результаты опроса</w:t>
      </w:r>
    </w:p>
    <w:tbl>
      <w:tblPr>
        <w:tblStyle w:val="TableGrid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77"/>
        <w:gridCol w:w="1417"/>
        <w:gridCol w:w="1276"/>
        <w:gridCol w:w="1372"/>
        <w:gridCol w:w="2166"/>
        <w:gridCol w:w="1848"/>
      </w:tblGrid>
      <w:tr w:rsidR="00C66AE4" w:rsidRPr="00C66AE4" w:rsidTr="00F17D0D">
        <w:tc>
          <w:tcPr>
            <w:tcW w:w="1277" w:type="dxa"/>
            <w:vAlign w:val="center"/>
          </w:tcPr>
          <w:p w:rsidR="00C66AE4" w:rsidRPr="00C66AE4" w:rsidRDefault="00C66AE4" w:rsidP="00C66AE4">
            <w:pPr>
              <w:jc w:val="center"/>
              <w:rPr>
                <w:bCs/>
                <w:color w:val="000000" w:themeColor="text1"/>
                <w:sz w:val="27"/>
                <w:szCs w:val="27"/>
              </w:rPr>
            </w:pPr>
            <w:r w:rsidRPr="00C66AE4">
              <w:rPr>
                <w:bCs/>
                <w:color w:val="000000" w:themeColor="text1"/>
                <w:sz w:val="27"/>
                <w:szCs w:val="27"/>
              </w:rPr>
              <w:t>Студент</w:t>
            </w:r>
            <w:r w:rsidR="00CD7D85">
              <w:rPr>
                <w:bCs/>
                <w:color w:val="000000" w:themeColor="text1"/>
                <w:sz w:val="27"/>
                <w:szCs w:val="27"/>
              </w:rPr>
              <w:t xml:space="preserve"> №</w:t>
            </w:r>
          </w:p>
        </w:tc>
        <w:tc>
          <w:tcPr>
            <w:tcW w:w="1417" w:type="dxa"/>
            <w:vAlign w:val="center"/>
          </w:tcPr>
          <w:p w:rsidR="00C66AE4" w:rsidRPr="00C66AE4" w:rsidRDefault="00C66AE4" w:rsidP="00C66AE4">
            <w:pPr>
              <w:jc w:val="center"/>
              <w:rPr>
                <w:bCs/>
                <w:color w:val="000000" w:themeColor="text1"/>
                <w:sz w:val="27"/>
                <w:szCs w:val="27"/>
              </w:rPr>
            </w:pPr>
            <w:r w:rsidRPr="00C66AE4">
              <w:rPr>
                <w:bCs/>
                <w:color w:val="000000" w:themeColor="text1"/>
                <w:sz w:val="27"/>
                <w:szCs w:val="27"/>
              </w:rPr>
              <w:t>Вопрос 1</w:t>
            </w:r>
            <w:r w:rsidRPr="00C66AE4">
              <w:rPr>
                <w:bCs/>
                <w:color w:val="000000" w:themeColor="text1"/>
                <w:sz w:val="27"/>
                <w:szCs w:val="27"/>
              </w:rPr>
              <w:br/>
              <w:t xml:space="preserve">Фильтр </w:t>
            </w:r>
            <w:proofErr w:type="spellStart"/>
            <w:r w:rsidRPr="00C66AE4">
              <w:rPr>
                <w:bCs/>
                <w:color w:val="000000" w:themeColor="text1"/>
                <w:sz w:val="27"/>
                <w:szCs w:val="27"/>
              </w:rPr>
              <w:t>Калмана</w:t>
            </w:r>
            <w:proofErr w:type="spellEnd"/>
          </w:p>
        </w:tc>
        <w:tc>
          <w:tcPr>
            <w:tcW w:w="1276" w:type="dxa"/>
            <w:vAlign w:val="center"/>
          </w:tcPr>
          <w:p w:rsidR="00C66AE4" w:rsidRPr="00C66AE4" w:rsidRDefault="00C66AE4" w:rsidP="00C66AE4">
            <w:pPr>
              <w:jc w:val="center"/>
              <w:rPr>
                <w:bCs/>
                <w:color w:val="000000" w:themeColor="text1"/>
                <w:sz w:val="27"/>
                <w:szCs w:val="27"/>
              </w:rPr>
            </w:pPr>
            <w:r w:rsidRPr="00C66AE4">
              <w:rPr>
                <w:bCs/>
                <w:color w:val="000000" w:themeColor="text1"/>
                <w:sz w:val="27"/>
                <w:szCs w:val="27"/>
              </w:rPr>
              <w:t>Вопрос 2</w:t>
            </w:r>
            <w:r w:rsidRPr="00C66AE4">
              <w:rPr>
                <w:bCs/>
                <w:color w:val="000000" w:themeColor="text1"/>
                <w:sz w:val="27"/>
                <w:szCs w:val="27"/>
              </w:rPr>
              <w:br/>
              <w:t>Горизонт прогноза</w:t>
            </w:r>
          </w:p>
        </w:tc>
        <w:tc>
          <w:tcPr>
            <w:tcW w:w="1372" w:type="dxa"/>
            <w:vAlign w:val="center"/>
          </w:tcPr>
          <w:p w:rsidR="00C66AE4" w:rsidRPr="00C66AE4" w:rsidRDefault="00C66AE4" w:rsidP="00C66AE4">
            <w:pPr>
              <w:jc w:val="center"/>
              <w:rPr>
                <w:bCs/>
                <w:color w:val="000000" w:themeColor="text1"/>
                <w:sz w:val="27"/>
                <w:szCs w:val="27"/>
              </w:rPr>
            </w:pPr>
            <w:r w:rsidRPr="00C66AE4">
              <w:rPr>
                <w:bCs/>
                <w:color w:val="000000" w:themeColor="text1"/>
                <w:sz w:val="27"/>
                <w:szCs w:val="27"/>
              </w:rPr>
              <w:t>Вопрос 3</w:t>
            </w:r>
            <w:r w:rsidRPr="00C66AE4">
              <w:rPr>
                <w:bCs/>
                <w:color w:val="000000" w:themeColor="text1"/>
                <w:sz w:val="27"/>
                <w:szCs w:val="27"/>
              </w:rPr>
              <w:br/>
              <w:t>Оптимизация ресурсов</w:t>
            </w:r>
          </w:p>
        </w:tc>
        <w:tc>
          <w:tcPr>
            <w:tcW w:w="2166" w:type="dxa"/>
            <w:vAlign w:val="center"/>
          </w:tcPr>
          <w:p w:rsidR="00C66AE4" w:rsidRPr="00C66AE4" w:rsidRDefault="00C66AE4" w:rsidP="00C66AE4">
            <w:pPr>
              <w:jc w:val="center"/>
              <w:rPr>
                <w:bCs/>
                <w:color w:val="000000" w:themeColor="text1"/>
                <w:sz w:val="27"/>
                <w:szCs w:val="27"/>
              </w:rPr>
            </w:pPr>
            <w:r w:rsidRPr="00C66AE4">
              <w:rPr>
                <w:bCs/>
                <w:color w:val="000000" w:themeColor="text1"/>
                <w:sz w:val="27"/>
                <w:szCs w:val="27"/>
              </w:rPr>
              <w:t>Вопрос 4</w:t>
            </w:r>
            <w:r w:rsidRPr="00C66AE4">
              <w:rPr>
                <w:bCs/>
                <w:color w:val="000000" w:themeColor="text1"/>
                <w:sz w:val="27"/>
                <w:szCs w:val="27"/>
              </w:rPr>
              <w:br/>
            </w:r>
            <w:proofErr w:type="spellStart"/>
            <w:r w:rsidRPr="00C66AE4">
              <w:rPr>
                <w:bCs/>
                <w:color w:val="000000" w:themeColor="text1"/>
                <w:sz w:val="27"/>
                <w:szCs w:val="27"/>
              </w:rPr>
              <w:t>Мультимодальность</w:t>
            </w:r>
            <w:proofErr w:type="spellEnd"/>
          </w:p>
        </w:tc>
        <w:tc>
          <w:tcPr>
            <w:tcW w:w="1848" w:type="dxa"/>
            <w:vAlign w:val="center"/>
          </w:tcPr>
          <w:p w:rsidR="00C66AE4" w:rsidRPr="00C66AE4" w:rsidRDefault="00C66AE4" w:rsidP="00C66AE4">
            <w:pPr>
              <w:jc w:val="center"/>
              <w:rPr>
                <w:bCs/>
                <w:color w:val="000000" w:themeColor="text1"/>
                <w:sz w:val="27"/>
                <w:szCs w:val="27"/>
              </w:rPr>
            </w:pPr>
            <w:r w:rsidRPr="00C66AE4">
              <w:rPr>
                <w:bCs/>
                <w:color w:val="000000" w:themeColor="text1"/>
                <w:sz w:val="27"/>
                <w:szCs w:val="27"/>
              </w:rPr>
              <w:t>Правильных</w:t>
            </w:r>
            <w:r w:rsidRPr="00C66AE4">
              <w:rPr>
                <w:bCs/>
                <w:color w:val="000000" w:themeColor="text1"/>
                <w:sz w:val="27"/>
                <w:szCs w:val="27"/>
              </w:rPr>
              <w:br/>
              <w:t>ответов</w:t>
            </w:r>
          </w:p>
        </w:tc>
      </w:tr>
      <w:tr w:rsidR="00C66AE4" w:rsidRPr="00C66AE4" w:rsidTr="00F17D0D">
        <w:tc>
          <w:tcPr>
            <w:tcW w:w="1277" w:type="dxa"/>
            <w:vAlign w:val="center"/>
          </w:tcPr>
          <w:p w:rsidR="00C66AE4" w:rsidRPr="00C66AE4" w:rsidRDefault="00CD7D85" w:rsidP="00C66AE4">
            <w:pPr>
              <w:jc w:val="center"/>
              <w:rPr>
                <w:bCs/>
                <w:color w:val="000000" w:themeColor="text1"/>
                <w:sz w:val="27"/>
                <w:szCs w:val="27"/>
              </w:rPr>
            </w:pPr>
            <w:r>
              <w:rPr>
                <w:bCs/>
                <w:color w:val="000000" w:themeColor="text1"/>
                <w:sz w:val="27"/>
                <w:szCs w:val="27"/>
              </w:rPr>
              <w:t>1</w:t>
            </w:r>
          </w:p>
        </w:tc>
        <w:tc>
          <w:tcPr>
            <w:tcW w:w="1417" w:type="dxa"/>
            <w:vAlign w:val="center"/>
          </w:tcPr>
          <w:p w:rsidR="00C66AE4" w:rsidRPr="00C66AE4" w:rsidRDefault="00C66AE4" w:rsidP="00C66AE4">
            <w:pPr>
              <w:jc w:val="center"/>
              <w:rPr>
                <w:rFonts w:asciiTheme="minorHAnsi" w:hAnsiTheme="minorHAnsi"/>
                <w:bCs/>
                <w:color w:val="000000" w:themeColor="text1"/>
                <w:sz w:val="27"/>
                <w:szCs w:val="27"/>
              </w:rPr>
            </w:pPr>
            <w:r>
              <w:rPr>
                <w:bCs/>
                <w:color w:val="000000" w:themeColor="text1"/>
                <w:sz w:val="27"/>
                <w:szCs w:val="27"/>
              </w:rPr>
              <w:t>K = 0.714</w:t>
            </w:r>
          </w:p>
        </w:tc>
        <w:tc>
          <w:tcPr>
            <w:tcW w:w="1276" w:type="dxa"/>
            <w:vAlign w:val="center"/>
          </w:tcPr>
          <w:p w:rsidR="00C66AE4" w:rsidRPr="00C66AE4" w:rsidRDefault="00C66AE4" w:rsidP="00C66AE4">
            <w:pPr>
              <w:jc w:val="center"/>
              <w:rPr>
                <w:bCs/>
                <w:color w:val="000000" w:themeColor="text1"/>
                <w:sz w:val="27"/>
                <w:szCs w:val="27"/>
              </w:rPr>
            </w:pPr>
            <w:r>
              <w:rPr>
                <w:bCs/>
                <w:color w:val="000000" w:themeColor="text1"/>
                <w:sz w:val="27"/>
                <w:szCs w:val="27"/>
              </w:rPr>
              <w:t>1.8 секунды</w:t>
            </w:r>
          </w:p>
        </w:tc>
        <w:tc>
          <w:tcPr>
            <w:tcW w:w="1372" w:type="dxa"/>
            <w:vAlign w:val="center"/>
          </w:tcPr>
          <w:p w:rsidR="00C66AE4" w:rsidRPr="00C66AE4" w:rsidRDefault="00C66AE4" w:rsidP="00002BC0">
            <w:pPr>
              <w:jc w:val="center"/>
              <w:rPr>
                <w:rFonts w:asciiTheme="minorHAnsi" w:hAnsiTheme="minorHAnsi"/>
                <w:bCs/>
                <w:color w:val="000000" w:themeColor="text1"/>
                <w:sz w:val="27"/>
                <w:szCs w:val="27"/>
              </w:rPr>
            </w:pPr>
            <w:r>
              <w:rPr>
                <w:bCs/>
                <w:color w:val="000000" w:themeColor="text1"/>
                <w:sz w:val="27"/>
                <w:szCs w:val="27"/>
              </w:rPr>
              <w:t xml:space="preserve">До </w:t>
            </w:r>
            <w:r w:rsidR="00002BC0">
              <w:rPr>
                <w:bCs/>
                <w:color w:val="000000" w:themeColor="text1"/>
                <w:sz w:val="27"/>
                <w:szCs w:val="27"/>
              </w:rPr>
              <w:t>11</w:t>
            </w:r>
            <w:r>
              <w:rPr>
                <w:bCs/>
                <w:color w:val="000000" w:themeColor="text1"/>
                <w:sz w:val="27"/>
                <w:szCs w:val="27"/>
              </w:rPr>
              <w:t>% объектов</w:t>
            </w:r>
          </w:p>
        </w:tc>
        <w:tc>
          <w:tcPr>
            <w:tcW w:w="2166" w:type="dxa"/>
            <w:vAlign w:val="center"/>
          </w:tcPr>
          <w:p w:rsidR="00C66AE4" w:rsidRPr="00C66AE4" w:rsidRDefault="00C66AE4" w:rsidP="00C66AE4">
            <w:pPr>
              <w:jc w:val="center"/>
              <w:rPr>
                <w:rFonts w:asciiTheme="minorHAnsi" w:hAnsiTheme="minorHAnsi"/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>12 траекторий, H = 1.36 бит</w:t>
            </w:r>
          </w:p>
        </w:tc>
        <w:tc>
          <w:tcPr>
            <w:tcW w:w="1848" w:type="dxa"/>
            <w:vAlign w:val="center"/>
          </w:tcPr>
          <w:p w:rsidR="00C66AE4" w:rsidRPr="00C66AE4" w:rsidRDefault="00C66AE4" w:rsidP="00C66AE4">
            <w:pPr>
              <w:jc w:val="center"/>
              <w:rPr>
                <w:color w:val="000000" w:themeColor="text1"/>
                <w:sz w:val="27"/>
                <w:szCs w:val="27"/>
              </w:rPr>
            </w:pPr>
            <w:bookmarkStart w:id="0" w:name="_GoBack"/>
            <w:bookmarkEnd w:id="0"/>
            <w:r w:rsidRPr="00C66AE4">
              <w:rPr>
                <w:color w:val="000000" w:themeColor="text1"/>
                <w:sz w:val="27"/>
                <w:szCs w:val="27"/>
              </w:rPr>
              <w:t>3</w:t>
            </w:r>
          </w:p>
        </w:tc>
      </w:tr>
      <w:tr w:rsidR="00C66AE4" w:rsidRPr="00C66AE4" w:rsidTr="00F17D0D">
        <w:tc>
          <w:tcPr>
            <w:tcW w:w="1277" w:type="dxa"/>
            <w:vAlign w:val="center"/>
          </w:tcPr>
          <w:p w:rsidR="00C66AE4" w:rsidRPr="00C66AE4" w:rsidRDefault="00CD7D85" w:rsidP="00CD7D85">
            <w:pPr>
              <w:jc w:val="center"/>
              <w:rPr>
                <w:bCs/>
                <w:color w:val="000000" w:themeColor="text1"/>
                <w:sz w:val="27"/>
                <w:szCs w:val="27"/>
              </w:rPr>
            </w:pPr>
            <w:r>
              <w:rPr>
                <w:bCs/>
                <w:color w:val="000000" w:themeColor="text1"/>
                <w:sz w:val="27"/>
                <w:szCs w:val="27"/>
              </w:rPr>
              <w:t>2</w:t>
            </w:r>
          </w:p>
        </w:tc>
        <w:tc>
          <w:tcPr>
            <w:tcW w:w="1417" w:type="dxa"/>
            <w:vAlign w:val="center"/>
          </w:tcPr>
          <w:p w:rsidR="00C66AE4" w:rsidRPr="00C66AE4" w:rsidRDefault="00C66AE4" w:rsidP="00C66AE4">
            <w:pPr>
              <w:jc w:val="center"/>
              <w:rPr>
                <w:rFonts w:asciiTheme="minorHAnsi" w:hAnsiTheme="minorHAnsi"/>
                <w:bCs/>
                <w:color w:val="000000" w:themeColor="text1"/>
                <w:sz w:val="27"/>
                <w:szCs w:val="27"/>
              </w:rPr>
            </w:pPr>
            <w:r>
              <w:rPr>
                <w:bCs/>
                <w:color w:val="000000" w:themeColor="text1"/>
                <w:sz w:val="27"/>
                <w:szCs w:val="27"/>
              </w:rPr>
              <w:t>K = 0.714</w:t>
            </w:r>
          </w:p>
        </w:tc>
        <w:tc>
          <w:tcPr>
            <w:tcW w:w="1276" w:type="dxa"/>
            <w:vAlign w:val="center"/>
          </w:tcPr>
          <w:p w:rsidR="00C66AE4" w:rsidRPr="00C66AE4" w:rsidRDefault="00C66AE4" w:rsidP="00C66AE4">
            <w:pPr>
              <w:jc w:val="center"/>
              <w:rPr>
                <w:rFonts w:asciiTheme="minorHAnsi" w:hAnsiTheme="minorHAnsi"/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>2.5 секунды</w:t>
            </w:r>
          </w:p>
        </w:tc>
        <w:tc>
          <w:tcPr>
            <w:tcW w:w="1372" w:type="dxa"/>
            <w:vAlign w:val="center"/>
          </w:tcPr>
          <w:p w:rsidR="00C66AE4" w:rsidRPr="00C66AE4" w:rsidRDefault="00C66AE4" w:rsidP="00002BC0">
            <w:pPr>
              <w:jc w:val="center"/>
              <w:rPr>
                <w:rFonts w:asciiTheme="minorHAnsi" w:hAnsiTheme="minorHAnsi"/>
                <w:bCs/>
                <w:color w:val="000000" w:themeColor="text1"/>
                <w:sz w:val="27"/>
                <w:szCs w:val="27"/>
              </w:rPr>
            </w:pPr>
            <w:r>
              <w:rPr>
                <w:bCs/>
                <w:color w:val="000000" w:themeColor="text1"/>
                <w:sz w:val="27"/>
                <w:szCs w:val="27"/>
              </w:rPr>
              <w:t xml:space="preserve">До </w:t>
            </w:r>
            <w:r w:rsidR="00002BC0">
              <w:rPr>
                <w:bCs/>
                <w:color w:val="000000" w:themeColor="text1"/>
                <w:sz w:val="27"/>
                <w:szCs w:val="27"/>
              </w:rPr>
              <w:t>11</w:t>
            </w:r>
            <w:r>
              <w:rPr>
                <w:bCs/>
                <w:color w:val="000000" w:themeColor="text1"/>
                <w:sz w:val="27"/>
                <w:szCs w:val="27"/>
              </w:rPr>
              <w:t>% объектов</w:t>
            </w:r>
          </w:p>
        </w:tc>
        <w:tc>
          <w:tcPr>
            <w:tcW w:w="2166" w:type="dxa"/>
            <w:vAlign w:val="center"/>
          </w:tcPr>
          <w:p w:rsidR="00C66AE4" w:rsidRPr="00C66AE4" w:rsidRDefault="00C66AE4" w:rsidP="00C66AE4">
            <w:pPr>
              <w:jc w:val="center"/>
              <w:rPr>
                <w:rFonts w:asciiTheme="minorHAnsi" w:hAnsiTheme="minorHAnsi"/>
                <w:bCs/>
                <w:color w:val="000000" w:themeColor="text1"/>
                <w:sz w:val="27"/>
                <w:szCs w:val="27"/>
              </w:rPr>
            </w:pPr>
            <w:r>
              <w:rPr>
                <w:bCs/>
                <w:color w:val="000000" w:themeColor="text1"/>
                <w:sz w:val="27"/>
                <w:szCs w:val="27"/>
              </w:rPr>
              <w:t>9 траекторий, H = 1.36 бит</w:t>
            </w:r>
          </w:p>
        </w:tc>
        <w:tc>
          <w:tcPr>
            <w:tcW w:w="1848" w:type="dxa"/>
            <w:vAlign w:val="center"/>
          </w:tcPr>
          <w:p w:rsidR="00C66AE4" w:rsidRPr="00C66AE4" w:rsidRDefault="00C66AE4" w:rsidP="00C66AE4">
            <w:pPr>
              <w:jc w:val="center"/>
              <w:rPr>
                <w:color w:val="000000" w:themeColor="text1"/>
                <w:sz w:val="27"/>
                <w:szCs w:val="27"/>
              </w:rPr>
            </w:pPr>
            <w:r w:rsidRPr="00C66AE4">
              <w:rPr>
                <w:color w:val="000000" w:themeColor="text1"/>
                <w:sz w:val="27"/>
                <w:szCs w:val="27"/>
              </w:rPr>
              <w:t>3</w:t>
            </w:r>
          </w:p>
        </w:tc>
      </w:tr>
      <w:tr w:rsidR="00C66AE4" w:rsidRPr="00C66AE4" w:rsidTr="00F17D0D">
        <w:tc>
          <w:tcPr>
            <w:tcW w:w="1277" w:type="dxa"/>
            <w:vAlign w:val="center"/>
          </w:tcPr>
          <w:p w:rsidR="00C66AE4" w:rsidRPr="00C66AE4" w:rsidRDefault="00CD7D85" w:rsidP="00C66AE4">
            <w:pPr>
              <w:jc w:val="center"/>
              <w:rPr>
                <w:bCs/>
                <w:color w:val="000000" w:themeColor="text1"/>
                <w:sz w:val="27"/>
                <w:szCs w:val="27"/>
              </w:rPr>
            </w:pPr>
            <w:r>
              <w:rPr>
                <w:bCs/>
                <w:color w:val="000000" w:themeColor="text1"/>
                <w:sz w:val="27"/>
                <w:szCs w:val="27"/>
              </w:rPr>
              <w:t>3</w:t>
            </w:r>
          </w:p>
        </w:tc>
        <w:tc>
          <w:tcPr>
            <w:tcW w:w="1417" w:type="dxa"/>
            <w:vAlign w:val="center"/>
          </w:tcPr>
          <w:p w:rsidR="00C66AE4" w:rsidRPr="00C66AE4" w:rsidRDefault="00C66AE4" w:rsidP="00C66AE4">
            <w:pPr>
              <w:jc w:val="center"/>
              <w:rPr>
                <w:rFonts w:asciiTheme="minorHAnsi" w:hAnsiTheme="minorHAnsi"/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>K = 0.545</w:t>
            </w:r>
          </w:p>
        </w:tc>
        <w:tc>
          <w:tcPr>
            <w:tcW w:w="1276" w:type="dxa"/>
            <w:vAlign w:val="center"/>
          </w:tcPr>
          <w:p w:rsidR="00C66AE4" w:rsidRPr="00C66AE4" w:rsidRDefault="00C66AE4" w:rsidP="00C66AE4">
            <w:pPr>
              <w:jc w:val="center"/>
              <w:rPr>
                <w:rFonts w:asciiTheme="minorHAnsi" w:hAnsiTheme="minorHAnsi"/>
                <w:bCs/>
                <w:color w:val="000000" w:themeColor="text1"/>
                <w:sz w:val="27"/>
                <w:szCs w:val="27"/>
              </w:rPr>
            </w:pPr>
            <w:r>
              <w:rPr>
                <w:bCs/>
                <w:color w:val="000000" w:themeColor="text1"/>
                <w:sz w:val="27"/>
                <w:szCs w:val="27"/>
              </w:rPr>
              <w:t>1.8 секунды</w:t>
            </w:r>
          </w:p>
        </w:tc>
        <w:tc>
          <w:tcPr>
            <w:tcW w:w="1372" w:type="dxa"/>
            <w:vAlign w:val="center"/>
          </w:tcPr>
          <w:p w:rsidR="00C66AE4" w:rsidRPr="00C66AE4" w:rsidRDefault="00C66AE4" w:rsidP="00002BC0">
            <w:pPr>
              <w:jc w:val="center"/>
              <w:rPr>
                <w:rFonts w:asciiTheme="minorHAnsi" w:hAnsiTheme="minorHAnsi"/>
                <w:bCs/>
                <w:color w:val="000000" w:themeColor="text1"/>
                <w:sz w:val="27"/>
                <w:szCs w:val="27"/>
              </w:rPr>
            </w:pPr>
            <w:r>
              <w:rPr>
                <w:bCs/>
                <w:color w:val="000000" w:themeColor="text1"/>
                <w:sz w:val="27"/>
                <w:szCs w:val="27"/>
              </w:rPr>
              <w:t xml:space="preserve">До </w:t>
            </w:r>
            <w:r w:rsidR="00002BC0">
              <w:rPr>
                <w:bCs/>
                <w:color w:val="000000" w:themeColor="text1"/>
                <w:sz w:val="27"/>
                <w:szCs w:val="27"/>
              </w:rPr>
              <w:t>11</w:t>
            </w:r>
            <w:r>
              <w:rPr>
                <w:bCs/>
                <w:color w:val="000000" w:themeColor="text1"/>
                <w:sz w:val="27"/>
                <w:szCs w:val="27"/>
              </w:rPr>
              <w:t>% объектов</w:t>
            </w:r>
          </w:p>
        </w:tc>
        <w:tc>
          <w:tcPr>
            <w:tcW w:w="2166" w:type="dxa"/>
            <w:vAlign w:val="center"/>
          </w:tcPr>
          <w:p w:rsidR="00C66AE4" w:rsidRPr="00C66AE4" w:rsidRDefault="00C66AE4" w:rsidP="00C66AE4">
            <w:pPr>
              <w:jc w:val="center"/>
              <w:rPr>
                <w:rFonts w:asciiTheme="minorHAnsi" w:hAnsiTheme="minorHAnsi"/>
                <w:bCs/>
                <w:color w:val="000000" w:themeColor="text1"/>
                <w:sz w:val="27"/>
                <w:szCs w:val="27"/>
              </w:rPr>
            </w:pPr>
            <w:r>
              <w:rPr>
                <w:bCs/>
                <w:color w:val="000000" w:themeColor="text1"/>
                <w:sz w:val="27"/>
                <w:szCs w:val="27"/>
              </w:rPr>
              <w:t>9 траекторий, H = 1.36 бит</w:t>
            </w:r>
          </w:p>
        </w:tc>
        <w:tc>
          <w:tcPr>
            <w:tcW w:w="1848" w:type="dxa"/>
            <w:vAlign w:val="center"/>
          </w:tcPr>
          <w:p w:rsidR="00C66AE4" w:rsidRPr="00C66AE4" w:rsidRDefault="00C66AE4" w:rsidP="00C66AE4">
            <w:pPr>
              <w:jc w:val="center"/>
              <w:rPr>
                <w:color w:val="000000" w:themeColor="text1"/>
                <w:sz w:val="27"/>
                <w:szCs w:val="27"/>
              </w:rPr>
            </w:pPr>
            <w:r w:rsidRPr="00C66AE4">
              <w:rPr>
                <w:color w:val="000000" w:themeColor="text1"/>
                <w:sz w:val="27"/>
                <w:szCs w:val="27"/>
              </w:rPr>
              <w:t>3</w:t>
            </w:r>
          </w:p>
        </w:tc>
      </w:tr>
      <w:tr w:rsidR="00C66AE4" w:rsidRPr="00C66AE4" w:rsidTr="00F17D0D">
        <w:tc>
          <w:tcPr>
            <w:tcW w:w="1277" w:type="dxa"/>
            <w:vAlign w:val="center"/>
          </w:tcPr>
          <w:p w:rsidR="00C66AE4" w:rsidRPr="00C66AE4" w:rsidRDefault="00CD7D85" w:rsidP="00C66AE4">
            <w:pPr>
              <w:jc w:val="center"/>
              <w:rPr>
                <w:bCs/>
                <w:color w:val="000000" w:themeColor="text1"/>
                <w:sz w:val="27"/>
                <w:szCs w:val="27"/>
              </w:rPr>
            </w:pPr>
            <w:r>
              <w:rPr>
                <w:bCs/>
                <w:color w:val="000000" w:themeColor="text1"/>
                <w:sz w:val="27"/>
                <w:szCs w:val="27"/>
              </w:rPr>
              <w:t>4</w:t>
            </w:r>
          </w:p>
        </w:tc>
        <w:tc>
          <w:tcPr>
            <w:tcW w:w="1417" w:type="dxa"/>
            <w:vAlign w:val="center"/>
          </w:tcPr>
          <w:p w:rsidR="00C66AE4" w:rsidRPr="00C66AE4" w:rsidRDefault="00C66AE4" w:rsidP="00C66AE4">
            <w:pPr>
              <w:jc w:val="center"/>
              <w:rPr>
                <w:rFonts w:asciiTheme="minorHAnsi" w:hAnsiTheme="minorHAnsi"/>
                <w:bCs/>
                <w:color w:val="000000" w:themeColor="text1"/>
                <w:sz w:val="27"/>
                <w:szCs w:val="27"/>
              </w:rPr>
            </w:pPr>
            <w:r>
              <w:rPr>
                <w:bCs/>
                <w:color w:val="000000" w:themeColor="text1"/>
                <w:sz w:val="27"/>
                <w:szCs w:val="27"/>
              </w:rPr>
              <w:t>K = 0.714</w:t>
            </w:r>
          </w:p>
        </w:tc>
        <w:tc>
          <w:tcPr>
            <w:tcW w:w="1276" w:type="dxa"/>
            <w:vAlign w:val="center"/>
          </w:tcPr>
          <w:p w:rsidR="00C66AE4" w:rsidRPr="00C66AE4" w:rsidRDefault="00C66AE4" w:rsidP="00C66AE4">
            <w:pPr>
              <w:jc w:val="center"/>
              <w:rPr>
                <w:rFonts w:asciiTheme="minorHAnsi" w:hAnsiTheme="minorHAnsi"/>
                <w:bCs/>
                <w:color w:val="000000" w:themeColor="text1"/>
                <w:sz w:val="27"/>
                <w:szCs w:val="27"/>
              </w:rPr>
            </w:pPr>
            <w:r>
              <w:rPr>
                <w:bCs/>
                <w:color w:val="000000" w:themeColor="text1"/>
                <w:sz w:val="27"/>
                <w:szCs w:val="27"/>
              </w:rPr>
              <w:t>1.8 секунды</w:t>
            </w:r>
          </w:p>
        </w:tc>
        <w:tc>
          <w:tcPr>
            <w:tcW w:w="1372" w:type="dxa"/>
            <w:vAlign w:val="center"/>
          </w:tcPr>
          <w:p w:rsidR="00C66AE4" w:rsidRPr="00C66AE4" w:rsidRDefault="00C66AE4" w:rsidP="00002BC0">
            <w:pPr>
              <w:jc w:val="center"/>
              <w:rPr>
                <w:rFonts w:asciiTheme="minorHAnsi" w:hAnsiTheme="minorHAnsi"/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До </w:t>
            </w:r>
            <w:r w:rsidR="00002BC0">
              <w:rPr>
                <w:color w:val="000000" w:themeColor="text1"/>
                <w:sz w:val="27"/>
                <w:szCs w:val="27"/>
              </w:rPr>
              <w:t>22</w:t>
            </w:r>
            <w:r>
              <w:rPr>
                <w:color w:val="000000" w:themeColor="text1"/>
                <w:sz w:val="27"/>
                <w:szCs w:val="27"/>
              </w:rPr>
              <w:t>% объектов</w:t>
            </w:r>
          </w:p>
        </w:tc>
        <w:tc>
          <w:tcPr>
            <w:tcW w:w="2166" w:type="dxa"/>
            <w:vAlign w:val="center"/>
          </w:tcPr>
          <w:p w:rsidR="00C66AE4" w:rsidRPr="00C66AE4" w:rsidRDefault="00C66AE4" w:rsidP="00C66AE4">
            <w:pPr>
              <w:jc w:val="center"/>
              <w:rPr>
                <w:rFonts w:asciiTheme="minorHAnsi" w:hAnsiTheme="minorHAnsi"/>
                <w:bCs/>
                <w:color w:val="000000" w:themeColor="text1"/>
                <w:sz w:val="27"/>
                <w:szCs w:val="27"/>
              </w:rPr>
            </w:pPr>
            <w:r>
              <w:rPr>
                <w:bCs/>
                <w:color w:val="000000" w:themeColor="text1"/>
                <w:sz w:val="27"/>
                <w:szCs w:val="27"/>
              </w:rPr>
              <w:t>9 траекторий, H = 1.36 бит</w:t>
            </w:r>
          </w:p>
        </w:tc>
        <w:tc>
          <w:tcPr>
            <w:tcW w:w="1848" w:type="dxa"/>
            <w:vAlign w:val="center"/>
          </w:tcPr>
          <w:p w:rsidR="00C66AE4" w:rsidRPr="00C66AE4" w:rsidRDefault="00C66AE4" w:rsidP="00C66AE4">
            <w:pPr>
              <w:jc w:val="center"/>
              <w:rPr>
                <w:color w:val="000000" w:themeColor="text1"/>
                <w:sz w:val="27"/>
                <w:szCs w:val="27"/>
              </w:rPr>
            </w:pPr>
            <w:r w:rsidRPr="00C66AE4">
              <w:rPr>
                <w:color w:val="000000" w:themeColor="text1"/>
                <w:sz w:val="27"/>
                <w:szCs w:val="27"/>
              </w:rPr>
              <w:t>3</w:t>
            </w:r>
          </w:p>
        </w:tc>
      </w:tr>
      <w:tr w:rsidR="00C66AE4" w:rsidRPr="00C66AE4" w:rsidTr="00F17D0D">
        <w:tc>
          <w:tcPr>
            <w:tcW w:w="1277" w:type="dxa"/>
            <w:vAlign w:val="center"/>
          </w:tcPr>
          <w:p w:rsidR="00C66AE4" w:rsidRPr="00C66AE4" w:rsidRDefault="00CD7D85" w:rsidP="00C66AE4">
            <w:pPr>
              <w:jc w:val="center"/>
              <w:rPr>
                <w:bCs/>
                <w:color w:val="000000" w:themeColor="text1"/>
                <w:sz w:val="27"/>
                <w:szCs w:val="27"/>
              </w:rPr>
            </w:pPr>
            <w:r>
              <w:rPr>
                <w:bCs/>
                <w:color w:val="000000" w:themeColor="text1"/>
                <w:sz w:val="27"/>
                <w:szCs w:val="27"/>
              </w:rPr>
              <w:t>5</w:t>
            </w:r>
          </w:p>
        </w:tc>
        <w:tc>
          <w:tcPr>
            <w:tcW w:w="1417" w:type="dxa"/>
            <w:vAlign w:val="center"/>
          </w:tcPr>
          <w:p w:rsidR="00C66AE4" w:rsidRPr="00C66AE4" w:rsidRDefault="00C66AE4" w:rsidP="00C66AE4">
            <w:pPr>
              <w:jc w:val="center"/>
              <w:rPr>
                <w:rFonts w:asciiTheme="minorHAnsi" w:hAnsiTheme="minorHAnsi"/>
                <w:bCs/>
                <w:color w:val="000000" w:themeColor="text1"/>
                <w:sz w:val="27"/>
                <w:szCs w:val="27"/>
              </w:rPr>
            </w:pPr>
            <w:r>
              <w:rPr>
                <w:bCs/>
                <w:color w:val="000000" w:themeColor="text1"/>
                <w:sz w:val="27"/>
                <w:szCs w:val="27"/>
              </w:rPr>
              <w:t>K = 0.714</w:t>
            </w:r>
          </w:p>
        </w:tc>
        <w:tc>
          <w:tcPr>
            <w:tcW w:w="1276" w:type="dxa"/>
            <w:vAlign w:val="center"/>
          </w:tcPr>
          <w:p w:rsidR="00C66AE4" w:rsidRPr="00C66AE4" w:rsidRDefault="00C66AE4" w:rsidP="00C66AE4">
            <w:pPr>
              <w:jc w:val="center"/>
              <w:rPr>
                <w:rFonts w:asciiTheme="minorHAnsi" w:hAnsiTheme="minorHAnsi"/>
                <w:bCs/>
                <w:color w:val="000000" w:themeColor="text1"/>
                <w:sz w:val="27"/>
                <w:szCs w:val="27"/>
              </w:rPr>
            </w:pPr>
            <w:r>
              <w:rPr>
                <w:bCs/>
                <w:color w:val="000000" w:themeColor="text1"/>
                <w:sz w:val="27"/>
                <w:szCs w:val="27"/>
              </w:rPr>
              <w:t>1.8 секунды</w:t>
            </w:r>
          </w:p>
        </w:tc>
        <w:tc>
          <w:tcPr>
            <w:tcW w:w="1372" w:type="dxa"/>
            <w:vAlign w:val="center"/>
          </w:tcPr>
          <w:p w:rsidR="00C66AE4" w:rsidRPr="00C66AE4" w:rsidRDefault="00C66AE4" w:rsidP="00002BC0">
            <w:pPr>
              <w:jc w:val="center"/>
              <w:rPr>
                <w:rFonts w:asciiTheme="minorHAnsi" w:hAnsiTheme="minorHAnsi"/>
                <w:bCs/>
                <w:color w:val="000000" w:themeColor="text1"/>
                <w:sz w:val="27"/>
                <w:szCs w:val="27"/>
              </w:rPr>
            </w:pPr>
            <w:r>
              <w:rPr>
                <w:bCs/>
                <w:color w:val="000000" w:themeColor="text1"/>
                <w:sz w:val="27"/>
                <w:szCs w:val="27"/>
              </w:rPr>
              <w:t xml:space="preserve">До </w:t>
            </w:r>
            <w:r w:rsidR="00002BC0">
              <w:rPr>
                <w:bCs/>
                <w:color w:val="000000" w:themeColor="text1"/>
                <w:sz w:val="27"/>
                <w:szCs w:val="27"/>
              </w:rPr>
              <w:t>11</w:t>
            </w:r>
            <w:r>
              <w:rPr>
                <w:bCs/>
                <w:color w:val="000000" w:themeColor="text1"/>
                <w:sz w:val="27"/>
                <w:szCs w:val="27"/>
              </w:rPr>
              <w:t>% объектов</w:t>
            </w:r>
          </w:p>
        </w:tc>
        <w:tc>
          <w:tcPr>
            <w:tcW w:w="2166" w:type="dxa"/>
            <w:vAlign w:val="center"/>
          </w:tcPr>
          <w:p w:rsidR="00C66AE4" w:rsidRPr="00C66AE4" w:rsidRDefault="00C66AE4" w:rsidP="00C66AE4">
            <w:pPr>
              <w:jc w:val="center"/>
              <w:rPr>
                <w:rFonts w:asciiTheme="minorHAnsi" w:hAnsiTheme="minorHAnsi"/>
                <w:bCs/>
                <w:color w:val="000000" w:themeColor="text1"/>
                <w:sz w:val="27"/>
                <w:szCs w:val="27"/>
              </w:rPr>
            </w:pPr>
            <w:r>
              <w:rPr>
                <w:bCs/>
                <w:color w:val="000000" w:themeColor="text1"/>
                <w:sz w:val="27"/>
                <w:szCs w:val="27"/>
              </w:rPr>
              <w:t>9 траекторий, H = 1.36 бит</w:t>
            </w:r>
          </w:p>
        </w:tc>
        <w:tc>
          <w:tcPr>
            <w:tcW w:w="1848" w:type="dxa"/>
            <w:vAlign w:val="center"/>
          </w:tcPr>
          <w:p w:rsidR="00C66AE4" w:rsidRPr="00C66AE4" w:rsidRDefault="00C66AE4" w:rsidP="00C66AE4">
            <w:pPr>
              <w:jc w:val="center"/>
              <w:rPr>
                <w:color w:val="000000" w:themeColor="text1"/>
                <w:sz w:val="27"/>
                <w:szCs w:val="27"/>
              </w:rPr>
            </w:pPr>
            <w:r w:rsidRPr="00C66AE4">
              <w:rPr>
                <w:color w:val="000000" w:themeColor="text1"/>
                <w:sz w:val="27"/>
                <w:szCs w:val="27"/>
              </w:rPr>
              <w:t>4</w:t>
            </w:r>
          </w:p>
        </w:tc>
      </w:tr>
      <w:tr w:rsidR="00C66AE4" w:rsidRPr="00C66AE4" w:rsidTr="00F17D0D">
        <w:tc>
          <w:tcPr>
            <w:tcW w:w="1277" w:type="dxa"/>
            <w:vAlign w:val="center"/>
          </w:tcPr>
          <w:p w:rsidR="00C66AE4" w:rsidRPr="00C66AE4" w:rsidRDefault="00CD7D85" w:rsidP="00C66AE4">
            <w:pPr>
              <w:jc w:val="center"/>
              <w:rPr>
                <w:bCs/>
                <w:color w:val="000000" w:themeColor="text1"/>
                <w:sz w:val="27"/>
                <w:szCs w:val="27"/>
              </w:rPr>
            </w:pPr>
            <w:r>
              <w:rPr>
                <w:bCs/>
                <w:color w:val="000000" w:themeColor="text1"/>
                <w:sz w:val="27"/>
                <w:szCs w:val="27"/>
              </w:rPr>
              <w:t>6</w:t>
            </w:r>
          </w:p>
        </w:tc>
        <w:tc>
          <w:tcPr>
            <w:tcW w:w="1417" w:type="dxa"/>
            <w:vAlign w:val="center"/>
          </w:tcPr>
          <w:p w:rsidR="00C66AE4" w:rsidRPr="00C66AE4" w:rsidRDefault="00C66AE4" w:rsidP="00C66AE4">
            <w:pPr>
              <w:jc w:val="center"/>
              <w:rPr>
                <w:rFonts w:asciiTheme="minorHAnsi" w:hAnsiTheme="minorHAnsi"/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K = </w:t>
            </w:r>
            <w:r w:rsidR="00B75FE0">
              <w:rPr>
                <w:bCs/>
                <w:color w:val="000000" w:themeColor="text1"/>
                <w:sz w:val="27"/>
                <w:szCs w:val="27"/>
              </w:rPr>
              <w:t>0.714</w:t>
            </w:r>
          </w:p>
        </w:tc>
        <w:tc>
          <w:tcPr>
            <w:tcW w:w="1276" w:type="dxa"/>
            <w:vAlign w:val="center"/>
          </w:tcPr>
          <w:p w:rsidR="00C66AE4" w:rsidRPr="00C66AE4" w:rsidRDefault="00EF0108" w:rsidP="00C66AE4">
            <w:pPr>
              <w:jc w:val="center"/>
              <w:rPr>
                <w:rFonts w:asciiTheme="minorHAnsi" w:hAnsiTheme="minorHAnsi"/>
                <w:color w:val="000000" w:themeColor="text1"/>
                <w:sz w:val="27"/>
                <w:szCs w:val="27"/>
              </w:rPr>
            </w:pPr>
            <w:r>
              <w:rPr>
                <w:bCs/>
                <w:color w:val="000000" w:themeColor="text1"/>
                <w:sz w:val="27"/>
                <w:szCs w:val="27"/>
              </w:rPr>
              <w:t>1.8</w:t>
            </w:r>
            <w:r>
              <w:rPr>
                <w:bCs/>
                <w:color w:val="000000" w:themeColor="text1"/>
                <w:sz w:val="27"/>
                <w:szCs w:val="27"/>
              </w:rPr>
              <w:t xml:space="preserve"> </w:t>
            </w:r>
            <w:r w:rsidR="00C66AE4">
              <w:rPr>
                <w:color w:val="000000" w:themeColor="text1"/>
                <w:sz w:val="27"/>
                <w:szCs w:val="27"/>
              </w:rPr>
              <w:t>секунды</w:t>
            </w:r>
          </w:p>
        </w:tc>
        <w:tc>
          <w:tcPr>
            <w:tcW w:w="1372" w:type="dxa"/>
            <w:vAlign w:val="center"/>
          </w:tcPr>
          <w:p w:rsidR="00C66AE4" w:rsidRPr="00C66AE4" w:rsidRDefault="00C66AE4" w:rsidP="00002BC0">
            <w:pPr>
              <w:jc w:val="center"/>
              <w:rPr>
                <w:rFonts w:asciiTheme="minorHAnsi" w:hAnsiTheme="minorHAnsi"/>
                <w:bCs/>
                <w:color w:val="000000" w:themeColor="text1"/>
                <w:sz w:val="27"/>
                <w:szCs w:val="27"/>
              </w:rPr>
            </w:pPr>
            <w:r>
              <w:rPr>
                <w:bCs/>
                <w:color w:val="000000" w:themeColor="text1"/>
                <w:sz w:val="27"/>
                <w:szCs w:val="27"/>
              </w:rPr>
              <w:t xml:space="preserve">До </w:t>
            </w:r>
            <w:r w:rsidR="00002BC0">
              <w:rPr>
                <w:bCs/>
                <w:color w:val="000000" w:themeColor="text1"/>
                <w:sz w:val="27"/>
                <w:szCs w:val="27"/>
              </w:rPr>
              <w:t>11</w:t>
            </w:r>
            <w:r>
              <w:rPr>
                <w:bCs/>
                <w:color w:val="000000" w:themeColor="text1"/>
                <w:sz w:val="27"/>
                <w:szCs w:val="27"/>
              </w:rPr>
              <w:t>% объектов</w:t>
            </w:r>
          </w:p>
        </w:tc>
        <w:tc>
          <w:tcPr>
            <w:tcW w:w="2166" w:type="dxa"/>
            <w:vAlign w:val="center"/>
          </w:tcPr>
          <w:p w:rsidR="00C66AE4" w:rsidRPr="00C66AE4" w:rsidRDefault="00C66AE4" w:rsidP="00C66AE4">
            <w:pPr>
              <w:jc w:val="center"/>
              <w:rPr>
                <w:rFonts w:asciiTheme="minorHAnsi" w:hAnsiTheme="minorHAnsi"/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>9 траекторий, H = 1.22 бит</w:t>
            </w:r>
          </w:p>
        </w:tc>
        <w:tc>
          <w:tcPr>
            <w:tcW w:w="1848" w:type="dxa"/>
            <w:vAlign w:val="center"/>
          </w:tcPr>
          <w:p w:rsidR="00C66AE4" w:rsidRPr="00C66AE4" w:rsidRDefault="00BA6550" w:rsidP="00C66AE4">
            <w:pPr>
              <w:jc w:val="center"/>
              <w:rPr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>3</w:t>
            </w:r>
          </w:p>
        </w:tc>
      </w:tr>
      <w:tr w:rsidR="00C66AE4" w:rsidRPr="00C66AE4" w:rsidTr="00F17D0D">
        <w:tc>
          <w:tcPr>
            <w:tcW w:w="1277" w:type="dxa"/>
            <w:vAlign w:val="center"/>
          </w:tcPr>
          <w:p w:rsidR="00C66AE4" w:rsidRPr="00C66AE4" w:rsidRDefault="00CD7D85" w:rsidP="00CD7D85">
            <w:pPr>
              <w:jc w:val="center"/>
              <w:rPr>
                <w:bCs/>
                <w:color w:val="000000" w:themeColor="text1"/>
                <w:sz w:val="27"/>
                <w:szCs w:val="27"/>
              </w:rPr>
            </w:pPr>
            <w:r>
              <w:rPr>
                <w:bCs/>
                <w:color w:val="000000" w:themeColor="text1"/>
                <w:sz w:val="27"/>
                <w:szCs w:val="27"/>
              </w:rPr>
              <w:t>7</w:t>
            </w:r>
          </w:p>
        </w:tc>
        <w:tc>
          <w:tcPr>
            <w:tcW w:w="1417" w:type="dxa"/>
            <w:vAlign w:val="center"/>
          </w:tcPr>
          <w:p w:rsidR="00C66AE4" w:rsidRPr="00C66AE4" w:rsidRDefault="00C66AE4" w:rsidP="00C66AE4">
            <w:pPr>
              <w:jc w:val="center"/>
              <w:rPr>
                <w:rFonts w:asciiTheme="minorHAnsi" w:hAnsiTheme="minorHAnsi"/>
                <w:bCs/>
                <w:color w:val="000000" w:themeColor="text1"/>
                <w:sz w:val="27"/>
                <w:szCs w:val="27"/>
              </w:rPr>
            </w:pPr>
            <w:r>
              <w:rPr>
                <w:bCs/>
                <w:color w:val="000000" w:themeColor="text1"/>
                <w:sz w:val="27"/>
                <w:szCs w:val="27"/>
              </w:rPr>
              <w:t>K = 0.714</w:t>
            </w:r>
          </w:p>
        </w:tc>
        <w:tc>
          <w:tcPr>
            <w:tcW w:w="1276" w:type="dxa"/>
            <w:vAlign w:val="center"/>
          </w:tcPr>
          <w:p w:rsidR="00C66AE4" w:rsidRPr="00C66AE4" w:rsidRDefault="00C66AE4" w:rsidP="00C66AE4">
            <w:pPr>
              <w:jc w:val="center"/>
              <w:rPr>
                <w:rFonts w:asciiTheme="minorHAnsi" w:hAnsiTheme="minorHAnsi"/>
                <w:bCs/>
                <w:color w:val="000000" w:themeColor="text1"/>
                <w:sz w:val="27"/>
                <w:szCs w:val="27"/>
              </w:rPr>
            </w:pPr>
            <w:r>
              <w:rPr>
                <w:bCs/>
                <w:color w:val="000000" w:themeColor="text1"/>
                <w:sz w:val="27"/>
                <w:szCs w:val="27"/>
              </w:rPr>
              <w:t>1.8 секунды</w:t>
            </w:r>
          </w:p>
        </w:tc>
        <w:tc>
          <w:tcPr>
            <w:tcW w:w="1372" w:type="dxa"/>
            <w:vAlign w:val="center"/>
          </w:tcPr>
          <w:p w:rsidR="00C66AE4" w:rsidRPr="00C66AE4" w:rsidRDefault="00C66AE4" w:rsidP="00002BC0">
            <w:pPr>
              <w:jc w:val="center"/>
              <w:rPr>
                <w:rFonts w:asciiTheme="minorHAnsi" w:hAnsiTheme="minorHAnsi"/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 xml:space="preserve">До </w:t>
            </w:r>
            <w:r w:rsidR="00002BC0">
              <w:rPr>
                <w:color w:val="000000" w:themeColor="text1"/>
                <w:sz w:val="27"/>
                <w:szCs w:val="27"/>
              </w:rPr>
              <w:t>22</w:t>
            </w:r>
            <w:r>
              <w:rPr>
                <w:color w:val="000000" w:themeColor="text1"/>
                <w:sz w:val="27"/>
                <w:szCs w:val="27"/>
              </w:rPr>
              <w:t>% объектов</w:t>
            </w:r>
          </w:p>
        </w:tc>
        <w:tc>
          <w:tcPr>
            <w:tcW w:w="2166" w:type="dxa"/>
            <w:vAlign w:val="center"/>
          </w:tcPr>
          <w:p w:rsidR="00C66AE4" w:rsidRPr="00C66AE4" w:rsidRDefault="00C66AE4" w:rsidP="00C66AE4">
            <w:pPr>
              <w:jc w:val="center"/>
              <w:rPr>
                <w:rFonts w:asciiTheme="minorHAnsi" w:hAnsiTheme="minorHAnsi"/>
                <w:color w:val="000000" w:themeColor="text1"/>
                <w:sz w:val="27"/>
                <w:szCs w:val="27"/>
              </w:rPr>
            </w:pPr>
            <w:r>
              <w:rPr>
                <w:color w:val="000000" w:themeColor="text1"/>
                <w:sz w:val="27"/>
                <w:szCs w:val="27"/>
              </w:rPr>
              <w:t>12 траекторий, H = 1.22 бит</w:t>
            </w:r>
          </w:p>
        </w:tc>
        <w:tc>
          <w:tcPr>
            <w:tcW w:w="1848" w:type="dxa"/>
            <w:vAlign w:val="center"/>
          </w:tcPr>
          <w:p w:rsidR="00C66AE4" w:rsidRPr="00C66AE4" w:rsidRDefault="00C66AE4" w:rsidP="00C66AE4">
            <w:pPr>
              <w:jc w:val="center"/>
              <w:rPr>
                <w:color w:val="000000" w:themeColor="text1"/>
                <w:sz w:val="27"/>
                <w:szCs w:val="27"/>
              </w:rPr>
            </w:pPr>
            <w:r w:rsidRPr="00C66AE4">
              <w:rPr>
                <w:color w:val="000000" w:themeColor="text1"/>
                <w:sz w:val="27"/>
                <w:szCs w:val="27"/>
              </w:rPr>
              <w:t>2</w:t>
            </w:r>
          </w:p>
        </w:tc>
      </w:tr>
    </w:tbl>
    <w:p w:rsidR="00C66AE4" w:rsidRDefault="00C66AE4" w:rsidP="00C66AE4">
      <w:pPr>
        <w:jc w:val="center"/>
      </w:pPr>
    </w:p>
    <w:p w:rsidR="004E284F" w:rsidRDefault="004E284F" w:rsidP="004E284F">
      <w:pPr>
        <w:ind w:firstLine="851"/>
        <w:jc w:val="both"/>
      </w:pPr>
      <w:r>
        <w:t xml:space="preserve">Среднее количество правильных ответов: </w:t>
      </w:r>
      <w:r w:rsidR="00A366D4">
        <w:t>3.0</w:t>
      </w:r>
    </w:p>
    <w:p w:rsidR="00B61444" w:rsidRDefault="00831FDA" w:rsidP="004E284F">
      <w:pPr>
        <w:ind w:firstLine="851"/>
        <w:jc w:val="both"/>
      </w:pPr>
      <w:r>
        <w:t>Правильные ответы: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5E7CA8" w:rsidTr="005E7CA8">
        <w:tc>
          <w:tcPr>
            <w:tcW w:w="1838" w:type="dxa"/>
          </w:tcPr>
          <w:p w:rsidR="005E7CA8" w:rsidRDefault="005E7CA8" w:rsidP="003D0A4F">
            <w:pPr>
              <w:jc w:val="center"/>
            </w:pPr>
            <w:r>
              <w:t>Вопрос №</w:t>
            </w:r>
          </w:p>
        </w:tc>
        <w:tc>
          <w:tcPr>
            <w:tcW w:w="7507" w:type="dxa"/>
          </w:tcPr>
          <w:p w:rsidR="005E7CA8" w:rsidRDefault="005E7CA8" w:rsidP="003D0A4F">
            <w:pPr>
              <w:jc w:val="center"/>
            </w:pPr>
            <w:r>
              <w:t>Ответ</w:t>
            </w:r>
          </w:p>
        </w:tc>
      </w:tr>
      <w:tr w:rsidR="005E7CA8" w:rsidTr="005E7CA8">
        <w:tc>
          <w:tcPr>
            <w:tcW w:w="1838" w:type="dxa"/>
          </w:tcPr>
          <w:p w:rsidR="005E7CA8" w:rsidRDefault="005E7CA8" w:rsidP="003D0A4F">
            <w:pPr>
              <w:jc w:val="center"/>
            </w:pPr>
            <w:r>
              <w:t>1</w:t>
            </w:r>
          </w:p>
        </w:tc>
        <w:tc>
          <w:tcPr>
            <w:tcW w:w="7507" w:type="dxa"/>
          </w:tcPr>
          <w:p w:rsidR="005E7CA8" w:rsidRDefault="005E7CA8" w:rsidP="003D0A4F">
            <w:pPr>
              <w:jc w:val="center"/>
            </w:pPr>
            <w:r>
              <w:rPr>
                <w:bCs/>
                <w:color w:val="000000" w:themeColor="text1"/>
                <w:sz w:val="27"/>
                <w:szCs w:val="27"/>
              </w:rPr>
              <w:t>K = 0.714</w:t>
            </w:r>
          </w:p>
        </w:tc>
      </w:tr>
      <w:tr w:rsidR="005E7CA8" w:rsidTr="005E7CA8">
        <w:tc>
          <w:tcPr>
            <w:tcW w:w="1838" w:type="dxa"/>
          </w:tcPr>
          <w:p w:rsidR="005E7CA8" w:rsidRDefault="005E7CA8" w:rsidP="003D0A4F">
            <w:pPr>
              <w:jc w:val="center"/>
            </w:pPr>
            <w:r>
              <w:t>2</w:t>
            </w:r>
          </w:p>
        </w:tc>
        <w:tc>
          <w:tcPr>
            <w:tcW w:w="7507" w:type="dxa"/>
          </w:tcPr>
          <w:p w:rsidR="005E7CA8" w:rsidRDefault="005E7CA8" w:rsidP="003D0A4F">
            <w:pPr>
              <w:jc w:val="center"/>
            </w:pPr>
            <w:r>
              <w:rPr>
                <w:bCs/>
                <w:color w:val="000000" w:themeColor="text1"/>
                <w:sz w:val="27"/>
                <w:szCs w:val="27"/>
              </w:rPr>
              <w:t>1.8 секунды</w:t>
            </w:r>
          </w:p>
        </w:tc>
      </w:tr>
      <w:tr w:rsidR="005E7CA8" w:rsidTr="005E7CA8">
        <w:tc>
          <w:tcPr>
            <w:tcW w:w="1838" w:type="dxa"/>
          </w:tcPr>
          <w:p w:rsidR="005E7CA8" w:rsidRDefault="005E7CA8" w:rsidP="003D0A4F">
            <w:pPr>
              <w:jc w:val="center"/>
            </w:pPr>
            <w:r>
              <w:t>3</w:t>
            </w:r>
          </w:p>
        </w:tc>
        <w:tc>
          <w:tcPr>
            <w:tcW w:w="7507" w:type="dxa"/>
          </w:tcPr>
          <w:p w:rsidR="005E7CA8" w:rsidRDefault="005E7CA8" w:rsidP="003D0A4F">
            <w:pPr>
              <w:jc w:val="center"/>
            </w:pPr>
            <w:r>
              <w:rPr>
                <w:bCs/>
                <w:color w:val="000000" w:themeColor="text1"/>
                <w:sz w:val="27"/>
                <w:szCs w:val="27"/>
              </w:rPr>
              <w:t>До 11% объектов</w:t>
            </w:r>
          </w:p>
        </w:tc>
      </w:tr>
      <w:tr w:rsidR="005E7CA8" w:rsidTr="005E7CA8">
        <w:tc>
          <w:tcPr>
            <w:tcW w:w="1838" w:type="dxa"/>
          </w:tcPr>
          <w:p w:rsidR="005E7CA8" w:rsidRDefault="005E7CA8" w:rsidP="003D0A4F">
            <w:pPr>
              <w:jc w:val="center"/>
            </w:pPr>
            <w:r>
              <w:t>4</w:t>
            </w:r>
          </w:p>
        </w:tc>
        <w:tc>
          <w:tcPr>
            <w:tcW w:w="7507" w:type="dxa"/>
          </w:tcPr>
          <w:p w:rsidR="005E7CA8" w:rsidRDefault="005E7CA8" w:rsidP="003D0A4F">
            <w:pPr>
              <w:jc w:val="center"/>
            </w:pPr>
            <w:r>
              <w:rPr>
                <w:bCs/>
                <w:color w:val="000000" w:themeColor="text1"/>
                <w:sz w:val="27"/>
                <w:szCs w:val="27"/>
              </w:rPr>
              <w:t>9 траекторий, H = 1.36 бит</w:t>
            </w:r>
          </w:p>
        </w:tc>
      </w:tr>
    </w:tbl>
    <w:p w:rsidR="00831FDA" w:rsidRDefault="00831FDA" w:rsidP="004E284F">
      <w:pPr>
        <w:ind w:firstLine="851"/>
        <w:jc w:val="both"/>
      </w:pPr>
    </w:p>
    <w:sectPr w:rsidR="00831F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113"/>
    <w:rsid w:val="00002BC0"/>
    <w:rsid w:val="00081B5B"/>
    <w:rsid w:val="000C63C0"/>
    <w:rsid w:val="003D0A4F"/>
    <w:rsid w:val="003E30DB"/>
    <w:rsid w:val="00460CF0"/>
    <w:rsid w:val="004E284F"/>
    <w:rsid w:val="005E7CA8"/>
    <w:rsid w:val="00757113"/>
    <w:rsid w:val="00831FDA"/>
    <w:rsid w:val="008543D1"/>
    <w:rsid w:val="008B1A47"/>
    <w:rsid w:val="00A366D4"/>
    <w:rsid w:val="00A5777D"/>
    <w:rsid w:val="00B04AED"/>
    <w:rsid w:val="00B61444"/>
    <w:rsid w:val="00B75FE0"/>
    <w:rsid w:val="00BA4B62"/>
    <w:rsid w:val="00BA6550"/>
    <w:rsid w:val="00C00405"/>
    <w:rsid w:val="00C65B69"/>
    <w:rsid w:val="00C66AE4"/>
    <w:rsid w:val="00C822B9"/>
    <w:rsid w:val="00CB4D25"/>
    <w:rsid w:val="00CD7D85"/>
    <w:rsid w:val="00D6726D"/>
    <w:rsid w:val="00E07252"/>
    <w:rsid w:val="00EF0108"/>
    <w:rsid w:val="00F17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6B8D35-3F76-48D5-8356-B82A9F460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6AE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</dc:creator>
  <cp:keywords/>
  <dc:description/>
  <cp:lastModifiedBy>gleb</cp:lastModifiedBy>
  <cp:revision>17</cp:revision>
  <dcterms:created xsi:type="dcterms:W3CDTF">2025-12-28T15:11:00Z</dcterms:created>
  <dcterms:modified xsi:type="dcterms:W3CDTF">2025-12-28T15:17:00Z</dcterms:modified>
</cp:coreProperties>
</file>