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186" w:rsidRPr="001519A6" w:rsidRDefault="00AA3186" w:rsidP="000748DA">
      <w:pPr>
        <w:shd w:val="clear" w:color="auto" w:fill="FFFFFF"/>
        <w:jc w:val="center"/>
        <w:outlineLvl w:val="0"/>
        <w:rPr>
          <w:b/>
          <w:bCs/>
          <w:color w:val="000000"/>
        </w:rPr>
      </w:pPr>
      <w:r>
        <w:rPr>
          <w:b/>
          <w:bCs/>
          <w:color w:val="000000"/>
        </w:rPr>
        <w:t xml:space="preserve">Лабораторная работа № </w:t>
      </w:r>
      <w:r w:rsidR="001E28E3">
        <w:rPr>
          <w:b/>
          <w:bCs/>
          <w:color w:val="000000"/>
        </w:rPr>
        <w:t>7</w:t>
      </w:r>
      <w:bookmarkStart w:id="0" w:name="_GoBack"/>
      <w:bookmarkEnd w:id="0"/>
    </w:p>
    <w:p w:rsidR="00AA3186" w:rsidRPr="00AA3186" w:rsidRDefault="00AA3186">
      <w:pPr>
        <w:rPr>
          <w:rStyle w:val="markedcontent"/>
          <w:rFonts w:eastAsiaTheme="majorEastAsia"/>
        </w:rPr>
      </w:pPr>
    </w:p>
    <w:p w:rsidR="00AA3186" w:rsidRPr="00AA3186" w:rsidRDefault="00AA3186">
      <w:pPr>
        <w:rPr>
          <w:rStyle w:val="markedcontent"/>
          <w:rFonts w:eastAsiaTheme="majorEastAsia"/>
          <w:b/>
          <w:i/>
        </w:rPr>
      </w:pPr>
      <w:r w:rsidRPr="00AA3186">
        <w:rPr>
          <w:rStyle w:val="markedcontent"/>
          <w:rFonts w:eastAsiaTheme="majorEastAsia"/>
          <w:b/>
          <w:i/>
        </w:rPr>
        <w:t>Анализ гибкой производственной системы на основе теории</w:t>
      </w:r>
      <w:r w:rsidRPr="00AA3186">
        <w:rPr>
          <w:b/>
          <w:i/>
        </w:rPr>
        <w:br/>
      </w:r>
      <w:r w:rsidRPr="00AA3186">
        <w:rPr>
          <w:rStyle w:val="markedcontent"/>
          <w:rFonts w:eastAsiaTheme="majorEastAsia"/>
          <w:b/>
          <w:i/>
        </w:rPr>
        <w:t>массового обслуживания</w:t>
      </w:r>
    </w:p>
    <w:p w:rsidR="00AA3186" w:rsidRDefault="00AA3186">
      <w:pPr>
        <w:rPr>
          <w:rStyle w:val="markedcontent"/>
          <w:rFonts w:eastAsiaTheme="majorEastAsia"/>
        </w:rPr>
      </w:pPr>
      <w:r w:rsidRPr="00AA3186">
        <w:rPr>
          <w:rStyle w:val="markedcontent"/>
          <w:rFonts w:eastAsiaTheme="majorEastAsia"/>
          <w:b/>
        </w:rPr>
        <w:t>Цель</w:t>
      </w:r>
      <w:r w:rsidRPr="00AA3186">
        <w:rPr>
          <w:rStyle w:val="markedcontent"/>
          <w:rFonts w:eastAsiaTheme="majorEastAsia"/>
        </w:rPr>
        <w:t>: Изучить методику моделирования гибкой производственной</w:t>
      </w:r>
      <w:r>
        <w:rPr>
          <w:rStyle w:val="markedcontent"/>
          <w:rFonts w:eastAsiaTheme="majorEastAsia"/>
        </w:rPr>
        <w:t xml:space="preserve"> </w:t>
      </w:r>
      <w:r w:rsidRPr="00AA3186">
        <w:rPr>
          <w:rStyle w:val="markedcontent"/>
          <w:rFonts w:eastAsiaTheme="majorEastAsia"/>
        </w:rPr>
        <w:t>системы (ГПС) с использованием систем массового</w:t>
      </w:r>
      <w:r>
        <w:rPr>
          <w:rStyle w:val="markedcontent"/>
          <w:rFonts w:eastAsiaTheme="majorEastAsia"/>
        </w:rPr>
        <w:t xml:space="preserve"> </w:t>
      </w:r>
      <w:r w:rsidRPr="00AA3186">
        <w:rPr>
          <w:rStyle w:val="markedcontent"/>
          <w:rFonts w:eastAsiaTheme="majorEastAsia"/>
        </w:rPr>
        <w:t>обслуживания.</w:t>
      </w:r>
    </w:p>
    <w:p w:rsidR="00AA3186" w:rsidRDefault="00AA3186">
      <w:pPr>
        <w:rPr>
          <w:rStyle w:val="markedcontent"/>
          <w:rFonts w:eastAsiaTheme="majorEastAsia"/>
        </w:rPr>
      </w:pPr>
    </w:p>
    <w:p w:rsidR="00AA3186" w:rsidRPr="00AA3186" w:rsidRDefault="00AA3186">
      <w:pPr>
        <w:rPr>
          <w:rStyle w:val="markedcontent"/>
          <w:rFonts w:eastAsiaTheme="majorEastAsia"/>
        </w:rPr>
      </w:pPr>
      <w:r w:rsidRPr="00AA3186">
        <w:rPr>
          <w:rStyle w:val="markedcontent"/>
          <w:rFonts w:eastAsiaTheme="majorEastAsia"/>
          <w:b/>
        </w:rPr>
        <w:t>1. Общие сведения</w:t>
      </w:r>
      <w:r w:rsidRPr="00AA3186">
        <w:rPr>
          <w:rStyle w:val="markedcontent"/>
          <w:rFonts w:eastAsiaTheme="majorEastAsia"/>
        </w:rPr>
        <w:t>.</w:t>
      </w:r>
    </w:p>
    <w:p w:rsidR="00AA3186" w:rsidRPr="001519A6" w:rsidRDefault="00AA3186">
      <w:pPr>
        <w:rPr>
          <w:rStyle w:val="markedcontent"/>
          <w:rFonts w:eastAsiaTheme="majorEastAsia"/>
        </w:rPr>
      </w:pPr>
      <w:r w:rsidRPr="00AA3186">
        <w:rPr>
          <w:rStyle w:val="markedcontent"/>
          <w:rFonts w:eastAsiaTheme="majorEastAsia"/>
        </w:rPr>
        <w:t xml:space="preserve">ГПС представляет собой систему с комплексно автоматизированным производственным процессом, работа всех компонентов которой (технологического оборудования, транспортных средств, средств контроля и инструментообеспечения и др.) координируется как единое целое системой управления, обеспечивающей быстрое изменение программ функционирования технических средств системы при смене объекта производства. </w:t>
      </w:r>
    </w:p>
    <w:p w:rsidR="00AA3186" w:rsidRPr="001519A6" w:rsidRDefault="00AA3186">
      <w:pPr>
        <w:rPr>
          <w:rStyle w:val="markedcontent"/>
          <w:rFonts w:eastAsiaTheme="majorEastAsia"/>
        </w:rPr>
      </w:pPr>
      <w:r w:rsidRPr="00AA3186">
        <w:rPr>
          <w:rStyle w:val="markedcontent"/>
          <w:rFonts w:eastAsiaTheme="majorEastAsia"/>
        </w:rPr>
        <w:t xml:space="preserve">При проектировании и эксплуатации ГПС возникает ряд задач, решение которых возможно на основе теории массового обслуживания. Например, при проектировании и эксплуатации ГПС необходимо определить сколько станков может обслужить транспортное средство того или иного вида, чтобы простои оборудования по причине несвоевременной доставки деталей были бы минимальными. При эксплуатации оборудования нужно определить число ремонтных бригад, позволяющее минимизировать время простоя оборудования. </w:t>
      </w:r>
    </w:p>
    <w:p w:rsidR="00DA1ED1" w:rsidRDefault="00AA3186">
      <w:pPr>
        <w:rPr>
          <w:rStyle w:val="markedcontent"/>
          <w:rFonts w:eastAsiaTheme="majorEastAsia"/>
        </w:rPr>
      </w:pPr>
      <w:r w:rsidRPr="00AA3186">
        <w:rPr>
          <w:rStyle w:val="markedcontent"/>
          <w:rFonts w:eastAsiaTheme="majorEastAsia"/>
        </w:rPr>
        <w:t>Перечисленные примеры обладают общими чертами: на вход системы (транспортная система, ремонтная служба) поступают заявки (сигналы от станков), нуждающиеся в обслуживании (в получении деталей или инструмента, ремонте). Подобная интерпретация функционирования систем приводит к возможности представления любого рассмотренного примера в виде системы массового обслуживания (СМО), когда система заменяется одним или несколькими каналами обслуживания, на вход которых поступают заявки</w:t>
      </w:r>
      <w:r>
        <w:rPr>
          <w:rStyle w:val="markedcontent"/>
          <w:rFonts w:eastAsiaTheme="majorEastAsia"/>
        </w:rPr>
        <w:t>.</w:t>
      </w:r>
    </w:p>
    <w:p w:rsidR="00AA3186" w:rsidRDefault="00AA3186">
      <w:pPr>
        <w:rPr>
          <w:rStyle w:val="markedcontent"/>
          <w:rFonts w:eastAsiaTheme="majorEastAsia"/>
        </w:rPr>
      </w:pPr>
    </w:p>
    <w:p w:rsidR="00AA3186" w:rsidRDefault="00AA3186" w:rsidP="00AA3186">
      <w:pPr>
        <w:autoSpaceDE/>
        <w:autoSpaceDN/>
        <w:adjustRightInd/>
        <w:ind w:firstLine="426"/>
        <w:jc w:val="left"/>
        <w:rPr>
          <w:b/>
        </w:rPr>
      </w:pPr>
      <w:r w:rsidRPr="00AA3186">
        <w:rPr>
          <w:b/>
        </w:rPr>
        <w:t>2. Методика построения модели СМО</w:t>
      </w:r>
    </w:p>
    <w:p w:rsidR="00AA3186" w:rsidRDefault="00AA3186" w:rsidP="00AA3186">
      <w:pPr>
        <w:autoSpaceDE/>
        <w:autoSpaceDN/>
        <w:adjustRightInd/>
        <w:ind w:firstLine="426"/>
        <w:jc w:val="left"/>
      </w:pPr>
      <w:r w:rsidRPr="00AA3186">
        <w:t>На начальном этапе создания модели следует представить</w:t>
      </w:r>
      <w:r>
        <w:t xml:space="preserve"> </w:t>
      </w:r>
      <w:r w:rsidRPr="00AA3186">
        <w:t xml:space="preserve">рассматриваемый процесс в виде СМО, для чего необходимо: </w:t>
      </w:r>
    </w:p>
    <w:p w:rsidR="00AA3186" w:rsidRPr="00AA3186" w:rsidRDefault="00AA3186" w:rsidP="00AA3186">
      <w:pPr>
        <w:pStyle w:val="a4"/>
        <w:numPr>
          <w:ilvl w:val="0"/>
          <w:numId w:val="1"/>
        </w:numPr>
        <w:jc w:val="both"/>
        <w:rPr>
          <w:rFonts w:ascii="Times New Roman" w:hAnsi="Times New Roman"/>
          <w:sz w:val="28"/>
          <w:szCs w:val="28"/>
        </w:rPr>
      </w:pPr>
      <w:r w:rsidRPr="00AA3186">
        <w:rPr>
          <w:rFonts w:ascii="Times New Roman" w:hAnsi="Times New Roman"/>
          <w:sz w:val="28"/>
          <w:szCs w:val="28"/>
        </w:rPr>
        <w:t xml:space="preserve">выявить элементы, выполняющие роль канала обслуживания (транспортное средство, ремонтная бригада и т. п.); </w:t>
      </w:r>
    </w:p>
    <w:p w:rsidR="00AA3186" w:rsidRPr="00AA3186" w:rsidRDefault="00AA3186" w:rsidP="00AA3186">
      <w:pPr>
        <w:pStyle w:val="a4"/>
        <w:numPr>
          <w:ilvl w:val="0"/>
          <w:numId w:val="1"/>
        </w:numPr>
        <w:jc w:val="both"/>
        <w:rPr>
          <w:rFonts w:ascii="Times New Roman" w:hAnsi="Times New Roman"/>
          <w:sz w:val="28"/>
          <w:szCs w:val="28"/>
        </w:rPr>
      </w:pPr>
      <w:r w:rsidRPr="00AA3186">
        <w:rPr>
          <w:rFonts w:ascii="Times New Roman" w:hAnsi="Times New Roman"/>
          <w:sz w:val="28"/>
          <w:szCs w:val="28"/>
        </w:rPr>
        <w:t>определить параметры входного потока;</w:t>
      </w:r>
    </w:p>
    <w:p w:rsidR="00AA3186" w:rsidRPr="00AA3186" w:rsidRDefault="00AA3186" w:rsidP="00AA3186">
      <w:pPr>
        <w:pStyle w:val="a4"/>
        <w:numPr>
          <w:ilvl w:val="0"/>
          <w:numId w:val="1"/>
        </w:numPr>
        <w:jc w:val="both"/>
        <w:rPr>
          <w:rFonts w:ascii="Times New Roman" w:hAnsi="Times New Roman"/>
          <w:sz w:val="28"/>
          <w:szCs w:val="28"/>
        </w:rPr>
      </w:pPr>
      <w:r w:rsidRPr="00AA3186">
        <w:rPr>
          <w:rFonts w:ascii="Times New Roman" w:hAnsi="Times New Roman"/>
          <w:sz w:val="28"/>
          <w:szCs w:val="28"/>
        </w:rPr>
        <w:t xml:space="preserve">возможность образования очереди и характер ее обслуживания; </w:t>
      </w:r>
    </w:p>
    <w:p w:rsidR="00AA3186" w:rsidRPr="00AA3186" w:rsidRDefault="00AA3186" w:rsidP="00AA3186">
      <w:pPr>
        <w:pStyle w:val="a4"/>
        <w:numPr>
          <w:ilvl w:val="0"/>
          <w:numId w:val="1"/>
        </w:numPr>
        <w:jc w:val="both"/>
        <w:rPr>
          <w:rFonts w:ascii="Times New Roman" w:hAnsi="Times New Roman"/>
          <w:sz w:val="28"/>
          <w:szCs w:val="28"/>
        </w:rPr>
      </w:pPr>
      <w:r w:rsidRPr="00AA3186">
        <w:rPr>
          <w:rFonts w:ascii="Times New Roman" w:hAnsi="Times New Roman"/>
          <w:sz w:val="28"/>
          <w:szCs w:val="28"/>
        </w:rPr>
        <w:t xml:space="preserve">порядок прохождения заявок через каналы обслуживания, т.е. структуру СМО </w:t>
      </w:r>
      <w:proofErr w:type="gramStart"/>
      <w:r w:rsidRPr="00AA3186">
        <w:rPr>
          <w:rFonts w:ascii="Times New Roman" w:hAnsi="Times New Roman"/>
          <w:sz w:val="28"/>
          <w:szCs w:val="28"/>
        </w:rPr>
        <w:t>с</w:t>
      </w:r>
      <w:proofErr w:type="gramEnd"/>
      <w:r w:rsidRPr="00AA3186">
        <w:rPr>
          <w:rFonts w:ascii="Times New Roman" w:hAnsi="Times New Roman"/>
          <w:sz w:val="28"/>
          <w:szCs w:val="28"/>
        </w:rPr>
        <w:t xml:space="preserve"> многими каналами обслуживания; оформить модель системы графически (см. рис. 1)</w:t>
      </w:r>
    </w:p>
    <w:p w:rsidR="00AA3186" w:rsidRDefault="00AA3186" w:rsidP="00AA3186">
      <w:pPr>
        <w:autoSpaceDE/>
        <w:autoSpaceDN/>
        <w:adjustRightInd/>
        <w:ind w:firstLine="709"/>
        <w:jc w:val="left"/>
      </w:pPr>
      <w:r w:rsidRPr="00AA3186">
        <w:lastRenderedPageBreak/>
        <w:t>Следующим этапом является математическое описание</w:t>
      </w:r>
      <w:r>
        <w:t xml:space="preserve"> </w:t>
      </w:r>
      <w:r w:rsidRPr="00AA3186">
        <w:t>функционирования модели СМО, для чего необходимо:</w:t>
      </w:r>
    </w:p>
    <w:p w:rsidR="00AA3186" w:rsidRDefault="00AA3186" w:rsidP="00AA3186">
      <w:pPr>
        <w:autoSpaceDE/>
        <w:autoSpaceDN/>
        <w:adjustRightInd/>
        <w:ind w:firstLine="709"/>
      </w:pPr>
      <w:r w:rsidRPr="00AA3186">
        <w:t>1. Составить перечень состояний СМО, т. е. множество {</w:t>
      </w:r>
      <w:proofErr w:type="spellStart"/>
      <w:r w:rsidRPr="00AA3186">
        <w:t>Zj</w:t>
      </w:r>
      <w:proofErr w:type="spellEnd"/>
      <w:r w:rsidRPr="00AA3186">
        <w:t>}. В любой</w:t>
      </w:r>
      <w:r>
        <w:t xml:space="preserve"> </w:t>
      </w:r>
      <w:r w:rsidRPr="00AA3186">
        <w:t xml:space="preserve">момент времени СМО может быть в одном из состояний </w:t>
      </w:r>
      <w:proofErr w:type="spellStart"/>
      <w:r w:rsidRPr="00AA3186">
        <w:t>Zj</w:t>
      </w:r>
      <w:proofErr w:type="spellEnd"/>
      <w:r w:rsidRPr="00AA3186">
        <w:t xml:space="preserve"> определяемых по</w:t>
      </w:r>
      <w:r>
        <w:t xml:space="preserve"> </w:t>
      </w:r>
      <w:r w:rsidRPr="00AA3186">
        <w:t>числу заявок, находящихся в системе.</w:t>
      </w:r>
    </w:p>
    <w:p w:rsidR="00AA3186" w:rsidRDefault="00AA3186" w:rsidP="00AA3186">
      <w:pPr>
        <w:autoSpaceDE/>
        <w:autoSpaceDN/>
        <w:adjustRightInd/>
        <w:ind w:firstLine="709"/>
      </w:pPr>
      <w:r w:rsidRPr="00AA3186">
        <w:t xml:space="preserve">2. Определить направление перехода СМО из состояния </w:t>
      </w:r>
      <w:proofErr w:type="spellStart"/>
      <w:r w:rsidRPr="00AA3186">
        <w:t>Zj</w:t>
      </w:r>
      <w:proofErr w:type="spellEnd"/>
      <w:r w:rsidRPr="00AA3186">
        <w:t xml:space="preserve"> в состояние </w:t>
      </w:r>
      <w:proofErr w:type="spellStart"/>
      <w:r w:rsidRPr="00AA3186">
        <w:t>Zk</w:t>
      </w:r>
      <w:proofErr w:type="spellEnd"/>
    </w:p>
    <w:p w:rsidR="00AA3186" w:rsidRDefault="00AA3186" w:rsidP="00AA3186">
      <w:pPr>
        <w:autoSpaceDE/>
        <w:autoSpaceDN/>
        <w:adjustRightInd/>
        <w:ind w:firstLine="709"/>
      </w:pPr>
      <w:r w:rsidRPr="00AA3186">
        <w:t xml:space="preserve">3. На основании </w:t>
      </w:r>
      <w:proofErr w:type="spellStart"/>
      <w:r w:rsidRPr="00AA3186">
        <w:t>пп</w:t>
      </w:r>
      <w:proofErr w:type="spellEnd"/>
      <w:r w:rsidRPr="00AA3186">
        <w:t>. 1 и 2 построить граф состояний системы (рис. 2)</w:t>
      </w:r>
    </w:p>
    <w:p w:rsidR="00AA3186" w:rsidRDefault="00AA3186" w:rsidP="00AA3186">
      <w:pPr>
        <w:autoSpaceDE/>
        <w:autoSpaceDN/>
        <w:adjustRightInd/>
        <w:ind w:firstLine="709"/>
      </w:pPr>
      <w:r w:rsidRPr="00AA3186">
        <w:t xml:space="preserve">4. Определить параметры потоков переходов </w:t>
      </w:r>
      <w:proofErr w:type="spellStart"/>
      <w:r w:rsidRPr="00AA3186">
        <w:t>λjk</w:t>
      </w:r>
      <w:proofErr w:type="spellEnd"/>
      <w:r w:rsidRPr="00AA3186">
        <w:t xml:space="preserve">(t) из состояния </w:t>
      </w:r>
      <w:proofErr w:type="spellStart"/>
      <w:r w:rsidRPr="00AA3186">
        <w:t>Zj</w:t>
      </w:r>
      <w:proofErr w:type="spellEnd"/>
      <w:r w:rsidRPr="00AA3186">
        <w:t xml:space="preserve"> </w:t>
      </w:r>
      <w:proofErr w:type="gramStart"/>
      <w:r w:rsidRPr="00AA3186">
        <w:t>в</w:t>
      </w:r>
      <w:proofErr w:type="gramEnd"/>
    </w:p>
    <w:p w:rsidR="00AA3186" w:rsidRDefault="00AA3186" w:rsidP="00AA3186">
      <w:pPr>
        <w:autoSpaceDE/>
        <w:autoSpaceDN/>
        <w:adjustRightInd/>
        <w:ind w:firstLine="709"/>
      </w:pPr>
      <w:r w:rsidRPr="00AA3186">
        <w:t xml:space="preserve">состояние </w:t>
      </w:r>
      <w:proofErr w:type="spellStart"/>
      <w:r w:rsidRPr="00AA3186">
        <w:t>Zk</w:t>
      </w:r>
      <w:proofErr w:type="spellEnd"/>
      <w:r w:rsidRPr="00AA3186">
        <w:t xml:space="preserve"> и проверить эти потоки на стационарность (независимость</w:t>
      </w:r>
      <w:r>
        <w:t xml:space="preserve"> </w:t>
      </w:r>
      <w:r w:rsidRPr="00AA3186">
        <w:t>параметров потока от времени), ординарность (одновременно в системе может</w:t>
      </w:r>
      <w:r>
        <w:t xml:space="preserve"> </w:t>
      </w:r>
      <w:r w:rsidRPr="00AA3186">
        <w:t>происходить только одно событие), отсутствие последействия (предыдущее</w:t>
      </w:r>
      <w:r>
        <w:t xml:space="preserve"> </w:t>
      </w:r>
      <w:r w:rsidRPr="00AA3186">
        <w:t>событие не влияет на последующее). В этом случае возможно моделирование</w:t>
      </w:r>
      <w:r>
        <w:t xml:space="preserve"> </w:t>
      </w:r>
      <w:r w:rsidRPr="00AA3186">
        <w:t>работы ГПС с помощью СМО. При отсутствии одного из данных свойств</w:t>
      </w:r>
      <w:r>
        <w:t xml:space="preserve"> </w:t>
      </w:r>
      <w:r w:rsidRPr="00AA3186">
        <w:t>потока следует преобразовать условия задачи.</w:t>
      </w:r>
    </w:p>
    <w:p w:rsidR="00AA3186" w:rsidRDefault="00AA3186" w:rsidP="00AA3186">
      <w:pPr>
        <w:autoSpaceDE/>
        <w:autoSpaceDN/>
        <w:adjustRightInd/>
        <w:ind w:firstLine="709"/>
      </w:pPr>
      <w:r w:rsidRPr="00AA3186">
        <w:t>5. Разметить граф состояний, для чего каждой вершине графа приписать</w:t>
      </w:r>
      <w:r>
        <w:t xml:space="preserve"> </w:t>
      </w:r>
      <w:r w:rsidRPr="00AA3186">
        <w:t xml:space="preserve">вероятность </w:t>
      </w:r>
      <w:proofErr w:type="spellStart"/>
      <w:r w:rsidRPr="00AA3186">
        <w:t>Р</w:t>
      </w:r>
      <w:proofErr w:type="gramStart"/>
      <w:r w:rsidRPr="00AA3186">
        <w:t>j</w:t>
      </w:r>
      <w:proofErr w:type="spellEnd"/>
      <w:proofErr w:type="gramEnd"/>
      <w:r w:rsidRPr="00AA3186">
        <w:t xml:space="preserve">(t), т.е. вероятность нахождения системы в состоянии </w:t>
      </w:r>
      <w:proofErr w:type="spellStart"/>
      <w:r w:rsidRPr="00AA3186">
        <w:t>Zj</w:t>
      </w:r>
      <w:proofErr w:type="spellEnd"/>
      <w:r w:rsidRPr="00AA3186">
        <w:t>, а</w:t>
      </w:r>
      <w:r>
        <w:t xml:space="preserve"> </w:t>
      </w:r>
      <w:r w:rsidRPr="00AA3186">
        <w:t xml:space="preserve">каждой дуге, соединяющей вершину </w:t>
      </w:r>
      <w:proofErr w:type="spellStart"/>
      <w:r w:rsidRPr="00AA3186">
        <w:t>Zj</w:t>
      </w:r>
      <w:proofErr w:type="spellEnd"/>
      <w:r w:rsidRPr="00AA3186">
        <w:t xml:space="preserve"> с вершиной </w:t>
      </w:r>
      <w:proofErr w:type="spellStart"/>
      <w:r w:rsidRPr="00AA3186">
        <w:t>Z</w:t>
      </w:r>
      <w:r>
        <w:t>k</w:t>
      </w:r>
      <w:proofErr w:type="spellEnd"/>
      <w:r w:rsidRPr="00AA3186">
        <w:t xml:space="preserve"> интенсивность потока</w:t>
      </w:r>
      <w:r>
        <w:t xml:space="preserve"> </w:t>
      </w:r>
      <w:r w:rsidRPr="00AA3186">
        <w:t xml:space="preserve">переходов системы из состояния </w:t>
      </w:r>
      <w:proofErr w:type="spellStart"/>
      <w:r w:rsidRPr="00AA3186">
        <w:t>Zj</w:t>
      </w:r>
      <w:proofErr w:type="spellEnd"/>
      <w:r w:rsidRPr="00AA3186">
        <w:t xml:space="preserve"> в состояние </w:t>
      </w:r>
      <w:proofErr w:type="spellStart"/>
      <w:r w:rsidRPr="00AA3186">
        <w:t>Zk</w:t>
      </w:r>
      <w:proofErr w:type="spellEnd"/>
      <w:r w:rsidRPr="00AA3186">
        <w:t>.</w:t>
      </w:r>
    </w:p>
    <w:p w:rsidR="000B18E8" w:rsidRDefault="00AA3186" w:rsidP="00AA3186">
      <w:pPr>
        <w:autoSpaceDE/>
        <w:autoSpaceDN/>
        <w:adjustRightInd/>
        <w:ind w:firstLine="709"/>
      </w:pPr>
      <w:r w:rsidRPr="00AA3186">
        <w:t xml:space="preserve">6. Составить системы дифференциальных уравнений относительно вероятности </w:t>
      </w:r>
      <w:proofErr w:type="spellStart"/>
      <w:r w:rsidRPr="00AA3186">
        <w:t>Р</w:t>
      </w:r>
      <w:proofErr w:type="gramStart"/>
      <w:r w:rsidRPr="00AA3186">
        <w:t>j</w:t>
      </w:r>
      <w:proofErr w:type="spellEnd"/>
      <w:proofErr w:type="gramEnd"/>
      <w:r w:rsidRPr="00AA3186">
        <w:t>(t) по размеченному графу состояний.</w:t>
      </w:r>
      <w:r>
        <w:t xml:space="preserve"> </w:t>
      </w:r>
      <w:r w:rsidRPr="00AA3186">
        <w:t>Число уравнений равно числу состояний в размеченном графе состояний.</w:t>
      </w:r>
      <w:r>
        <w:t xml:space="preserve"> </w:t>
      </w:r>
      <w:r w:rsidRPr="00AA3186">
        <w:t>В левой части каждого уравнения стоит производная вероятности состояния, а</w:t>
      </w:r>
      <w:r>
        <w:t xml:space="preserve"> </w:t>
      </w:r>
      <w:r w:rsidRPr="00AA3186">
        <w:t>в правой части содержится столько членов, сколько стрелок связано с</w:t>
      </w:r>
      <w:r>
        <w:t xml:space="preserve"> </w:t>
      </w:r>
      <w:r w:rsidRPr="00AA3186">
        <w:t>вершиной, изображающей заданное состояние. Каждый член уравнения в</w:t>
      </w:r>
      <w:r w:rsidR="000B18E8">
        <w:t xml:space="preserve"> </w:t>
      </w:r>
      <w:r w:rsidRPr="00AA3186">
        <w:t>правой части равен произведению интенсивности потока переходов,</w:t>
      </w:r>
      <w:r w:rsidR="000B18E8" w:rsidRPr="00AA3186">
        <w:t xml:space="preserve"> </w:t>
      </w:r>
      <w:r w:rsidRPr="00AA3186">
        <w:t>соответствующей заданной дуге, на вероятность того состояния, из которого</w:t>
      </w:r>
      <w:r w:rsidR="000B18E8">
        <w:t xml:space="preserve"> </w:t>
      </w:r>
      <w:r w:rsidRPr="00AA3186">
        <w:t>исходит стрелка. Если стрелка направлена из вершины графа, то</w:t>
      </w:r>
      <w:r w:rsidR="000B18E8">
        <w:t xml:space="preserve"> </w:t>
      </w:r>
      <w:r w:rsidRPr="00AA3186">
        <w:t>соответствующий член имеет знак "</w:t>
      </w:r>
      <w:proofErr w:type="gramStart"/>
      <w:r w:rsidRPr="00AA3186">
        <w:t>-'</w:t>
      </w:r>
      <w:proofErr w:type="gramEnd"/>
      <w:r w:rsidRPr="00AA3186">
        <w:t>', если в вершину графа - знак "+".</w:t>
      </w:r>
      <w:r w:rsidR="000B18E8">
        <w:t xml:space="preserve"> </w:t>
      </w:r>
      <w:r w:rsidRPr="00AA3186">
        <w:t>Полученная система дополняется уравнением</w:t>
      </w:r>
      <w:proofErr w:type="gramStart"/>
      <w:r w:rsidRPr="00AA3186">
        <w:t xml:space="preserve"> :</w:t>
      </w:r>
      <w:proofErr w:type="gramEnd"/>
    </w:p>
    <w:p w:rsidR="000B18E8" w:rsidRPr="000B18E8" w:rsidRDefault="000B18E8" w:rsidP="000B18E8">
      <w:pPr>
        <w:autoSpaceDE/>
        <w:autoSpaceDN/>
        <w:adjustRightInd/>
        <w:ind w:firstLine="709"/>
        <w:jc w:val="center"/>
      </w:pPr>
      <w:r w:rsidRPr="000B18E8">
        <w:rPr>
          <w:position w:val="-40"/>
        </w:rPr>
        <w:object w:dxaOrig="144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5.35pt" o:ole="">
            <v:imagedata r:id="rId6" o:title=""/>
          </v:shape>
          <o:OLEObject Type="Embed" ProgID="Equation.3" ShapeID="_x0000_i1025" DrawAspect="Content" ObjectID="_1809406485" r:id="rId7"/>
        </w:object>
      </w:r>
      <w:r w:rsidRPr="000B18E8">
        <w:t xml:space="preserve"> </w:t>
      </w:r>
      <w:r w:rsidRPr="001519A6">
        <w:t xml:space="preserve">   </w:t>
      </w:r>
      <w:r w:rsidR="00AA3186" w:rsidRPr="00AA3186">
        <w:t>(1)</w:t>
      </w:r>
    </w:p>
    <w:p w:rsidR="000B18E8" w:rsidRPr="000B18E8" w:rsidRDefault="00AA3186" w:rsidP="00AA3186">
      <w:pPr>
        <w:autoSpaceDE/>
        <w:autoSpaceDN/>
        <w:adjustRightInd/>
        <w:ind w:firstLine="709"/>
      </w:pPr>
      <w:r w:rsidRPr="00AA3186">
        <w:t>7. Обосновать существование установившегося режима в CMO. Для СМО</w:t>
      </w:r>
      <w:r w:rsidR="000B18E8" w:rsidRPr="000B18E8">
        <w:t xml:space="preserve"> </w:t>
      </w:r>
      <w:r w:rsidRPr="00AA3186">
        <w:t>существует установившийся режим работы, если</w:t>
      </w:r>
    </w:p>
    <w:p w:rsidR="000B18E8" w:rsidRPr="000B18E8" w:rsidRDefault="000B18E8" w:rsidP="000B18E8">
      <w:pPr>
        <w:autoSpaceDE/>
        <w:autoSpaceDN/>
        <w:adjustRightInd/>
        <w:ind w:firstLine="709"/>
        <w:jc w:val="center"/>
      </w:pPr>
      <w:r w:rsidRPr="000B18E8">
        <w:rPr>
          <w:position w:val="-32"/>
        </w:rPr>
        <w:object w:dxaOrig="1140" w:dyaOrig="760">
          <v:shape id="_x0000_i1026" type="#_x0000_t75" style="width:57pt;height:38pt" o:ole="">
            <v:imagedata r:id="rId8" o:title=""/>
          </v:shape>
          <o:OLEObject Type="Embed" ProgID="Equation.3" ShapeID="_x0000_i1026" DrawAspect="Content" ObjectID="_1809406486" r:id="rId9"/>
        </w:object>
      </w:r>
      <w:r w:rsidRPr="000B18E8">
        <w:t xml:space="preserve">    </w:t>
      </w:r>
      <w:r w:rsidR="00AA3186" w:rsidRPr="00AA3186">
        <w:t>(2)</w:t>
      </w:r>
    </w:p>
    <w:p w:rsidR="000B18E8" w:rsidRDefault="00AA3186" w:rsidP="000B18E8">
      <w:pPr>
        <w:autoSpaceDE/>
        <w:autoSpaceDN/>
        <w:adjustRightInd/>
        <w:ind w:firstLine="709"/>
        <w:rPr>
          <w:rStyle w:val="markedcontent"/>
          <w:rFonts w:eastAsiaTheme="majorEastAsia"/>
          <w:lang w:val="en-US"/>
        </w:rPr>
      </w:pPr>
      <w:r w:rsidRPr="000B18E8">
        <w:t>где ρ - коэффициент загрузки, λ- интенсивность поступления заявок (число</w:t>
      </w:r>
      <w:r w:rsidR="000B18E8" w:rsidRPr="000B18E8">
        <w:t xml:space="preserve"> </w:t>
      </w:r>
      <w:r w:rsidR="000B18E8" w:rsidRPr="000B18E8">
        <w:rPr>
          <w:rStyle w:val="markedcontent"/>
          <w:rFonts w:eastAsiaTheme="majorEastAsia"/>
        </w:rPr>
        <w:t xml:space="preserve">заявок, поступивших в систему единицу времени), μ </w:t>
      </w:r>
      <w:r w:rsidR="000B18E8">
        <w:rPr>
          <w:rStyle w:val="markedcontent"/>
          <w:rFonts w:eastAsiaTheme="majorEastAsia"/>
        </w:rPr>
        <w:t>–</w:t>
      </w:r>
      <w:r w:rsidR="000B18E8" w:rsidRPr="000B18E8">
        <w:rPr>
          <w:rStyle w:val="markedcontent"/>
          <w:rFonts w:eastAsiaTheme="majorEastAsia"/>
        </w:rPr>
        <w:t xml:space="preserve"> интенсивность обслуживания, т. е. среднее число заявок на обслуживание, поступающих в систему в единицу времени, должно быть меньше среднего числа заявок обслуживаемых каналом обслуживания. В противном случае очередь будет</w:t>
      </w:r>
      <w:r w:rsidR="000B18E8">
        <w:rPr>
          <w:rStyle w:val="markedcontent"/>
          <w:rFonts w:eastAsiaTheme="majorEastAsia"/>
          <w:lang w:val="en-US"/>
        </w:rPr>
        <w:t xml:space="preserve"> </w:t>
      </w:r>
      <w:r w:rsidR="000B18E8" w:rsidRPr="000B18E8">
        <w:rPr>
          <w:rStyle w:val="markedcontent"/>
          <w:rFonts w:eastAsiaTheme="majorEastAsia"/>
        </w:rPr>
        <w:t>неограниченно расти.</w:t>
      </w:r>
      <w:r w:rsidR="000B18E8">
        <w:rPr>
          <w:rStyle w:val="markedcontent"/>
          <w:rFonts w:eastAsiaTheme="majorEastAsia"/>
          <w:lang w:val="en-US"/>
        </w:rPr>
        <w:t xml:space="preserve"> </w:t>
      </w:r>
    </w:p>
    <w:p w:rsidR="000B18E8" w:rsidRPr="000B18E8" w:rsidRDefault="000B18E8" w:rsidP="000B18E8">
      <w:pPr>
        <w:autoSpaceDE/>
        <w:autoSpaceDN/>
        <w:adjustRightInd/>
        <w:ind w:firstLine="709"/>
        <w:rPr>
          <w:rStyle w:val="markedcontent"/>
          <w:rFonts w:eastAsiaTheme="majorEastAsia"/>
        </w:rPr>
      </w:pPr>
      <w:r w:rsidRPr="000B18E8">
        <w:rPr>
          <w:rStyle w:val="markedcontent"/>
          <w:rFonts w:eastAsiaTheme="majorEastAsia"/>
        </w:rPr>
        <w:lastRenderedPageBreak/>
        <w:t>8. Перейти к системе линейных алгебраических уравнений. При</w:t>
      </w:r>
      <w:r w:rsidRPr="000B18E8">
        <w:br/>
      </w:r>
      <w:r w:rsidRPr="000B18E8">
        <w:rPr>
          <w:rStyle w:val="markedcontent"/>
          <w:rFonts w:eastAsiaTheme="majorEastAsia"/>
        </w:rPr>
        <w:t xml:space="preserve">установившемся режиме производные от вероятностей состояния равны нулю, а величины </w:t>
      </w:r>
      <w:proofErr w:type="spellStart"/>
      <w:r w:rsidRPr="000B18E8">
        <w:rPr>
          <w:rStyle w:val="markedcontent"/>
          <w:rFonts w:eastAsiaTheme="majorEastAsia"/>
        </w:rPr>
        <w:t>Р</w:t>
      </w:r>
      <w:proofErr w:type="gramStart"/>
      <w:r w:rsidRPr="000B18E8">
        <w:rPr>
          <w:rStyle w:val="markedcontent"/>
          <w:rFonts w:eastAsiaTheme="majorEastAsia"/>
          <w:vertAlign w:val="subscript"/>
        </w:rPr>
        <w:t>j</w:t>
      </w:r>
      <w:proofErr w:type="spellEnd"/>
      <w:proofErr w:type="gramEnd"/>
      <w:r w:rsidRPr="000B18E8">
        <w:rPr>
          <w:rStyle w:val="markedcontent"/>
          <w:rFonts w:eastAsiaTheme="majorEastAsia"/>
        </w:rPr>
        <w:t xml:space="preserve">(t) и </w:t>
      </w:r>
      <w:proofErr w:type="spellStart"/>
      <w:r w:rsidRPr="000B18E8">
        <w:rPr>
          <w:rStyle w:val="markedcontent"/>
          <w:rFonts w:eastAsiaTheme="majorEastAsia"/>
        </w:rPr>
        <w:t>λ</w:t>
      </w:r>
      <w:r w:rsidRPr="000B18E8">
        <w:rPr>
          <w:rStyle w:val="markedcontent"/>
          <w:rFonts w:eastAsiaTheme="majorEastAsia"/>
          <w:vertAlign w:val="subscript"/>
        </w:rPr>
        <w:t>jk</w:t>
      </w:r>
      <w:proofErr w:type="spellEnd"/>
      <w:r w:rsidRPr="000B18E8">
        <w:rPr>
          <w:rStyle w:val="markedcontent"/>
          <w:rFonts w:eastAsiaTheme="majorEastAsia"/>
        </w:rPr>
        <w:t>(t) не зависят от времени.</w:t>
      </w:r>
    </w:p>
    <w:p w:rsidR="00AA3186" w:rsidRPr="001519A6" w:rsidRDefault="000B18E8" w:rsidP="000B18E8">
      <w:pPr>
        <w:autoSpaceDE/>
        <w:autoSpaceDN/>
        <w:adjustRightInd/>
        <w:ind w:firstLine="709"/>
        <w:rPr>
          <w:rStyle w:val="markedcontent"/>
          <w:rFonts w:eastAsiaTheme="majorEastAsia"/>
        </w:rPr>
      </w:pPr>
      <w:r w:rsidRPr="000B18E8">
        <w:rPr>
          <w:rStyle w:val="markedcontent"/>
          <w:rFonts w:eastAsiaTheme="majorEastAsia"/>
        </w:rPr>
        <w:t xml:space="preserve">9. Решить систему алгебраических уравнений относительно </w:t>
      </w:r>
      <w:proofErr w:type="spellStart"/>
      <w:r w:rsidRPr="000B18E8">
        <w:rPr>
          <w:rStyle w:val="markedcontent"/>
          <w:rFonts w:eastAsiaTheme="majorEastAsia"/>
        </w:rPr>
        <w:t>Р</w:t>
      </w:r>
      <w:proofErr w:type="gramStart"/>
      <w:r w:rsidRPr="000B18E8">
        <w:rPr>
          <w:rStyle w:val="markedcontent"/>
          <w:rFonts w:eastAsiaTheme="majorEastAsia"/>
          <w:vertAlign w:val="subscript"/>
        </w:rPr>
        <w:t>j</w:t>
      </w:r>
      <w:proofErr w:type="spellEnd"/>
      <w:proofErr w:type="gramEnd"/>
      <w:r w:rsidRPr="000B18E8">
        <w:rPr>
          <w:rStyle w:val="markedcontent"/>
          <w:rFonts w:eastAsiaTheme="majorEastAsia"/>
        </w:rPr>
        <w:t>, определить требуемые характеристики функционирования СМО.</w:t>
      </w:r>
    </w:p>
    <w:p w:rsidR="000B18E8" w:rsidRDefault="000B18E8" w:rsidP="00D316D1">
      <w:pPr>
        <w:autoSpaceDE/>
        <w:autoSpaceDN/>
        <w:adjustRightInd/>
        <w:ind w:firstLine="0"/>
        <w:jc w:val="center"/>
        <w:rPr>
          <w:rFonts w:eastAsiaTheme="majorEastAsia"/>
          <w:lang w:val="en-US"/>
        </w:rPr>
      </w:pPr>
      <w:r>
        <w:rPr>
          <w:noProof/>
        </w:rPr>
        <w:drawing>
          <wp:inline distT="0" distB="0" distL="0" distR="0" wp14:anchorId="3A05A2B0" wp14:editId="6D29381B">
            <wp:extent cx="4982308" cy="2857024"/>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4562" cy="2858316"/>
                    </a:xfrm>
                    <a:prstGeom prst="rect">
                      <a:avLst/>
                    </a:prstGeom>
                  </pic:spPr>
                </pic:pic>
              </a:graphicData>
            </a:graphic>
          </wp:inline>
        </w:drawing>
      </w:r>
    </w:p>
    <w:p w:rsidR="000B18E8" w:rsidRDefault="000B18E8" w:rsidP="000B18E8">
      <w:pPr>
        <w:autoSpaceDE/>
        <w:autoSpaceDN/>
        <w:adjustRightInd/>
        <w:ind w:firstLine="0"/>
        <w:rPr>
          <w:rFonts w:eastAsiaTheme="majorEastAsia"/>
          <w:lang w:val="en-US"/>
        </w:rPr>
      </w:pPr>
    </w:p>
    <w:p w:rsidR="000B18E8" w:rsidRDefault="000B18E8" w:rsidP="00D316D1">
      <w:pPr>
        <w:autoSpaceDE/>
        <w:autoSpaceDN/>
        <w:adjustRightInd/>
        <w:ind w:firstLine="0"/>
        <w:jc w:val="center"/>
        <w:rPr>
          <w:rFonts w:eastAsiaTheme="majorEastAsia"/>
          <w:lang w:val="en-US"/>
        </w:rPr>
      </w:pPr>
      <w:r>
        <w:rPr>
          <w:noProof/>
        </w:rPr>
        <w:drawing>
          <wp:inline distT="0" distB="0" distL="0" distR="0" wp14:anchorId="694CE7C8" wp14:editId="16636C59">
            <wp:extent cx="4773856" cy="1529861"/>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6016" cy="1530553"/>
                    </a:xfrm>
                    <a:prstGeom prst="rect">
                      <a:avLst/>
                    </a:prstGeom>
                  </pic:spPr>
                </pic:pic>
              </a:graphicData>
            </a:graphic>
          </wp:inline>
        </w:drawing>
      </w:r>
    </w:p>
    <w:p w:rsidR="000B18E8" w:rsidRPr="000B18E8" w:rsidRDefault="000B18E8" w:rsidP="000B18E8">
      <w:pPr>
        <w:autoSpaceDE/>
        <w:autoSpaceDN/>
        <w:adjustRightInd/>
        <w:ind w:firstLine="709"/>
        <w:rPr>
          <w:rFonts w:eastAsiaTheme="majorEastAsia"/>
          <w:b/>
        </w:rPr>
      </w:pPr>
      <w:r w:rsidRPr="000B18E8">
        <w:rPr>
          <w:rFonts w:eastAsiaTheme="majorEastAsia"/>
          <w:b/>
        </w:rPr>
        <w:t>3. Составление модели и анализ ГПС на основе теории массового обслуживания</w:t>
      </w:r>
    </w:p>
    <w:p w:rsidR="000B18E8" w:rsidRPr="000B18E8" w:rsidRDefault="000B18E8" w:rsidP="000B18E8">
      <w:pPr>
        <w:autoSpaceDE/>
        <w:autoSpaceDN/>
        <w:adjustRightInd/>
        <w:ind w:firstLine="709"/>
        <w:rPr>
          <w:rFonts w:eastAsiaTheme="majorEastAsia"/>
        </w:rPr>
      </w:pPr>
      <w:r w:rsidRPr="000B18E8">
        <w:rPr>
          <w:rFonts w:eastAsiaTheme="majorEastAsia"/>
        </w:rPr>
        <w:t>Рассмотрим пример анализа ГПС с целью определения количества рабочих позиций, обслуживаемых одним транспортным средством – промышленным роботом. Промышленный робот снимает обработанную деталь и устанавливает новую заготовку на станок. Обслуживанием нескольких станков одним транспортные средством снижает капитальные затраты, однако при многостаночном обслуживании возникают потери времени из-за ожидания станком обслуживания, если одновременно на нескольких позициях возникает потребность в заготовках. Использование моделей СМО позволяет оптимизировать структуру ГПС.</w:t>
      </w:r>
    </w:p>
    <w:p w:rsidR="000B18E8" w:rsidRPr="000B18E8" w:rsidRDefault="000B18E8" w:rsidP="000B18E8">
      <w:pPr>
        <w:autoSpaceDE/>
        <w:autoSpaceDN/>
        <w:adjustRightInd/>
        <w:ind w:firstLine="709"/>
        <w:rPr>
          <w:rFonts w:eastAsiaTheme="majorEastAsia"/>
        </w:rPr>
      </w:pPr>
      <w:r w:rsidRPr="000B18E8">
        <w:rPr>
          <w:rFonts w:eastAsiaTheme="majorEastAsia"/>
        </w:rPr>
        <w:t xml:space="preserve">Пусть исследуется </w:t>
      </w:r>
      <w:proofErr w:type="gramStart"/>
      <w:r w:rsidRPr="000B18E8">
        <w:rPr>
          <w:rFonts w:eastAsiaTheme="majorEastAsia"/>
        </w:rPr>
        <w:t>замкнутая</w:t>
      </w:r>
      <w:proofErr w:type="gramEnd"/>
      <w:r w:rsidRPr="000B18E8">
        <w:rPr>
          <w:rFonts w:eastAsiaTheme="majorEastAsia"/>
        </w:rPr>
        <w:t xml:space="preserve"> СМО (рис. 1) с ограниченным количеством заявок в системе, т. е. обслуженные заявки вновь возвращаются в систему.</w:t>
      </w:r>
    </w:p>
    <w:p w:rsidR="000B18E8" w:rsidRPr="000B18E8" w:rsidRDefault="000B18E8" w:rsidP="000B18E8">
      <w:pPr>
        <w:autoSpaceDE/>
        <w:autoSpaceDN/>
        <w:adjustRightInd/>
        <w:ind w:firstLine="709"/>
        <w:rPr>
          <w:rFonts w:eastAsiaTheme="majorEastAsia"/>
        </w:rPr>
      </w:pPr>
      <w:r w:rsidRPr="000B18E8">
        <w:rPr>
          <w:rFonts w:eastAsiaTheme="majorEastAsia"/>
        </w:rPr>
        <w:t xml:space="preserve">Интенсивность поступлений заявок в систему равна </w:t>
      </w:r>
      <w:r w:rsidRPr="000B18E8">
        <w:rPr>
          <w:rFonts w:eastAsiaTheme="majorEastAsia"/>
          <w:lang w:val="en-US"/>
        </w:rPr>
        <w:t>λ</w:t>
      </w:r>
      <w:r w:rsidRPr="000B18E8">
        <w:rPr>
          <w:rFonts w:eastAsiaTheme="majorEastAsia"/>
        </w:rPr>
        <w:t xml:space="preserve">. Известно среднее время </w:t>
      </w:r>
      <w:proofErr w:type="spellStart"/>
      <w:r w:rsidRPr="000B18E8">
        <w:rPr>
          <w:rFonts w:eastAsiaTheme="majorEastAsia"/>
        </w:rPr>
        <w:t>Т</w:t>
      </w:r>
      <w:r w:rsidRPr="000B18E8">
        <w:rPr>
          <w:rFonts w:eastAsiaTheme="majorEastAsia"/>
          <w:vertAlign w:val="subscript"/>
        </w:rPr>
        <w:t>сробсл</w:t>
      </w:r>
      <w:proofErr w:type="spellEnd"/>
      <w:r w:rsidRPr="000B18E8">
        <w:rPr>
          <w:rFonts w:eastAsiaTheme="majorEastAsia"/>
        </w:rPr>
        <w:t xml:space="preserve"> обслуживания заявки промышленным роботом (т. е. </w:t>
      </w:r>
      <w:r w:rsidRPr="000B18E8">
        <w:rPr>
          <w:rFonts w:eastAsiaTheme="majorEastAsia"/>
        </w:rPr>
        <w:lastRenderedPageBreak/>
        <w:t xml:space="preserve">среднее время на смену заготовки на станке). Интенсивность обслуживания равна </w:t>
      </w:r>
      <w:r w:rsidRPr="000B18E8">
        <w:rPr>
          <w:rFonts w:eastAsiaTheme="majorEastAsia"/>
          <w:lang w:val="en-US"/>
        </w:rPr>
        <w:t>μ</w:t>
      </w:r>
      <w:r w:rsidRPr="000B18E8">
        <w:rPr>
          <w:rFonts w:eastAsiaTheme="majorEastAsia"/>
        </w:rPr>
        <w:t>=1/</w:t>
      </w:r>
      <w:proofErr w:type="spellStart"/>
      <w:r w:rsidRPr="000B18E8">
        <w:rPr>
          <w:rFonts w:eastAsiaTheme="majorEastAsia"/>
        </w:rPr>
        <w:t>Т</w:t>
      </w:r>
      <w:r w:rsidRPr="000B18E8">
        <w:rPr>
          <w:rFonts w:eastAsiaTheme="majorEastAsia"/>
          <w:vertAlign w:val="subscript"/>
        </w:rPr>
        <w:t>сробсл</w:t>
      </w:r>
      <w:proofErr w:type="spellEnd"/>
      <w:r w:rsidRPr="000B18E8">
        <w:rPr>
          <w:rFonts w:eastAsiaTheme="majorEastAsia"/>
        </w:rPr>
        <w:t>.</w:t>
      </w:r>
    </w:p>
    <w:p w:rsidR="000B18E8" w:rsidRPr="000B18E8" w:rsidRDefault="000B18E8" w:rsidP="000B18E8">
      <w:pPr>
        <w:autoSpaceDE/>
        <w:autoSpaceDN/>
        <w:adjustRightInd/>
        <w:ind w:firstLine="709"/>
        <w:rPr>
          <w:rFonts w:eastAsiaTheme="majorEastAsia"/>
        </w:rPr>
      </w:pPr>
      <w:r w:rsidRPr="000B18E8">
        <w:rPr>
          <w:rFonts w:eastAsiaTheme="majorEastAsia"/>
        </w:rPr>
        <w:t xml:space="preserve">Количество станков равно </w:t>
      </w:r>
      <w:r w:rsidRPr="000B18E8">
        <w:rPr>
          <w:rFonts w:eastAsiaTheme="majorEastAsia"/>
          <w:lang w:val="en-US"/>
        </w:rPr>
        <w:t>m</w:t>
      </w:r>
      <w:r w:rsidRPr="000B18E8">
        <w:rPr>
          <w:rFonts w:eastAsiaTheme="majorEastAsia"/>
        </w:rPr>
        <w:t>.</w:t>
      </w:r>
    </w:p>
    <w:p w:rsidR="00AF30D1" w:rsidRPr="001519A6" w:rsidRDefault="000B18E8" w:rsidP="000B18E8">
      <w:pPr>
        <w:autoSpaceDE/>
        <w:autoSpaceDN/>
        <w:adjustRightInd/>
        <w:ind w:firstLine="709"/>
        <w:rPr>
          <w:rFonts w:eastAsiaTheme="majorEastAsia"/>
        </w:rPr>
      </w:pPr>
      <w:r w:rsidRPr="000B18E8">
        <w:rPr>
          <w:rFonts w:eastAsiaTheme="majorEastAsia"/>
        </w:rPr>
        <w:t xml:space="preserve">Требуется определить: </w:t>
      </w:r>
    </w:p>
    <w:p w:rsidR="000B18E8" w:rsidRPr="000B18E8" w:rsidRDefault="000B18E8" w:rsidP="000B18E8">
      <w:pPr>
        <w:autoSpaceDE/>
        <w:autoSpaceDN/>
        <w:adjustRightInd/>
        <w:ind w:firstLine="709"/>
        <w:rPr>
          <w:rFonts w:eastAsiaTheme="majorEastAsia"/>
        </w:rPr>
      </w:pPr>
      <w:r w:rsidRPr="000B18E8">
        <w:rPr>
          <w:rFonts w:eastAsiaTheme="majorEastAsia"/>
        </w:rPr>
        <w:t xml:space="preserve">вероятность </w:t>
      </w:r>
      <w:proofErr w:type="spellStart"/>
      <w:r w:rsidRPr="000B18E8">
        <w:rPr>
          <w:rFonts w:eastAsiaTheme="majorEastAsia"/>
        </w:rPr>
        <w:t>Р</w:t>
      </w:r>
      <w:r w:rsidRPr="00AF30D1">
        <w:rPr>
          <w:rFonts w:eastAsiaTheme="majorEastAsia"/>
          <w:vertAlign w:val="subscript"/>
        </w:rPr>
        <w:t>о</w:t>
      </w:r>
      <w:proofErr w:type="spellEnd"/>
      <w:r w:rsidRPr="000B18E8">
        <w:rPr>
          <w:rFonts w:eastAsiaTheme="majorEastAsia"/>
        </w:rPr>
        <w:t xml:space="preserve"> простоя канала обслуживания;</w:t>
      </w:r>
    </w:p>
    <w:p w:rsidR="00AF30D1" w:rsidRPr="001519A6" w:rsidRDefault="000B18E8" w:rsidP="000B18E8">
      <w:pPr>
        <w:autoSpaceDE/>
        <w:autoSpaceDN/>
        <w:adjustRightInd/>
        <w:ind w:firstLine="709"/>
        <w:rPr>
          <w:rFonts w:eastAsiaTheme="majorEastAsia"/>
        </w:rPr>
      </w:pPr>
      <w:r w:rsidRPr="000B18E8">
        <w:rPr>
          <w:rFonts w:eastAsiaTheme="majorEastAsia"/>
        </w:rPr>
        <w:t>вероятность Р</w:t>
      </w:r>
      <w:proofErr w:type="gramStart"/>
      <w:r w:rsidRPr="00AF30D1">
        <w:rPr>
          <w:rFonts w:eastAsiaTheme="majorEastAsia"/>
          <w:vertAlign w:val="subscript"/>
          <w:lang w:val="en-US"/>
        </w:rPr>
        <w:t>n</w:t>
      </w:r>
      <w:proofErr w:type="gramEnd"/>
      <w:r w:rsidRPr="000B18E8">
        <w:rPr>
          <w:rFonts w:eastAsiaTheme="majorEastAsia"/>
        </w:rPr>
        <w:t xml:space="preserve"> того, что в системе находится </w:t>
      </w:r>
      <w:r w:rsidRPr="000B18E8">
        <w:rPr>
          <w:rFonts w:eastAsiaTheme="majorEastAsia"/>
          <w:lang w:val="en-US"/>
        </w:rPr>
        <w:t>n</w:t>
      </w:r>
      <w:r w:rsidRPr="000B18E8">
        <w:rPr>
          <w:rFonts w:eastAsiaTheme="majorEastAsia"/>
        </w:rPr>
        <w:t xml:space="preserve"> заявок (вероятность нахождения</w:t>
      </w:r>
      <w:r w:rsidR="00AF30D1" w:rsidRPr="00AF30D1">
        <w:rPr>
          <w:rFonts w:eastAsiaTheme="majorEastAsia"/>
        </w:rPr>
        <w:t xml:space="preserve"> </w:t>
      </w:r>
      <w:r w:rsidRPr="000B18E8">
        <w:rPr>
          <w:rFonts w:eastAsiaTheme="majorEastAsia"/>
        </w:rPr>
        <w:t xml:space="preserve">системы в состоянии </w:t>
      </w:r>
      <w:proofErr w:type="spellStart"/>
      <w:r w:rsidRPr="000B18E8">
        <w:rPr>
          <w:rFonts w:eastAsiaTheme="majorEastAsia"/>
          <w:lang w:val="en-US"/>
        </w:rPr>
        <w:t>Z</w:t>
      </w:r>
      <w:r w:rsidRPr="00AF30D1">
        <w:rPr>
          <w:rFonts w:eastAsiaTheme="majorEastAsia"/>
          <w:vertAlign w:val="subscript"/>
          <w:lang w:val="en-US"/>
        </w:rPr>
        <w:t>j</w:t>
      </w:r>
      <w:proofErr w:type="spellEnd"/>
      <w:r w:rsidRPr="000B18E8">
        <w:rPr>
          <w:rFonts w:eastAsiaTheme="majorEastAsia"/>
        </w:rPr>
        <w:t xml:space="preserve">); </w:t>
      </w:r>
    </w:p>
    <w:p w:rsidR="00AF30D1" w:rsidRPr="00AF30D1" w:rsidRDefault="000B18E8" w:rsidP="000B18E8">
      <w:pPr>
        <w:autoSpaceDE/>
        <w:autoSpaceDN/>
        <w:adjustRightInd/>
        <w:ind w:firstLine="709"/>
        <w:rPr>
          <w:rFonts w:eastAsiaTheme="majorEastAsia"/>
        </w:rPr>
      </w:pPr>
      <w:r w:rsidRPr="000B18E8">
        <w:rPr>
          <w:rFonts w:eastAsiaTheme="majorEastAsia"/>
        </w:rPr>
        <w:t xml:space="preserve">среднее число заявок, находящихся в очереди </w:t>
      </w:r>
      <w:proofErr w:type="gramStart"/>
      <w:r w:rsidRPr="000B18E8">
        <w:rPr>
          <w:rFonts w:eastAsiaTheme="majorEastAsia"/>
          <w:lang w:val="en-US"/>
        </w:rPr>
        <w:t>N</w:t>
      </w:r>
      <w:proofErr w:type="spellStart"/>
      <w:proofErr w:type="gramEnd"/>
      <w:r w:rsidRPr="00AF30D1">
        <w:rPr>
          <w:rFonts w:eastAsiaTheme="majorEastAsia"/>
          <w:vertAlign w:val="subscript"/>
        </w:rPr>
        <w:t>оч</w:t>
      </w:r>
      <w:proofErr w:type="spellEnd"/>
      <w:r w:rsidRPr="000B18E8">
        <w:rPr>
          <w:rFonts w:eastAsiaTheme="majorEastAsia"/>
        </w:rPr>
        <w:t xml:space="preserve"> и в</w:t>
      </w:r>
      <w:r w:rsidR="00AF30D1" w:rsidRPr="00AF30D1">
        <w:rPr>
          <w:rFonts w:eastAsiaTheme="majorEastAsia"/>
        </w:rPr>
        <w:t xml:space="preserve"> </w:t>
      </w:r>
      <w:r w:rsidRPr="000B18E8">
        <w:rPr>
          <w:rFonts w:eastAsiaTheme="majorEastAsia"/>
        </w:rPr>
        <w:t xml:space="preserve">системе </w:t>
      </w:r>
      <w:proofErr w:type="spellStart"/>
      <w:r w:rsidRPr="000B18E8">
        <w:rPr>
          <w:rFonts w:eastAsiaTheme="majorEastAsia"/>
          <w:lang w:val="en-US"/>
        </w:rPr>
        <w:t>N</w:t>
      </w:r>
      <w:r w:rsidRPr="00AF30D1">
        <w:rPr>
          <w:rFonts w:eastAsiaTheme="majorEastAsia"/>
          <w:vertAlign w:val="subscript"/>
          <w:lang w:val="en-US"/>
        </w:rPr>
        <w:t>c</w:t>
      </w:r>
      <w:proofErr w:type="spellEnd"/>
      <w:r w:rsidR="00AF30D1">
        <w:rPr>
          <w:rFonts w:eastAsiaTheme="majorEastAsia"/>
        </w:rPr>
        <w:t>;</w:t>
      </w:r>
    </w:p>
    <w:p w:rsidR="00AF30D1" w:rsidRPr="00AF30D1" w:rsidRDefault="000B18E8" w:rsidP="000B18E8">
      <w:pPr>
        <w:autoSpaceDE/>
        <w:autoSpaceDN/>
        <w:adjustRightInd/>
        <w:ind w:firstLine="709"/>
        <w:rPr>
          <w:rFonts w:eastAsiaTheme="majorEastAsia"/>
        </w:rPr>
      </w:pPr>
      <w:r w:rsidRPr="000B18E8">
        <w:rPr>
          <w:rFonts w:eastAsiaTheme="majorEastAsia"/>
        </w:rPr>
        <w:t xml:space="preserve">среднее время ожидания </w:t>
      </w:r>
      <w:proofErr w:type="spellStart"/>
      <w:r w:rsidRPr="000B18E8">
        <w:rPr>
          <w:rFonts w:eastAsiaTheme="majorEastAsia"/>
        </w:rPr>
        <w:t>Т</w:t>
      </w:r>
      <w:r w:rsidRPr="00AF30D1">
        <w:rPr>
          <w:rFonts w:eastAsiaTheme="majorEastAsia"/>
          <w:vertAlign w:val="subscript"/>
        </w:rPr>
        <w:t>оч</w:t>
      </w:r>
      <w:proofErr w:type="spellEnd"/>
      <w:r w:rsidR="00AF30D1">
        <w:rPr>
          <w:rFonts w:eastAsiaTheme="majorEastAsia"/>
        </w:rPr>
        <w:t xml:space="preserve"> заявки в очереди</w:t>
      </w:r>
      <w:r w:rsidRPr="000B18E8">
        <w:rPr>
          <w:rFonts w:eastAsiaTheme="majorEastAsia"/>
        </w:rPr>
        <w:t xml:space="preserve">; </w:t>
      </w:r>
    </w:p>
    <w:p w:rsidR="000B18E8" w:rsidRPr="000B18E8" w:rsidRDefault="000B18E8" w:rsidP="000B18E8">
      <w:pPr>
        <w:autoSpaceDE/>
        <w:autoSpaceDN/>
        <w:adjustRightInd/>
        <w:ind w:firstLine="709"/>
        <w:rPr>
          <w:rFonts w:eastAsiaTheme="majorEastAsia"/>
        </w:rPr>
      </w:pPr>
      <w:r w:rsidRPr="000B18E8">
        <w:rPr>
          <w:rFonts w:eastAsiaTheme="majorEastAsia"/>
        </w:rPr>
        <w:t>среднее время</w:t>
      </w:r>
      <w:proofErr w:type="gramStart"/>
      <w:r w:rsidRPr="000B18E8">
        <w:rPr>
          <w:rFonts w:eastAsiaTheme="majorEastAsia"/>
        </w:rPr>
        <w:t xml:space="preserve"> Т</w:t>
      </w:r>
      <w:proofErr w:type="gramEnd"/>
      <w:r w:rsidRPr="00AF30D1">
        <w:rPr>
          <w:rFonts w:eastAsiaTheme="majorEastAsia"/>
          <w:vertAlign w:val="subscript"/>
        </w:rPr>
        <w:t>с</w:t>
      </w:r>
      <w:r w:rsidR="00AF30D1" w:rsidRPr="00AF30D1">
        <w:rPr>
          <w:rFonts w:eastAsiaTheme="majorEastAsia"/>
          <w:vertAlign w:val="subscript"/>
        </w:rPr>
        <w:t xml:space="preserve"> </w:t>
      </w:r>
      <w:r w:rsidRPr="000B18E8">
        <w:rPr>
          <w:rFonts w:eastAsiaTheme="majorEastAsia"/>
        </w:rPr>
        <w:t>ожидания заявки в системе.</w:t>
      </w:r>
    </w:p>
    <w:p w:rsidR="000B18E8" w:rsidRPr="000B18E8" w:rsidRDefault="000B18E8" w:rsidP="000B18E8">
      <w:pPr>
        <w:autoSpaceDE/>
        <w:autoSpaceDN/>
        <w:adjustRightInd/>
        <w:ind w:firstLine="709"/>
        <w:rPr>
          <w:rFonts w:eastAsiaTheme="majorEastAsia"/>
        </w:rPr>
      </w:pPr>
      <w:r w:rsidRPr="000B18E8">
        <w:rPr>
          <w:rFonts w:eastAsiaTheme="majorEastAsia"/>
        </w:rPr>
        <w:t>Последовательность проведения анализа работы ГПС на основе СМО</w:t>
      </w:r>
    </w:p>
    <w:p w:rsidR="000B18E8" w:rsidRPr="000B18E8" w:rsidRDefault="000B18E8" w:rsidP="000B18E8">
      <w:pPr>
        <w:autoSpaceDE/>
        <w:autoSpaceDN/>
        <w:adjustRightInd/>
        <w:ind w:firstLine="709"/>
        <w:rPr>
          <w:rFonts w:eastAsiaTheme="majorEastAsia"/>
        </w:rPr>
      </w:pPr>
      <w:r w:rsidRPr="000B18E8">
        <w:rPr>
          <w:rFonts w:eastAsiaTheme="majorEastAsia"/>
        </w:rPr>
        <w:t>1. Составим перечень состояний системы;</w:t>
      </w:r>
    </w:p>
    <w:p w:rsidR="000B18E8" w:rsidRPr="000B18E8" w:rsidRDefault="000B18E8" w:rsidP="000B18E8">
      <w:pPr>
        <w:autoSpaceDE/>
        <w:autoSpaceDN/>
        <w:adjustRightInd/>
        <w:ind w:firstLine="709"/>
        <w:rPr>
          <w:rFonts w:eastAsiaTheme="majorEastAsia"/>
        </w:rPr>
      </w:pPr>
      <w:r w:rsidRPr="000B18E8">
        <w:rPr>
          <w:rFonts w:eastAsiaTheme="majorEastAsia"/>
          <w:lang w:val="en-US"/>
        </w:rPr>
        <w:t>Z</w:t>
      </w:r>
      <w:r w:rsidRPr="00AF30D1">
        <w:rPr>
          <w:rFonts w:eastAsiaTheme="majorEastAsia"/>
          <w:vertAlign w:val="subscript"/>
          <w:lang w:val="en-US"/>
        </w:rPr>
        <w:t>o</w:t>
      </w:r>
      <w:r w:rsidRPr="000B18E8">
        <w:rPr>
          <w:rFonts w:eastAsiaTheme="majorEastAsia"/>
        </w:rPr>
        <w:t xml:space="preserve"> при </w:t>
      </w:r>
      <w:r w:rsidRPr="000B18E8">
        <w:rPr>
          <w:rFonts w:eastAsiaTheme="majorEastAsia"/>
          <w:lang w:val="en-US"/>
        </w:rPr>
        <w:t>n</w:t>
      </w:r>
      <w:r w:rsidRPr="000B18E8">
        <w:rPr>
          <w:rFonts w:eastAsiaTheme="majorEastAsia"/>
        </w:rPr>
        <w:t>=0 (</w:t>
      </w:r>
      <w:r w:rsidRPr="000B18E8">
        <w:rPr>
          <w:rFonts w:eastAsiaTheme="majorEastAsia"/>
          <w:lang w:val="en-US"/>
        </w:rPr>
        <w:t>n</w:t>
      </w:r>
      <w:r w:rsidRPr="000B18E8">
        <w:rPr>
          <w:rFonts w:eastAsiaTheme="majorEastAsia"/>
        </w:rPr>
        <w:t xml:space="preserve"> – число заявок на обслуживание от станков) – в системе</w:t>
      </w:r>
    </w:p>
    <w:p w:rsidR="000B18E8" w:rsidRPr="000B18E8" w:rsidRDefault="000B18E8" w:rsidP="000B18E8">
      <w:pPr>
        <w:autoSpaceDE/>
        <w:autoSpaceDN/>
        <w:adjustRightInd/>
        <w:ind w:firstLine="709"/>
        <w:rPr>
          <w:rFonts w:eastAsiaTheme="majorEastAsia"/>
        </w:rPr>
      </w:pPr>
      <w:r w:rsidRPr="000B18E8">
        <w:rPr>
          <w:rFonts w:eastAsiaTheme="majorEastAsia"/>
        </w:rPr>
        <w:t xml:space="preserve">нет заявок на обслуживание станков; все </w:t>
      </w:r>
      <w:r w:rsidRPr="000B18E8">
        <w:rPr>
          <w:rFonts w:eastAsiaTheme="majorEastAsia"/>
          <w:lang w:val="en-US"/>
        </w:rPr>
        <w:t>m</w:t>
      </w:r>
      <w:r w:rsidRPr="000B18E8">
        <w:rPr>
          <w:rFonts w:eastAsiaTheme="majorEastAsia"/>
        </w:rPr>
        <w:t xml:space="preserve"> станков работают,</w:t>
      </w:r>
      <w:r w:rsidR="00AF30D1" w:rsidRPr="00AF30D1">
        <w:rPr>
          <w:rFonts w:eastAsiaTheme="majorEastAsia"/>
        </w:rPr>
        <w:t xml:space="preserve"> </w:t>
      </w:r>
      <w:r w:rsidRPr="000B18E8">
        <w:rPr>
          <w:rFonts w:eastAsiaTheme="majorEastAsia"/>
        </w:rPr>
        <w:t>промышленный робот простаивает;</w:t>
      </w:r>
    </w:p>
    <w:p w:rsidR="000B18E8" w:rsidRPr="000B18E8" w:rsidRDefault="000B18E8" w:rsidP="000B18E8">
      <w:pPr>
        <w:autoSpaceDE/>
        <w:autoSpaceDN/>
        <w:adjustRightInd/>
        <w:ind w:firstLine="709"/>
        <w:rPr>
          <w:rFonts w:eastAsiaTheme="majorEastAsia"/>
        </w:rPr>
      </w:pPr>
      <w:r w:rsidRPr="000B18E8">
        <w:rPr>
          <w:rFonts w:eastAsiaTheme="majorEastAsia"/>
          <w:lang w:val="en-US"/>
        </w:rPr>
        <w:t>Z</w:t>
      </w:r>
      <w:r w:rsidRPr="00AF30D1">
        <w:rPr>
          <w:rFonts w:eastAsiaTheme="majorEastAsia"/>
          <w:vertAlign w:val="subscript"/>
        </w:rPr>
        <w:t>1</w:t>
      </w:r>
      <w:r w:rsidRPr="000B18E8">
        <w:rPr>
          <w:rFonts w:eastAsiaTheme="majorEastAsia"/>
        </w:rPr>
        <w:t xml:space="preserve"> при </w:t>
      </w:r>
      <w:r w:rsidRPr="000B18E8">
        <w:rPr>
          <w:rFonts w:eastAsiaTheme="majorEastAsia"/>
          <w:lang w:val="en-US"/>
        </w:rPr>
        <w:t>n</w:t>
      </w:r>
      <w:r w:rsidRPr="000B18E8">
        <w:rPr>
          <w:rFonts w:eastAsiaTheme="majorEastAsia"/>
        </w:rPr>
        <w:t xml:space="preserve">=1 - в системе 1 заявка на обслуживание станка; работает </w:t>
      </w:r>
      <w:r w:rsidRPr="000B18E8">
        <w:rPr>
          <w:rFonts w:eastAsiaTheme="majorEastAsia"/>
          <w:lang w:val="en-US"/>
        </w:rPr>
        <w:t>m</w:t>
      </w:r>
      <w:r w:rsidRPr="000B18E8">
        <w:rPr>
          <w:rFonts w:eastAsiaTheme="majorEastAsia"/>
        </w:rPr>
        <w:t>-1</w:t>
      </w:r>
      <w:r w:rsidR="00AF30D1" w:rsidRPr="00AF30D1">
        <w:rPr>
          <w:rFonts w:eastAsiaTheme="majorEastAsia"/>
        </w:rPr>
        <w:t xml:space="preserve"> </w:t>
      </w:r>
      <w:r w:rsidRPr="000B18E8">
        <w:rPr>
          <w:rFonts w:eastAsiaTheme="majorEastAsia"/>
        </w:rPr>
        <w:t>станок; промышленный робот обслуживает станок, который закончил</w:t>
      </w:r>
      <w:r w:rsidR="00AF30D1" w:rsidRPr="00AF30D1">
        <w:rPr>
          <w:rFonts w:eastAsiaTheme="majorEastAsia"/>
        </w:rPr>
        <w:t xml:space="preserve"> </w:t>
      </w:r>
      <w:r w:rsidRPr="000B18E8">
        <w:rPr>
          <w:rFonts w:eastAsiaTheme="majorEastAsia"/>
        </w:rPr>
        <w:t>обработку и от которого поступила заявка на смену заготовки;</w:t>
      </w:r>
    </w:p>
    <w:p w:rsidR="00AF30D1" w:rsidRPr="00AF30D1" w:rsidRDefault="000B18E8" w:rsidP="00AF30D1">
      <w:pPr>
        <w:autoSpaceDE/>
        <w:autoSpaceDN/>
        <w:adjustRightInd/>
        <w:ind w:firstLine="709"/>
        <w:rPr>
          <w:rFonts w:eastAsiaTheme="majorEastAsia"/>
        </w:rPr>
      </w:pPr>
      <w:r w:rsidRPr="000B18E8">
        <w:rPr>
          <w:rFonts w:eastAsiaTheme="majorEastAsia"/>
          <w:lang w:val="en-US"/>
        </w:rPr>
        <w:t>Z</w:t>
      </w:r>
      <w:r w:rsidRPr="00AF30D1">
        <w:rPr>
          <w:rFonts w:eastAsiaTheme="majorEastAsia"/>
          <w:vertAlign w:val="subscript"/>
        </w:rPr>
        <w:t>2</w:t>
      </w:r>
      <w:r w:rsidRPr="000B18E8">
        <w:rPr>
          <w:rFonts w:eastAsiaTheme="majorEastAsia"/>
        </w:rPr>
        <w:t xml:space="preserve"> при </w:t>
      </w:r>
      <w:r w:rsidRPr="000B18E8">
        <w:rPr>
          <w:rFonts w:eastAsiaTheme="majorEastAsia"/>
          <w:lang w:val="en-US"/>
        </w:rPr>
        <w:t>n</w:t>
      </w:r>
      <w:r w:rsidRPr="000B18E8">
        <w:rPr>
          <w:rFonts w:eastAsiaTheme="majorEastAsia"/>
        </w:rPr>
        <w:t xml:space="preserve">=2 - в системе 2 заявки на обслуживание станков; работает </w:t>
      </w:r>
      <w:r w:rsidRPr="000B18E8">
        <w:rPr>
          <w:rFonts w:eastAsiaTheme="majorEastAsia"/>
          <w:lang w:val="en-US"/>
        </w:rPr>
        <w:t>m</w:t>
      </w:r>
      <w:r w:rsidRPr="000B18E8">
        <w:rPr>
          <w:rFonts w:eastAsiaTheme="majorEastAsia"/>
        </w:rPr>
        <w:t>-2</w:t>
      </w:r>
      <w:r w:rsidR="00AF30D1" w:rsidRPr="00AF30D1">
        <w:rPr>
          <w:rFonts w:eastAsiaTheme="majorEastAsia"/>
        </w:rPr>
        <w:t xml:space="preserve"> </w:t>
      </w:r>
      <w:r w:rsidRPr="000B18E8">
        <w:rPr>
          <w:rFonts w:eastAsiaTheme="majorEastAsia"/>
        </w:rPr>
        <w:t>станка; 2 станка закончили обработку заготовки и подали заявки на смену</w:t>
      </w:r>
      <w:r w:rsidR="00AF30D1" w:rsidRPr="00AF30D1">
        <w:rPr>
          <w:rFonts w:eastAsiaTheme="majorEastAsia"/>
        </w:rPr>
        <w:t xml:space="preserve"> </w:t>
      </w:r>
      <w:r w:rsidRPr="000B18E8">
        <w:rPr>
          <w:rFonts w:eastAsiaTheme="majorEastAsia"/>
        </w:rPr>
        <w:t>заготовки,; промышленный робот обслуживает один станок, от которого</w:t>
      </w:r>
      <w:r w:rsidR="00AF30D1" w:rsidRPr="00AF30D1">
        <w:rPr>
          <w:rFonts w:eastAsiaTheme="majorEastAsia"/>
        </w:rPr>
        <w:t xml:space="preserve"> поступила заявка на смену заготовки, второй станок, от которого поступила заявка ждет своей очереди на смену заготовки;</w:t>
      </w:r>
    </w:p>
    <w:p w:rsidR="00AF30D1" w:rsidRPr="00AF30D1" w:rsidRDefault="00AF30D1" w:rsidP="00AF30D1">
      <w:pPr>
        <w:autoSpaceDE/>
        <w:autoSpaceDN/>
        <w:adjustRightInd/>
        <w:ind w:firstLine="709"/>
        <w:rPr>
          <w:rFonts w:eastAsiaTheme="majorEastAsia"/>
        </w:rPr>
      </w:pPr>
      <w:r w:rsidRPr="00AF30D1">
        <w:rPr>
          <w:rFonts w:eastAsiaTheme="majorEastAsia"/>
        </w:rPr>
        <w:t>Z</w:t>
      </w:r>
      <w:r w:rsidRPr="00AF30D1">
        <w:rPr>
          <w:rFonts w:eastAsiaTheme="majorEastAsia"/>
          <w:vertAlign w:val="subscript"/>
        </w:rPr>
        <w:t>3</w:t>
      </w:r>
      <w:r w:rsidRPr="00AF30D1">
        <w:rPr>
          <w:rFonts w:eastAsiaTheme="majorEastAsia"/>
        </w:rPr>
        <w:t xml:space="preserve"> при n=3 - в системе 3 заявки на обслуживание станков; работает m-3 станка; 3 станка простаивают, т. к. закончили обработку заготовки и подали заявки на смену заготовки промышленный робот обслуживает один станок, от которого поступила заявка на смену заготовки; два станка, от которых поступили </w:t>
      </w:r>
      <w:proofErr w:type="gramStart"/>
      <w:r w:rsidRPr="00AF30D1">
        <w:rPr>
          <w:rFonts w:eastAsiaTheme="majorEastAsia"/>
        </w:rPr>
        <w:t>заявки</w:t>
      </w:r>
      <w:proofErr w:type="gramEnd"/>
      <w:r w:rsidRPr="00AF30D1">
        <w:rPr>
          <w:rFonts w:eastAsiaTheme="majorEastAsia"/>
        </w:rPr>
        <w:t xml:space="preserve"> ждут своей очереди на смену </w:t>
      </w:r>
      <w:r>
        <w:rPr>
          <w:rFonts w:eastAsiaTheme="majorEastAsia"/>
        </w:rPr>
        <w:t>заготовки</w:t>
      </w:r>
      <w:r w:rsidRPr="00AF30D1">
        <w:rPr>
          <w:rFonts w:eastAsiaTheme="majorEastAsia"/>
        </w:rPr>
        <w:t>;</w:t>
      </w:r>
    </w:p>
    <w:p w:rsidR="00AF30D1" w:rsidRPr="00AF30D1" w:rsidRDefault="00AF30D1" w:rsidP="00AF30D1">
      <w:pPr>
        <w:autoSpaceDE/>
        <w:autoSpaceDN/>
        <w:adjustRightInd/>
        <w:ind w:firstLine="709"/>
        <w:rPr>
          <w:rFonts w:eastAsiaTheme="majorEastAsia"/>
        </w:rPr>
      </w:pPr>
      <w:r w:rsidRPr="00AF30D1">
        <w:rPr>
          <w:rFonts w:eastAsiaTheme="majorEastAsia"/>
        </w:rPr>
        <w:t xml:space="preserve">... и т. д. до </w:t>
      </w:r>
      <w:proofErr w:type="spellStart"/>
      <w:r w:rsidRPr="00AF30D1">
        <w:rPr>
          <w:rFonts w:eastAsiaTheme="majorEastAsia"/>
        </w:rPr>
        <w:t>Z</w:t>
      </w:r>
      <w:r w:rsidRPr="00AF30D1">
        <w:rPr>
          <w:rFonts w:eastAsiaTheme="majorEastAsia"/>
          <w:vertAlign w:val="subscript"/>
        </w:rPr>
        <w:t>m</w:t>
      </w:r>
      <w:proofErr w:type="spellEnd"/>
    </w:p>
    <w:p w:rsidR="00AF30D1" w:rsidRPr="00AF30D1" w:rsidRDefault="00AF30D1" w:rsidP="00AF30D1">
      <w:pPr>
        <w:autoSpaceDE/>
        <w:autoSpaceDN/>
        <w:adjustRightInd/>
        <w:ind w:firstLine="709"/>
        <w:rPr>
          <w:rFonts w:eastAsiaTheme="majorEastAsia"/>
        </w:rPr>
      </w:pPr>
      <w:proofErr w:type="spellStart"/>
      <w:r w:rsidRPr="00AF30D1">
        <w:rPr>
          <w:rFonts w:eastAsiaTheme="majorEastAsia"/>
        </w:rPr>
        <w:t>Z</w:t>
      </w:r>
      <w:r w:rsidRPr="00AF30D1">
        <w:rPr>
          <w:rFonts w:eastAsiaTheme="majorEastAsia"/>
          <w:vertAlign w:val="subscript"/>
        </w:rPr>
        <w:t>m</w:t>
      </w:r>
      <w:proofErr w:type="spellEnd"/>
      <w:r w:rsidRPr="00AF30D1">
        <w:rPr>
          <w:rFonts w:eastAsiaTheme="majorEastAsia"/>
        </w:rPr>
        <w:t xml:space="preserve"> при n = m - в системе m заявок на обслуживание станков; все станки стоят, т. к. закончили обработку и подали заявки в транспортную систему на смену заготовки; один станок обслуживается промышленным роботом, а остальные ждут своей очереди на смену заготовки.</w:t>
      </w:r>
    </w:p>
    <w:p w:rsidR="00AF30D1" w:rsidRPr="00AF30D1" w:rsidRDefault="00AF30D1" w:rsidP="00AF30D1">
      <w:pPr>
        <w:autoSpaceDE/>
        <w:autoSpaceDN/>
        <w:adjustRightInd/>
        <w:ind w:firstLine="709"/>
        <w:rPr>
          <w:rFonts w:eastAsiaTheme="majorEastAsia"/>
        </w:rPr>
      </w:pPr>
      <w:r w:rsidRPr="00AF30D1">
        <w:rPr>
          <w:rFonts w:eastAsiaTheme="majorEastAsia"/>
        </w:rPr>
        <w:t xml:space="preserve">2. Из состояния </w:t>
      </w:r>
      <w:proofErr w:type="spellStart"/>
      <w:proofErr w:type="gramStart"/>
      <w:r w:rsidRPr="00AF30D1">
        <w:rPr>
          <w:rFonts w:eastAsiaTheme="majorEastAsia"/>
        </w:rPr>
        <w:t>Z</w:t>
      </w:r>
      <w:proofErr w:type="gramEnd"/>
      <w:r w:rsidRPr="00AF30D1">
        <w:rPr>
          <w:rFonts w:eastAsiaTheme="majorEastAsia"/>
          <w:vertAlign w:val="subscript"/>
        </w:rPr>
        <w:t>о</w:t>
      </w:r>
      <w:proofErr w:type="spellEnd"/>
      <w:r w:rsidRPr="00AF30D1">
        <w:rPr>
          <w:rFonts w:eastAsiaTheme="majorEastAsia"/>
        </w:rPr>
        <w:t xml:space="preserve"> система переходит в состояние Z</w:t>
      </w:r>
      <w:r w:rsidRPr="00AF30D1">
        <w:rPr>
          <w:rFonts w:eastAsiaTheme="majorEastAsia"/>
          <w:vertAlign w:val="subscript"/>
        </w:rPr>
        <w:t>1</w:t>
      </w:r>
      <w:r w:rsidRPr="00AF30D1">
        <w:rPr>
          <w:rFonts w:eastAsiaTheme="majorEastAsia"/>
        </w:rPr>
        <w:t xml:space="preserve"> (один из станков закончил обработку и в систему поступила заявка на смену заготовки). Из состояния Z</w:t>
      </w:r>
      <w:r w:rsidRPr="00AF30D1">
        <w:rPr>
          <w:rFonts w:eastAsiaTheme="majorEastAsia"/>
          <w:vertAlign w:val="subscript"/>
        </w:rPr>
        <w:t>1</w:t>
      </w:r>
      <w:r w:rsidRPr="00AF30D1">
        <w:rPr>
          <w:rFonts w:eastAsiaTheme="majorEastAsia"/>
        </w:rPr>
        <w:t xml:space="preserve"> система может перейти либо в состояние Z</w:t>
      </w:r>
      <w:r w:rsidRPr="00AF30D1">
        <w:rPr>
          <w:rFonts w:eastAsiaTheme="majorEastAsia"/>
          <w:vertAlign w:val="subscript"/>
        </w:rPr>
        <w:t>2</w:t>
      </w:r>
      <w:r w:rsidRPr="00AF30D1">
        <w:rPr>
          <w:rFonts w:eastAsiaTheme="majorEastAsia"/>
        </w:rPr>
        <w:t xml:space="preserve"> (промышленный робот произвел смену заготовки и ожидает заявки на обслуживание), либо в состояние Z</w:t>
      </w:r>
      <w:r w:rsidRPr="00AF30D1">
        <w:rPr>
          <w:rFonts w:eastAsiaTheme="majorEastAsia"/>
          <w:vertAlign w:val="subscript"/>
        </w:rPr>
        <w:t>2</w:t>
      </w:r>
      <w:r w:rsidRPr="00AF30D1">
        <w:rPr>
          <w:rFonts w:eastAsiaTheme="majorEastAsia"/>
        </w:rPr>
        <w:t xml:space="preserve"> (еще один станок закончил обработку). Перейти из состояния </w:t>
      </w:r>
      <w:proofErr w:type="spellStart"/>
      <w:proofErr w:type="gramStart"/>
      <w:r w:rsidRPr="00AF30D1">
        <w:rPr>
          <w:rFonts w:eastAsiaTheme="majorEastAsia"/>
        </w:rPr>
        <w:t>Z</w:t>
      </w:r>
      <w:proofErr w:type="gramEnd"/>
      <w:r w:rsidRPr="00AF30D1">
        <w:rPr>
          <w:rFonts w:eastAsiaTheme="majorEastAsia"/>
          <w:vertAlign w:val="subscript"/>
        </w:rPr>
        <w:t>о</w:t>
      </w:r>
      <w:proofErr w:type="spellEnd"/>
      <w:r w:rsidRPr="00AF30D1">
        <w:rPr>
          <w:rFonts w:eastAsiaTheme="majorEastAsia"/>
        </w:rPr>
        <w:t xml:space="preserve"> в Z</w:t>
      </w:r>
      <w:r w:rsidRPr="00AF30D1">
        <w:rPr>
          <w:rFonts w:eastAsiaTheme="majorEastAsia"/>
          <w:vertAlign w:val="subscript"/>
        </w:rPr>
        <w:t>2</w:t>
      </w:r>
      <w:r w:rsidRPr="00AF30D1">
        <w:rPr>
          <w:rFonts w:eastAsiaTheme="majorEastAsia"/>
        </w:rPr>
        <w:t xml:space="preserve">, Z </w:t>
      </w:r>
      <w:r w:rsidRPr="00AF30D1">
        <w:rPr>
          <w:rFonts w:eastAsiaTheme="majorEastAsia"/>
          <w:vertAlign w:val="subscript"/>
        </w:rPr>
        <w:t>n</w:t>
      </w:r>
      <w:r w:rsidRPr="00AF30D1">
        <w:rPr>
          <w:rFonts w:eastAsiaTheme="majorEastAsia"/>
        </w:rPr>
        <w:t xml:space="preserve"> и т. д. система не может, т. к. принимается ограничение, что одновременно два или более станка не могут закончить обработку. Переход системы из одного состояния в другое считается мгновенным, т. е. не учитывается время на прием заявок на смену заготовки. Такое допущение возможно при условии, что это время мало по сравнению со временем обслуживания, т. е. со временем смены заготовки.</w:t>
      </w:r>
    </w:p>
    <w:p w:rsidR="00AF30D1" w:rsidRPr="00AF30D1" w:rsidRDefault="00AF30D1" w:rsidP="00AF30D1">
      <w:pPr>
        <w:autoSpaceDE/>
        <w:autoSpaceDN/>
        <w:adjustRightInd/>
        <w:ind w:firstLine="709"/>
        <w:rPr>
          <w:rFonts w:eastAsiaTheme="majorEastAsia"/>
        </w:rPr>
      </w:pPr>
      <w:r w:rsidRPr="00AF30D1">
        <w:rPr>
          <w:rFonts w:eastAsiaTheme="majorEastAsia"/>
        </w:rPr>
        <w:lastRenderedPageBreak/>
        <w:t xml:space="preserve">3. Окончание обработки детали на j - м станке переводит СМО из состояния </w:t>
      </w:r>
      <w:proofErr w:type="spellStart"/>
      <w:r w:rsidRPr="00AF30D1">
        <w:rPr>
          <w:rFonts w:eastAsiaTheme="majorEastAsia"/>
        </w:rPr>
        <w:t>Z</w:t>
      </w:r>
      <w:r w:rsidRPr="00AF30D1">
        <w:rPr>
          <w:rFonts w:eastAsiaTheme="majorEastAsia"/>
          <w:vertAlign w:val="subscript"/>
        </w:rPr>
        <w:t>n</w:t>
      </w:r>
      <w:proofErr w:type="spellEnd"/>
      <w:r w:rsidRPr="00AF30D1">
        <w:rPr>
          <w:rFonts w:eastAsiaTheme="majorEastAsia"/>
        </w:rPr>
        <w:t xml:space="preserve"> в состояние Z</w:t>
      </w:r>
      <w:r>
        <w:rPr>
          <w:rFonts w:eastAsiaTheme="majorEastAsia"/>
          <w:vertAlign w:val="subscript"/>
        </w:rPr>
        <w:t>n+1</w:t>
      </w:r>
      <w:r w:rsidRPr="00AF30D1">
        <w:rPr>
          <w:rFonts w:eastAsiaTheme="majorEastAsia"/>
        </w:rPr>
        <w:t>, т. е. момент окончания обработки детали j</w:t>
      </w:r>
      <w:r>
        <w:rPr>
          <w:rFonts w:eastAsiaTheme="majorEastAsia"/>
        </w:rPr>
        <w:t>–</w:t>
      </w:r>
      <w:r w:rsidRPr="00AF30D1">
        <w:rPr>
          <w:rFonts w:eastAsiaTheme="majorEastAsia"/>
        </w:rPr>
        <w:t xml:space="preserve">м станком является входным потоком заявок, поступающих в систему. Он характеризуется интенсивностью λ — числом станков, оканчивающих обработку, в единицу времени. При обработке на ГПС поток заявок можно считать стационарным, т. е. λ(t) = </w:t>
      </w:r>
      <w:proofErr w:type="spellStart"/>
      <w:r w:rsidRPr="00AF30D1">
        <w:rPr>
          <w:rFonts w:eastAsiaTheme="majorEastAsia"/>
        </w:rPr>
        <w:t>const</w:t>
      </w:r>
      <w:proofErr w:type="spellEnd"/>
      <w:r w:rsidRPr="00AF30D1">
        <w:rPr>
          <w:rFonts w:eastAsiaTheme="majorEastAsia"/>
        </w:rPr>
        <w:t>.</w:t>
      </w:r>
    </w:p>
    <w:p w:rsidR="00AF30D1" w:rsidRPr="00AF30D1" w:rsidRDefault="00AF30D1" w:rsidP="00AF30D1">
      <w:pPr>
        <w:autoSpaceDE/>
        <w:autoSpaceDN/>
        <w:adjustRightInd/>
        <w:ind w:firstLine="709"/>
        <w:rPr>
          <w:rFonts w:eastAsiaTheme="majorEastAsia"/>
        </w:rPr>
      </w:pPr>
      <w:r w:rsidRPr="00AF30D1">
        <w:rPr>
          <w:rFonts w:eastAsiaTheme="majorEastAsia"/>
        </w:rPr>
        <w:t xml:space="preserve">4. </w:t>
      </w:r>
      <w:proofErr w:type="gramStart"/>
      <w:r w:rsidRPr="00AF30D1">
        <w:rPr>
          <w:rFonts w:eastAsiaTheme="majorEastAsia"/>
        </w:rPr>
        <w:t xml:space="preserve">Переход из состояния </w:t>
      </w:r>
      <w:proofErr w:type="spellStart"/>
      <w:r w:rsidRPr="00AF30D1">
        <w:rPr>
          <w:rFonts w:eastAsiaTheme="majorEastAsia"/>
        </w:rPr>
        <w:t>Z</w:t>
      </w:r>
      <w:r w:rsidRPr="00AF30D1">
        <w:rPr>
          <w:rFonts w:eastAsiaTheme="majorEastAsia"/>
          <w:vertAlign w:val="subscript"/>
        </w:rPr>
        <w:t>n</w:t>
      </w:r>
      <w:proofErr w:type="spellEnd"/>
      <w:r w:rsidRPr="00AF30D1">
        <w:rPr>
          <w:rFonts w:eastAsiaTheme="majorEastAsia"/>
        </w:rPr>
        <w:t xml:space="preserve"> в состояние Z</w:t>
      </w:r>
      <w:r w:rsidRPr="00AF30D1">
        <w:rPr>
          <w:rFonts w:eastAsiaTheme="majorEastAsia"/>
          <w:vertAlign w:val="subscript"/>
        </w:rPr>
        <w:t xml:space="preserve">n+1 </w:t>
      </w:r>
      <w:r w:rsidRPr="00AF30D1">
        <w:rPr>
          <w:rFonts w:eastAsiaTheme="majorEastAsia"/>
        </w:rPr>
        <w:t xml:space="preserve">происходит под воздействием входного потока с интенсивностью (m - n)* λ , т. к. n станков уже закончили обработку и подали заявки на обслуживание, подать заявки могут только (m - n) станков, причем каждый из станков подает заявки с интенсивностью λ. Переход из состояния </w:t>
      </w:r>
      <w:proofErr w:type="spellStart"/>
      <w:r w:rsidRPr="00AF30D1">
        <w:rPr>
          <w:rFonts w:eastAsiaTheme="majorEastAsia"/>
        </w:rPr>
        <w:t>Z</w:t>
      </w:r>
      <w:r w:rsidRPr="00AF30D1">
        <w:rPr>
          <w:rFonts w:eastAsiaTheme="majorEastAsia"/>
          <w:vertAlign w:val="subscript"/>
        </w:rPr>
        <w:t>n</w:t>
      </w:r>
      <w:proofErr w:type="spellEnd"/>
      <w:r w:rsidRPr="00AF30D1">
        <w:rPr>
          <w:rFonts w:eastAsiaTheme="majorEastAsia"/>
        </w:rPr>
        <w:t xml:space="preserve"> в состояние Z</w:t>
      </w:r>
      <w:r w:rsidRPr="00AF30D1">
        <w:rPr>
          <w:rFonts w:eastAsiaTheme="majorEastAsia"/>
          <w:vertAlign w:val="subscript"/>
        </w:rPr>
        <w:t xml:space="preserve">n-1 </w:t>
      </w:r>
      <w:r w:rsidRPr="00AF30D1">
        <w:rPr>
          <w:rFonts w:eastAsiaTheme="majorEastAsia"/>
        </w:rPr>
        <w:t>происходит под воздействием потока обслуживания с интенсивностью μ, т. е</w:t>
      </w:r>
      <w:proofErr w:type="gramEnd"/>
      <w:r w:rsidRPr="00AF30D1">
        <w:rPr>
          <w:rFonts w:eastAsiaTheme="majorEastAsia"/>
        </w:rPr>
        <w:t>. по мере обслуживания станков промышленным роботом (рис. 2).</w:t>
      </w:r>
    </w:p>
    <w:p w:rsidR="00AF30D1" w:rsidRPr="001519A6" w:rsidRDefault="00AF30D1" w:rsidP="00AF30D1">
      <w:pPr>
        <w:autoSpaceDE/>
        <w:autoSpaceDN/>
        <w:adjustRightInd/>
        <w:ind w:firstLine="709"/>
        <w:rPr>
          <w:rFonts w:eastAsiaTheme="majorEastAsia"/>
        </w:rPr>
      </w:pPr>
      <w:r w:rsidRPr="00AF30D1">
        <w:rPr>
          <w:rFonts w:eastAsiaTheme="majorEastAsia"/>
        </w:rPr>
        <w:t xml:space="preserve">В соответствии с теорией массового обслуживания вероятность нахождения в системе n заявок (вероятность нахождения системы в состоянии </w:t>
      </w:r>
      <w:proofErr w:type="spellStart"/>
      <w:r w:rsidRPr="00AF30D1">
        <w:rPr>
          <w:rFonts w:eastAsiaTheme="majorEastAsia"/>
        </w:rPr>
        <w:t>Z</w:t>
      </w:r>
      <w:r w:rsidRPr="00AF30D1">
        <w:rPr>
          <w:rFonts w:eastAsiaTheme="majorEastAsia"/>
          <w:vertAlign w:val="subscript"/>
        </w:rPr>
        <w:t>n</w:t>
      </w:r>
      <w:proofErr w:type="spellEnd"/>
      <w:r w:rsidRPr="00AF30D1">
        <w:rPr>
          <w:rFonts w:eastAsiaTheme="majorEastAsia"/>
        </w:rPr>
        <w:t>) равна:</w:t>
      </w:r>
    </w:p>
    <w:p w:rsidR="00D316D1" w:rsidRPr="001519A6" w:rsidRDefault="00D316D1" w:rsidP="00D316D1">
      <w:pPr>
        <w:autoSpaceDE/>
        <w:autoSpaceDN/>
        <w:adjustRightInd/>
        <w:ind w:firstLine="709"/>
        <w:jc w:val="center"/>
        <w:rPr>
          <w:rFonts w:eastAsiaTheme="majorEastAsia"/>
        </w:rPr>
      </w:pPr>
      <w:r w:rsidRPr="00D316D1">
        <w:rPr>
          <w:rFonts w:eastAsiaTheme="majorEastAsia"/>
          <w:position w:val="-32"/>
          <w:lang w:val="en-US"/>
        </w:rPr>
        <w:object w:dxaOrig="1820" w:dyaOrig="859">
          <v:shape id="_x0000_i1027" type="#_x0000_t75" style="width:90.65pt;height:43pt" o:ole="">
            <v:imagedata r:id="rId12" o:title=""/>
          </v:shape>
          <o:OLEObject Type="Embed" ProgID="Equation.3" ShapeID="_x0000_i1027" DrawAspect="Content" ObjectID="_1809406487" r:id="rId13"/>
        </w:object>
      </w:r>
      <w:r w:rsidRPr="001519A6">
        <w:rPr>
          <w:rFonts w:eastAsiaTheme="majorEastAsia"/>
        </w:rPr>
        <w:t>,   (3)</w:t>
      </w:r>
    </w:p>
    <w:p w:rsidR="00AF30D1" w:rsidRPr="001519A6" w:rsidRDefault="00AF30D1" w:rsidP="00AF30D1">
      <w:pPr>
        <w:autoSpaceDE/>
        <w:autoSpaceDN/>
        <w:adjustRightInd/>
        <w:ind w:firstLine="709"/>
        <w:rPr>
          <w:rFonts w:eastAsiaTheme="majorEastAsia"/>
        </w:rPr>
      </w:pPr>
    </w:p>
    <w:p w:rsidR="00AF30D1" w:rsidRPr="00D316D1" w:rsidRDefault="00AF30D1" w:rsidP="00AF30D1">
      <w:pPr>
        <w:autoSpaceDE/>
        <w:autoSpaceDN/>
        <w:adjustRightInd/>
        <w:ind w:firstLine="709"/>
        <w:rPr>
          <w:rFonts w:eastAsiaTheme="majorEastAsia"/>
        </w:rPr>
      </w:pPr>
      <w:r w:rsidRPr="00AF30D1">
        <w:rPr>
          <w:rFonts w:eastAsiaTheme="majorEastAsia"/>
        </w:rPr>
        <w:t>Используя равенство</w:t>
      </w:r>
    </w:p>
    <w:p w:rsidR="00D316D1" w:rsidRPr="00D316D1" w:rsidRDefault="00D316D1" w:rsidP="00D316D1">
      <w:pPr>
        <w:autoSpaceDE/>
        <w:autoSpaceDN/>
        <w:adjustRightInd/>
        <w:ind w:firstLine="709"/>
        <w:jc w:val="center"/>
        <w:rPr>
          <w:rFonts w:eastAsiaTheme="majorEastAsia"/>
        </w:rPr>
      </w:pPr>
      <w:r w:rsidRPr="00D316D1">
        <w:rPr>
          <w:position w:val="-36"/>
        </w:rPr>
        <w:object w:dxaOrig="1359" w:dyaOrig="859">
          <v:shape id="_x0000_i1028" type="#_x0000_t75" style="width:67.65pt;height:43pt" o:ole="">
            <v:imagedata r:id="rId14" o:title=""/>
          </v:shape>
          <o:OLEObject Type="Embed" ProgID="Equation.3" ShapeID="_x0000_i1028" DrawAspect="Content" ObjectID="_1809406488" r:id="rId15"/>
        </w:object>
      </w:r>
      <w:r w:rsidRPr="00D316D1">
        <w:t xml:space="preserve">   (4)</w:t>
      </w:r>
    </w:p>
    <w:p w:rsidR="00AF30D1" w:rsidRPr="00AF30D1" w:rsidRDefault="00AF30D1" w:rsidP="00AF30D1">
      <w:pPr>
        <w:autoSpaceDE/>
        <w:autoSpaceDN/>
        <w:adjustRightInd/>
        <w:ind w:firstLine="709"/>
        <w:rPr>
          <w:rFonts w:eastAsiaTheme="majorEastAsia"/>
        </w:rPr>
      </w:pPr>
      <w:r w:rsidRPr="00AF30D1">
        <w:rPr>
          <w:rFonts w:eastAsiaTheme="majorEastAsia"/>
        </w:rPr>
        <w:t>получаем вероятность простоя канала обслуживания:</w:t>
      </w:r>
    </w:p>
    <w:p w:rsidR="00AF30D1" w:rsidRPr="001519A6" w:rsidRDefault="00D316D1" w:rsidP="00D316D1">
      <w:pPr>
        <w:autoSpaceDE/>
        <w:autoSpaceDN/>
        <w:adjustRightInd/>
        <w:ind w:firstLine="709"/>
        <w:jc w:val="center"/>
        <w:rPr>
          <w:rFonts w:eastAsiaTheme="majorEastAsia"/>
        </w:rPr>
      </w:pPr>
      <w:r>
        <w:rPr>
          <w:noProof/>
        </w:rPr>
        <w:drawing>
          <wp:inline distT="0" distB="0" distL="0" distR="0" wp14:anchorId="32CA6FF8" wp14:editId="0A34143B">
            <wp:extent cx="2274276" cy="851066"/>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8695" cy="852720"/>
                    </a:xfrm>
                    <a:prstGeom prst="rect">
                      <a:avLst/>
                    </a:prstGeom>
                  </pic:spPr>
                </pic:pic>
              </a:graphicData>
            </a:graphic>
          </wp:inline>
        </w:drawing>
      </w:r>
      <w:r w:rsidRPr="001519A6">
        <w:rPr>
          <w:rFonts w:eastAsiaTheme="majorEastAsia"/>
        </w:rPr>
        <w:t>(5)</w:t>
      </w:r>
    </w:p>
    <w:p w:rsidR="00AF30D1" w:rsidRPr="00AF30D1" w:rsidRDefault="00AF30D1" w:rsidP="00AF30D1">
      <w:pPr>
        <w:autoSpaceDE/>
        <w:autoSpaceDN/>
        <w:adjustRightInd/>
        <w:ind w:firstLine="709"/>
        <w:rPr>
          <w:rFonts w:eastAsiaTheme="majorEastAsia"/>
        </w:rPr>
      </w:pPr>
      <w:r w:rsidRPr="00AF30D1">
        <w:rPr>
          <w:rFonts w:eastAsiaTheme="majorEastAsia"/>
        </w:rPr>
        <w:t>Среднее число заявок, находящихся в очереди:</w:t>
      </w:r>
    </w:p>
    <w:p w:rsidR="00AF30D1" w:rsidRPr="00AF30D1" w:rsidRDefault="00D316D1" w:rsidP="00D316D1">
      <w:pPr>
        <w:autoSpaceDE/>
        <w:autoSpaceDN/>
        <w:adjustRightInd/>
        <w:ind w:firstLine="709"/>
        <w:jc w:val="center"/>
        <w:rPr>
          <w:rFonts w:eastAsiaTheme="majorEastAsia"/>
        </w:rPr>
      </w:pPr>
      <w:r>
        <w:rPr>
          <w:noProof/>
        </w:rPr>
        <w:drawing>
          <wp:inline distT="0" distB="0" distL="0" distR="0" wp14:anchorId="511EBD8E" wp14:editId="7092810C">
            <wp:extent cx="2186353" cy="534442"/>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8537" cy="534976"/>
                    </a:xfrm>
                    <a:prstGeom prst="rect">
                      <a:avLst/>
                    </a:prstGeom>
                  </pic:spPr>
                </pic:pic>
              </a:graphicData>
            </a:graphic>
          </wp:inline>
        </w:drawing>
      </w:r>
      <w:r w:rsidR="00AF30D1" w:rsidRPr="00AF30D1">
        <w:rPr>
          <w:rFonts w:eastAsiaTheme="majorEastAsia"/>
        </w:rPr>
        <w:t>(6)</w:t>
      </w:r>
    </w:p>
    <w:p w:rsidR="00AF30D1" w:rsidRPr="00AF30D1" w:rsidRDefault="00AF30D1" w:rsidP="00AF30D1">
      <w:pPr>
        <w:autoSpaceDE/>
        <w:autoSpaceDN/>
        <w:adjustRightInd/>
        <w:ind w:firstLine="709"/>
        <w:rPr>
          <w:rFonts w:eastAsiaTheme="majorEastAsia"/>
        </w:rPr>
      </w:pPr>
      <w:r w:rsidRPr="00AF30D1">
        <w:rPr>
          <w:rFonts w:eastAsiaTheme="majorEastAsia"/>
        </w:rPr>
        <w:t>Среднее число заявок, находящихся в системе</w:t>
      </w:r>
    </w:p>
    <w:p w:rsidR="00AF30D1" w:rsidRPr="00AF30D1" w:rsidRDefault="00D316D1" w:rsidP="00D316D1">
      <w:pPr>
        <w:autoSpaceDE/>
        <w:autoSpaceDN/>
        <w:adjustRightInd/>
        <w:ind w:firstLine="709"/>
        <w:jc w:val="center"/>
        <w:rPr>
          <w:rFonts w:eastAsiaTheme="majorEastAsia"/>
        </w:rPr>
      </w:pPr>
      <w:r>
        <w:rPr>
          <w:noProof/>
        </w:rPr>
        <w:drawing>
          <wp:inline distT="0" distB="0" distL="0" distR="0" wp14:anchorId="72D102F7" wp14:editId="5985210A">
            <wp:extent cx="1330569" cy="5310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29446" cy="530612"/>
                    </a:xfrm>
                    <a:prstGeom prst="rect">
                      <a:avLst/>
                    </a:prstGeom>
                  </pic:spPr>
                </pic:pic>
              </a:graphicData>
            </a:graphic>
          </wp:inline>
        </w:drawing>
      </w:r>
      <w:r w:rsidR="00AF30D1" w:rsidRPr="00AF30D1">
        <w:rPr>
          <w:rFonts w:eastAsiaTheme="majorEastAsia"/>
        </w:rPr>
        <w:t>(7)</w:t>
      </w:r>
    </w:p>
    <w:p w:rsidR="00AF30D1" w:rsidRPr="00AF30D1" w:rsidRDefault="00AF30D1" w:rsidP="00AF30D1">
      <w:pPr>
        <w:autoSpaceDE/>
        <w:autoSpaceDN/>
        <w:adjustRightInd/>
        <w:ind w:firstLine="709"/>
        <w:rPr>
          <w:rFonts w:eastAsiaTheme="majorEastAsia"/>
        </w:rPr>
      </w:pPr>
      <w:r w:rsidRPr="00AF30D1">
        <w:rPr>
          <w:rFonts w:eastAsiaTheme="majorEastAsia"/>
        </w:rPr>
        <w:t>Среднее время ожидания заявки в очереди:</w:t>
      </w:r>
    </w:p>
    <w:p w:rsidR="00AF30D1" w:rsidRPr="00AF30D1" w:rsidRDefault="00D316D1" w:rsidP="00D316D1">
      <w:pPr>
        <w:autoSpaceDE/>
        <w:autoSpaceDN/>
        <w:adjustRightInd/>
        <w:ind w:firstLine="709"/>
        <w:jc w:val="center"/>
        <w:rPr>
          <w:rFonts w:eastAsiaTheme="majorEastAsia"/>
        </w:rPr>
      </w:pPr>
      <w:r>
        <w:rPr>
          <w:noProof/>
        </w:rPr>
        <w:drawing>
          <wp:inline distT="0" distB="0" distL="0" distR="0" wp14:anchorId="457755CB" wp14:editId="7604D4BB">
            <wp:extent cx="1881553" cy="658233"/>
            <wp:effectExtent l="0" t="0" r="444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84287" cy="659189"/>
                    </a:xfrm>
                    <a:prstGeom prst="rect">
                      <a:avLst/>
                    </a:prstGeom>
                  </pic:spPr>
                </pic:pic>
              </a:graphicData>
            </a:graphic>
          </wp:inline>
        </w:drawing>
      </w:r>
      <w:r w:rsidR="00AF30D1" w:rsidRPr="00AF30D1">
        <w:rPr>
          <w:rFonts w:eastAsiaTheme="majorEastAsia"/>
        </w:rPr>
        <w:t>(8)</w:t>
      </w:r>
    </w:p>
    <w:p w:rsidR="00AF30D1" w:rsidRPr="00AF30D1" w:rsidRDefault="00AF30D1" w:rsidP="00AF30D1">
      <w:pPr>
        <w:autoSpaceDE/>
        <w:autoSpaceDN/>
        <w:adjustRightInd/>
        <w:ind w:firstLine="709"/>
        <w:rPr>
          <w:rFonts w:eastAsiaTheme="majorEastAsia"/>
        </w:rPr>
      </w:pPr>
      <w:r w:rsidRPr="00AF30D1">
        <w:rPr>
          <w:rFonts w:eastAsiaTheme="majorEastAsia"/>
        </w:rPr>
        <w:t>Среднее время ожидания заявки в системе (равно среднему времени</w:t>
      </w:r>
      <w:r w:rsidR="00D316D1" w:rsidRPr="00D316D1">
        <w:rPr>
          <w:rFonts w:eastAsiaTheme="majorEastAsia"/>
        </w:rPr>
        <w:t xml:space="preserve"> </w:t>
      </w:r>
      <w:r w:rsidRPr="00AF30D1">
        <w:rPr>
          <w:rFonts w:eastAsiaTheme="majorEastAsia"/>
        </w:rPr>
        <w:t>простоя станка из-за смены заготовки):</w:t>
      </w:r>
    </w:p>
    <w:p w:rsidR="00AF30D1" w:rsidRPr="00AF30D1" w:rsidRDefault="00D316D1" w:rsidP="00D316D1">
      <w:pPr>
        <w:autoSpaceDE/>
        <w:autoSpaceDN/>
        <w:adjustRightInd/>
        <w:ind w:firstLine="709"/>
        <w:jc w:val="center"/>
        <w:rPr>
          <w:rFonts w:eastAsiaTheme="majorEastAsia"/>
        </w:rPr>
      </w:pPr>
      <w:r>
        <w:rPr>
          <w:noProof/>
        </w:rPr>
        <w:lastRenderedPageBreak/>
        <w:drawing>
          <wp:inline distT="0" distB="0" distL="0" distR="0" wp14:anchorId="6F41D2A0" wp14:editId="1322F5DF">
            <wp:extent cx="1547446" cy="64177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4965" cy="644888"/>
                    </a:xfrm>
                    <a:prstGeom prst="rect">
                      <a:avLst/>
                    </a:prstGeom>
                  </pic:spPr>
                </pic:pic>
              </a:graphicData>
            </a:graphic>
          </wp:inline>
        </w:drawing>
      </w:r>
      <w:r w:rsidR="00AF30D1" w:rsidRPr="00AF30D1">
        <w:rPr>
          <w:rFonts w:eastAsiaTheme="majorEastAsia"/>
        </w:rPr>
        <w:t>(9)</w:t>
      </w:r>
    </w:p>
    <w:p w:rsidR="00D316D1" w:rsidRPr="00D316D1" w:rsidRDefault="00AF30D1" w:rsidP="00D316D1">
      <w:pPr>
        <w:autoSpaceDE/>
        <w:autoSpaceDN/>
        <w:adjustRightInd/>
        <w:ind w:firstLine="709"/>
        <w:rPr>
          <w:rFonts w:eastAsiaTheme="majorEastAsia"/>
        </w:rPr>
      </w:pPr>
      <w:r w:rsidRPr="00AF30D1">
        <w:rPr>
          <w:rFonts w:eastAsiaTheme="majorEastAsia"/>
        </w:rPr>
        <w:t>Представление ГПС как СМО позволяет оценить мероприятия по</w:t>
      </w:r>
      <w:r w:rsidR="00D316D1" w:rsidRPr="00D316D1">
        <w:rPr>
          <w:rFonts w:eastAsiaTheme="majorEastAsia"/>
        </w:rPr>
        <w:t xml:space="preserve"> сокращению времени обслуживания и повышению эффективности использования ГПС. При этом сравнение вариантов необходимо проводить с учетом стоимости простоя при многостаночном обслуживании и величины капитальных затрат на дополнительное оборудование, улучшающее коэффициент загрузки оборудования. Принятая структура ГПС далее может быть оптимизирована с учетом рациональных маршрутов обработки, алгоритмов управления транспортной системой, дисциплиной обслуживания накопителей. Подобного рода оптимизацию проводят с использованием</w:t>
      </w:r>
      <w:r w:rsidR="00D316D1" w:rsidRPr="001519A6">
        <w:rPr>
          <w:rFonts w:eastAsiaTheme="majorEastAsia"/>
        </w:rPr>
        <w:t xml:space="preserve"> </w:t>
      </w:r>
      <w:r w:rsidR="00D316D1" w:rsidRPr="00D316D1">
        <w:rPr>
          <w:rFonts w:eastAsiaTheme="majorEastAsia"/>
        </w:rPr>
        <w:t>имитационного моделирования.</w:t>
      </w:r>
    </w:p>
    <w:p w:rsidR="00D316D1" w:rsidRPr="00D316D1" w:rsidRDefault="00D316D1" w:rsidP="00D316D1">
      <w:pPr>
        <w:autoSpaceDE/>
        <w:autoSpaceDN/>
        <w:adjustRightInd/>
        <w:ind w:firstLine="709"/>
        <w:rPr>
          <w:rFonts w:eastAsiaTheme="majorEastAsia"/>
        </w:rPr>
      </w:pPr>
      <w:r w:rsidRPr="00D316D1">
        <w:rPr>
          <w:rFonts w:eastAsiaTheme="majorEastAsia"/>
        </w:rPr>
        <w:t>4. Задание</w:t>
      </w:r>
    </w:p>
    <w:p w:rsidR="00D316D1" w:rsidRPr="00D316D1" w:rsidRDefault="00D316D1" w:rsidP="00D316D1">
      <w:pPr>
        <w:autoSpaceDE/>
        <w:autoSpaceDN/>
        <w:adjustRightInd/>
        <w:ind w:firstLine="709"/>
        <w:rPr>
          <w:rFonts w:eastAsiaTheme="majorEastAsia"/>
        </w:rPr>
      </w:pPr>
      <w:r w:rsidRPr="00D316D1">
        <w:rPr>
          <w:rFonts w:eastAsiaTheme="majorEastAsia"/>
        </w:rPr>
        <w:t>На основании исходных данных - количества станков в ГПС m, коэффициента загрузки ρ системы массового обслуживания и среднего времени обслуживания станка промышленным роботом – построить модель ГПС на основе системы массового обслуживания и определить характеристики ГПС.</w:t>
      </w:r>
    </w:p>
    <w:p w:rsidR="00D316D1" w:rsidRDefault="00D316D1" w:rsidP="00D316D1">
      <w:pPr>
        <w:autoSpaceDE/>
        <w:autoSpaceDN/>
        <w:adjustRightInd/>
        <w:ind w:firstLine="709"/>
        <w:rPr>
          <w:rFonts w:eastAsiaTheme="majorEastAsia"/>
        </w:rPr>
      </w:pPr>
      <w:r>
        <w:rPr>
          <w:rFonts w:eastAsiaTheme="majorEastAsia"/>
        </w:rPr>
        <w:t xml:space="preserve">Принять </w:t>
      </w:r>
      <w:r>
        <w:rPr>
          <w:rFonts w:eastAsiaTheme="majorEastAsia"/>
          <w:lang w:val="en-US"/>
        </w:rPr>
        <w:t>m</w:t>
      </w:r>
      <w:r w:rsidRPr="00D316D1">
        <w:rPr>
          <w:rFonts w:eastAsiaTheme="majorEastAsia"/>
        </w:rPr>
        <w:t>=5, ρ</w:t>
      </w:r>
      <w:r w:rsidRPr="000748DA">
        <w:rPr>
          <w:rFonts w:eastAsiaTheme="majorEastAsia"/>
        </w:rPr>
        <w:t xml:space="preserve">=0,5, </w:t>
      </w:r>
      <w:proofErr w:type="gramStart"/>
      <w:r>
        <w:rPr>
          <w:rFonts w:eastAsiaTheme="majorEastAsia"/>
          <w:lang w:val="en-US"/>
        </w:rPr>
        <w:t>T</w:t>
      </w:r>
      <w:proofErr w:type="spellStart"/>
      <w:proofErr w:type="gramEnd"/>
      <w:r w:rsidR="001A1188">
        <w:rPr>
          <w:rFonts w:eastAsiaTheme="majorEastAsia"/>
          <w:vertAlign w:val="subscript"/>
        </w:rPr>
        <w:t>сробс</w:t>
      </w:r>
      <w:proofErr w:type="spellEnd"/>
      <w:r w:rsidRPr="000748DA">
        <w:rPr>
          <w:rFonts w:eastAsiaTheme="majorEastAsia"/>
        </w:rPr>
        <w:t xml:space="preserve">=60 </w:t>
      </w:r>
      <w:r>
        <w:rPr>
          <w:rFonts w:eastAsiaTheme="majorEastAsia"/>
          <w:lang w:val="en-US"/>
        </w:rPr>
        <w:t>c</w:t>
      </w:r>
    </w:p>
    <w:p w:rsidR="000748DA" w:rsidRPr="000748DA" w:rsidRDefault="000748DA" w:rsidP="00D316D1">
      <w:pPr>
        <w:autoSpaceDE/>
        <w:autoSpaceDN/>
        <w:adjustRightInd/>
        <w:ind w:firstLine="709"/>
        <w:rPr>
          <w:rFonts w:eastAsiaTheme="majorEastAsia"/>
        </w:rPr>
      </w:pPr>
      <w:r>
        <w:rPr>
          <w:rFonts w:eastAsiaTheme="majorEastAsia"/>
        </w:rPr>
        <w:t>Выполнить аналитические расчеты.</w:t>
      </w:r>
    </w:p>
    <w:p w:rsidR="000748DA" w:rsidRDefault="000748DA" w:rsidP="00D316D1">
      <w:pPr>
        <w:autoSpaceDE/>
        <w:autoSpaceDN/>
        <w:adjustRightInd/>
        <w:ind w:firstLine="709"/>
        <w:rPr>
          <w:rFonts w:eastAsiaTheme="majorEastAsia"/>
        </w:rPr>
      </w:pPr>
      <w:r>
        <w:rPr>
          <w:rFonts w:eastAsiaTheme="majorEastAsia"/>
        </w:rPr>
        <w:t>Провести моделирование. Сравнить результаты моделирования и результаты расчетов.</w:t>
      </w:r>
    </w:p>
    <w:p w:rsidR="000748DA" w:rsidRPr="000748DA" w:rsidRDefault="000748DA" w:rsidP="00D316D1">
      <w:pPr>
        <w:autoSpaceDE/>
        <w:autoSpaceDN/>
        <w:adjustRightInd/>
        <w:ind w:firstLine="709"/>
        <w:rPr>
          <w:rFonts w:eastAsiaTheme="majorEastAsia"/>
        </w:rPr>
      </w:pPr>
      <w:r>
        <w:rPr>
          <w:rFonts w:eastAsiaTheme="majorEastAsia"/>
        </w:rPr>
        <w:t xml:space="preserve">Сравнить полученные результаты (простои оборудования) при различных значениях </w:t>
      </w:r>
      <w:r w:rsidRPr="00D316D1">
        <w:rPr>
          <w:rFonts w:eastAsiaTheme="majorEastAsia"/>
        </w:rPr>
        <w:t>ρ</w:t>
      </w:r>
      <w:r>
        <w:rPr>
          <w:rFonts w:eastAsiaTheme="majorEastAsia"/>
        </w:rPr>
        <w:t xml:space="preserve"> (варьировать </w:t>
      </w:r>
      <w:r w:rsidRPr="00D316D1">
        <w:rPr>
          <w:rFonts w:eastAsiaTheme="majorEastAsia"/>
        </w:rPr>
        <w:t>ρ</w:t>
      </w:r>
      <w:r>
        <w:rPr>
          <w:rFonts w:eastAsiaTheme="majorEastAsia"/>
        </w:rPr>
        <w:t xml:space="preserve"> от 0,3 до 0,8).</w:t>
      </w:r>
    </w:p>
    <w:p w:rsidR="00D316D1" w:rsidRPr="000748DA" w:rsidRDefault="00D316D1" w:rsidP="00D316D1">
      <w:pPr>
        <w:autoSpaceDE/>
        <w:autoSpaceDN/>
        <w:adjustRightInd/>
        <w:ind w:firstLine="709"/>
        <w:rPr>
          <w:rFonts w:eastAsiaTheme="majorEastAsia"/>
          <w:b/>
        </w:rPr>
      </w:pPr>
      <w:r w:rsidRPr="000748DA">
        <w:rPr>
          <w:rFonts w:eastAsiaTheme="majorEastAsia"/>
          <w:b/>
        </w:rPr>
        <w:t>5. Порядок выполнения работы</w:t>
      </w:r>
    </w:p>
    <w:p w:rsidR="00D316D1" w:rsidRPr="00D316D1" w:rsidRDefault="00D316D1" w:rsidP="00D316D1">
      <w:pPr>
        <w:autoSpaceDE/>
        <w:autoSpaceDN/>
        <w:adjustRightInd/>
        <w:ind w:firstLine="709"/>
        <w:rPr>
          <w:rFonts w:eastAsiaTheme="majorEastAsia"/>
        </w:rPr>
      </w:pPr>
      <w:r w:rsidRPr="00D316D1">
        <w:rPr>
          <w:rFonts w:eastAsiaTheme="majorEastAsia"/>
        </w:rPr>
        <w:t>1. На основании исходных данных построить схему и граф состояний СМО,</w:t>
      </w:r>
      <w:r w:rsidR="000748DA">
        <w:rPr>
          <w:rFonts w:eastAsiaTheme="majorEastAsia"/>
        </w:rPr>
        <w:t xml:space="preserve"> </w:t>
      </w:r>
      <w:r w:rsidRPr="00D316D1">
        <w:rPr>
          <w:rFonts w:eastAsiaTheme="majorEastAsia"/>
        </w:rPr>
        <w:t xml:space="preserve">дать расшифровку состояний системы (см. </w:t>
      </w:r>
      <w:proofErr w:type="spellStart"/>
      <w:r w:rsidRPr="00D316D1">
        <w:rPr>
          <w:rFonts w:eastAsiaTheme="majorEastAsia"/>
        </w:rPr>
        <w:t>п</w:t>
      </w:r>
      <w:r w:rsidR="000748DA">
        <w:rPr>
          <w:rFonts w:eastAsiaTheme="majorEastAsia"/>
        </w:rPr>
        <w:t>п</w:t>
      </w:r>
      <w:proofErr w:type="spellEnd"/>
      <w:r w:rsidRPr="00D316D1">
        <w:rPr>
          <w:rFonts w:eastAsiaTheme="majorEastAsia"/>
        </w:rPr>
        <w:t xml:space="preserve">. </w:t>
      </w:r>
      <w:r w:rsidR="000748DA">
        <w:rPr>
          <w:rFonts w:eastAsiaTheme="majorEastAsia"/>
        </w:rPr>
        <w:t>2-</w:t>
      </w:r>
      <w:r w:rsidRPr="00D316D1">
        <w:rPr>
          <w:rFonts w:eastAsiaTheme="majorEastAsia"/>
        </w:rPr>
        <w:t>3).</w:t>
      </w:r>
    </w:p>
    <w:p w:rsidR="00D316D1" w:rsidRPr="00D316D1" w:rsidRDefault="000748DA" w:rsidP="00D316D1">
      <w:pPr>
        <w:autoSpaceDE/>
        <w:autoSpaceDN/>
        <w:adjustRightInd/>
        <w:ind w:firstLine="709"/>
        <w:rPr>
          <w:rFonts w:eastAsiaTheme="majorEastAsia"/>
        </w:rPr>
      </w:pPr>
      <w:r>
        <w:rPr>
          <w:rFonts w:eastAsiaTheme="majorEastAsia"/>
        </w:rPr>
        <w:t>2</w:t>
      </w:r>
      <w:r w:rsidR="00D316D1" w:rsidRPr="00D316D1">
        <w:rPr>
          <w:rFonts w:eastAsiaTheme="majorEastAsia"/>
        </w:rPr>
        <w:t>. По размеченному графу состояний составить систему дифференциальных</w:t>
      </w:r>
      <w:r>
        <w:rPr>
          <w:rFonts w:eastAsiaTheme="majorEastAsia"/>
        </w:rPr>
        <w:t xml:space="preserve"> </w:t>
      </w:r>
      <w:r w:rsidR="00D316D1" w:rsidRPr="00D316D1">
        <w:rPr>
          <w:rFonts w:eastAsiaTheme="majorEastAsia"/>
        </w:rPr>
        <w:t xml:space="preserve">уравнений относительно вероятности </w:t>
      </w:r>
      <w:proofErr w:type="spellStart"/>
      <w:r w:rsidR="00D316D1" w:rsidRPr="00D316D1">
        <w:rPr>
          <w:rFonts w:eastAsiaTheme="majorEastAsia"/>
        </w:rPr>
        <w:t>P</w:t>
      </w:r>
      <w:r w:rsidR="00D316D1" w:rsidRPr="000748DA">
        <w:rPr>
          <w:rFonts w:eastAsiaTheme="majorEastAsia"/>
          <w:vertAlign w:val="subscript"/>
        </w:rPr>
        <w:t>j</w:t>
      </w:r>
      <w:proofErr w:type="spellEnd"/>
      <w:r w:rsidR="00D316D1" w:rsidRPr="00D316D1">
        <w:rPr>
          <w:rFonts w:eastAsiaTheme="majorEastAsia"/>
        </w:rPr>
        <w:t>(t)</w:t>
      </w:r>
    </w:p>
    <w:p w:rsidR="00D316D1" w:rsidRPr="00D316D1" w:rsidRDefault="000748DA" w:rsidP="00D316D1">
      <w:pPr>
        <w:autoSpaceDE/>
        <w:autoSpaceDN/>
        <w:adjustRightInd/>
        <w:ind w:firstLine="709"/>
        <w:rPr>
          <w:rFonts w:eastAsiaTheme="majorEastAsia"/>
        </w:rPr>
      </w:pPr>
      <w:r>
        <w:rPr>
          <w:rFonts w:eastAsiaTheme="majorEastAsia"/>
        </w:rPr>
        <w:t>3</w:t>
      </w:r>
      <w:r w:rsidR="00D316D1" w:rsidRPr="00D316D1">
        <w:rPr>
          <w:rFonts w:eastAsiaTheme="majorEastAsia"/>
        </w:rPr>
        <w:t>. Перейти к системе алгебраических уравнений.</w:t>
      </w:r>
    </w:p>
    <w:p w:rsidR="000B18E8" w:rsidRDefault="000748DA" w:rsidP="00D316D1">
      <w:pPr>
        <w:autoSpaceDE/>
        <w:autoSpaceDN/>
        <w:adjustRightInd/>
        <w:ind w:firstLine="709"/>
        <w:rPr>
          <w:rFonts w:eastAsiaTheme="majorEastAsia"/>
          <w:vertAlign w:val="subscript"/>
        </w:rPr>
      </w:pPr>
      <w:r>
        <w:rPr>
          <w:rFonts w:eastAsiaTheme="majorEastAsia"/>
        </w:rPr>
        <w:t>4</w:t>
      </w:r>
      <w:r w:rsidR="00D316D1" w:rsidRPr="00D316D1">
        <w:rPr>
          <w:rFonts w:eastAsiaTheme="majorEastAsia"/>
        </w:rPr>
        <w:t>. Решая систему уравнений или используя формулы (3) – (5), определить</w:t>
      </w:r>
      <w:r>
        <w:rPr>
          <w:rFonts w:eastAsiaTheme="majorEastAsia"/>
        </w:rPr>
        <w:t xml:space="preserve"> </w:t>
      </w:r>
      <w:r w:rsidR="00D316D1" w:rsidRPr="00D316D1">
        <w:rPr>
          <w:rFonts w:eastAsiaTheme="majorEastAsia"/>
        </w:rPr>
        <w:t xml:space="preserve">вероятность </w:t>
      </w:r>
      <w:proofErr w:type="spellStart"/>
      <w:r w:rsidR="00D316D1" w:rsidRPr="00D316D1">
        <w:rPr>
          <w:rFonts w:eastAsiaTheme="majorEastAsia"/>
        </w:rPr>
        <w:t>Р</w:t>
      </w:r>
      <w:r w:rsidR="00D316D1" w:rsidRPr="000748DA">
        <w:rPr>
          <w:rFonts w:eastAsiaTheme="majorEastAsia"/>
          <w:vertAlign w:val="subscript"/>
        </w:rPr>
        <w:t>о</w:t>
      </w:r>
      <w:proofErr w:type="spellEnd"/>
      <w:r w:rsidR="00D316D1" w:rsidRPr="00D316D1">
        <w:rPr>
          <w:rFonts w:eastAsiaTheme="majorEastAsia"/>
        </w:rPr>
        <w:t xml:space="preserve"> простоя канала обслуживания и вероятности Р</w:t>
      </w:r>
      <w:proofErr w:type="gramStart"/>
      <w:r w:rsidR="00D316D1" w:rsidRPr="000748DA">
        <w:rPr>
          <w:rFonts w:eastAsiaTheme="majorEastAsia"/>
          <w:vertAlign w:val="subscript"/>
        </w:rPr>
        <w:t>1</w:t>
      </w:r>
      <w:proofErr w:type="gramEnd"/>
      <w:r w:rsidR="00D316D1" w:rsidRPr="00D316D1">
        <w:rPr>
          <w:rFonts w:eastAsiaTheme="majorEastAsia"/>
        </w:rPr>
        <w:t>, Р</w:t>
      </w:r>
      <w:r w:rsidR="00D316D1" w:rsidRPr="000748DA">
        <w:rPr>
          <w:rFonts w:eastAsiaTheme="majorEastAsia"/>
          <w:vertAlign w:val="subscript"/>
        </w:rPr>
        <w:t>2</w:t>
      </w:r>
      <w:r>
        <w:rPr>
          <w:rFonts w:eastAsiaTheme="majorEastAsia"/>
        </w:rPr>
        <w:t xml:space="preserve">, ... </w:t>
      </w:r>
      <w:proofErr w:type="spellStart"/>
      <w:r>
        <w:rPr>
          <w:rFonts w:eastAsiaTheme="majorEastAsia"/>
        </w:rPr>
        <w:t>Р</w:t>
      </w:r>
      <w:r w:rsidR="00D316D1" w:rsidRPr="000748DA">
        <w:rPr>
          <w:rFonts w:eastAsiaTheme="majorEastAsia"/>
          <w:vertAlign w:val="subscript"/>
        </w:rPr>
        <w:t>n</w:t>
      </w:r>
      <w:proofErr w:type="spellEnd"/>
      <w:r>
        <w:rPr>
          <w:rFonts w:eastAsiaTheme="majorEastAsia"/>
          <w:vertAlign w:val="subscript"/>
        </w:rPr>
        <w:t xml:space="preserve"> </w:t>
      </w:r>
      <w:r w:rsidR="00D316D1" w:rsidRPr="00D316D1">
        <w:rPr>
          <w:rFonts w:eastAsiaTheme="majorEastAsia"/>
        </w:rPr>
        <w:t>нахождения в системе 1, 2, ... n заявок; среднего числа заявок, находящихся</w:t>
      </w:r>
      <w:r>
        <w:rPr>
          <w:rFonts w:eastAsiaTheme="majorEastAsia"/>
        </w:rPr>
        <w:t xml:space="preserve"> </w:t>
      </w:r>
      <w:r w:rsidR="00D316D1" w:rsidRPr="00D316D1">
        <w:rPr>
          <w:rFonts w:eastAsiaTheme="majorEastAsia"/>
        </w:rPr>
        <w:t xml:space="preserve">в очереди </w:t>
      </w:r>
      <w:proofErr w:type="spellStart"/>
      <w:r w:rsidR="00D316D1" w:rsidRPr="00D316D1">
        <w:rPr>
          <w:rFonts w:eastAsiaTheme="majorEastAsia"/>
        </w:rPr>
        <w:t>N</w:t>
      </w:r>
      <w:r w:rsidR="00D316D1" w:rsidRPr="000748DA">
        <w:rPr>
          <w:rFonts w:eastAsiaTheme="majorEastAsia"/>
          <w:vertAlign w:val="subscript"/>
        </w:rPr>
        <w:t>оч</w:t>
      </w:r>
      <w:proofErr w:type="spellEnd"/>
      <w:r w:rsidR="00D316D1" w:rsidRPr="00D316D1">
        <w:rPr>
          <w:rFonts w:eastAsiaTheme="majorEastAsia"/>
        </w:rPr>
        <w:t xml:space="preserve"> и в системе </w:t>
      </w:r>
      <w:proofErr w:type="spellStart"/>
      <w:r w:rsidR="00D316D1" w:rsidRPr="00D316D1">
        <w:rPr>
          <w:rFonts w:eastAsiaTheme="majorEastAsia"/>
        </w:rPr>
        <w:t>N</w:t>
      </w:r>
      <w:r w:rsidR="00D316D1" w:rsidRPr="000748DA">
        <w:rPr>
          <w:rFonts w:eastAsiaTheme="majorEastAsia"/>
          <w:vertAlign w:val="subscript"/>
        </w:rPr>
        <w:t>c</w:t>
      </w:r>
      <w:proofErr w:type="spellEnd"/>
      <w:r w:rsidR="00D316D1" w:rsidRPr="00D316D1">
        <w:rPr>
          <w:rFonts w:eastAsiaTheme="majorEastAsia"/>
        </w:rPr>
        <w:t>; среднего времени ожидания заявки в очереди</w:t>
      </w:r>
      <w:r>
        <w:rPr>
          <w:rFonts w:eastAsiaTheme="majorEastAsia"/>
        </w:rPr>
        <w:t xml:space="preserve"> </w:t>
      </w:r>
      <w:proofErr w:type="spellStart"/>
      <w:r w:rsidR="00D316D1" w:rsidRPr="00D316D1">
        <w:rPr>
          <w:rFonts w:eastAsiaTheme="majorEastAsia"/>
        </w:rPr>
        <w:t>Т</w:t>
      </w:r>
      <w:r w:rsidR="00D316D1" w:rsidRPr="000748DA">
        <w:rPr>
          <w:rFonts w:eastAsiaTheme="majorEastAsia"/>
          <w:vertAlign w:val="subscript"/>
        </w:rPr>
        <w:t>оч</w:t>
      </w:r>
      <w:proofErr w:type="spellEnd"/>
      <w:r w:rsidR="00D316D1" w:rsidRPr="00D316D1">
        <w:rPr>
          <w:rFonts w:eastAsiaTheme="majorEastAsia"/>
        </w:rPr>
        <w:t xml:space="preserve"> и в системе</w:t>
      </w:r>
      <w:proofErr w:type="gramStart"/>
      <w:r w:rsidR="00D316D1" w:rsidRPr="00D316D1">
        <w:rPr>
          <w:rFonts w:eastAsiaTheme="majorEastAsia"/>
        </w:rPr>
        <w:t xml:space="preserve"> Т</w:t>
      </w:r>
      <w:proofErr w:type="gramEnd"/>
      <w:r w:rsidR="00D316D1" w:rsidRPr="000748DA">
        <w:rPr>
          <w:rFonts w:eastAsiaTheme="majorEastAsia"/>
          <w:vertAlign w:val="subscript"/>
        </w:rPr>
        <w:t>с</w:t>
      </w:r>
    </w:p>
    <w:p w:rsidR="000748DA" w:rsidRPr="000748DA" w:rsidRDefault="000748DA" w:rsidP="000748DA">
      <w:pPr>
        <w:autoSpaceDE/>
        <w:autoSpaceDN/>
        <w:adjustRightInd/>
        <w:ind w:firstLine="709"/>
        <w:rPr>
          <w:rFonts w:eastAsiaTheme="majorEastAsia"/>
          <w:b/>
        </w:rPr>
      </w:pPr>
      <w:r w:rsidRPr="000748DA">
        <w:rPr>
          <w:rFonts w:eastAsiaTheme="majorEastAsia"/>
          <w:b/>
        </w:rPr>
        <w:t>6. Пример анализа ГПС</w:t>
      </w:r>
    </w:p>
    <w:p w:rsidR="000748DA" w:rsidRPr="000748DA" w:rsidRDefault="000748DA" w:rsidP="000748DA">
      <w:pPr>
        <w:autoSpaceDE/>
        <w:autoSpaceDN/>
        <w:adjustRightInd/>
        <w:ind w:firstLine="709"/>
        <w:rPr>
          <w:rFonts w:eastAsiaTheme="majorEastAsia"/>
        </w:rPr>
      </w:pPr>
      <w:r w:rsidRPr="000748DA">
        <w:rPr>
          <w:rFonts w:eastAsiaTheme="majorEastAsia"/>
        </w:rPr>
        <w:t>Исходные данные</w:t>
      </w:r>
    </w:p>
    <w:p w:rsidR="000748DA" w:rsidRPr="000748DA" w:rsidRDefault="000748DA" w:rsidP="000748DA">
      <w:pPr>
        <w:autoSpaceDE/>
        <w:autoSpaceDN/>
        <w:adjustRightInd/>
        <w:ind w:firstLine="709"/>
        <w:rPr>
          <w:rFonts w:eastAsiaTheme="majorEastAsia"/>
        </w:rPr>
      </w:pPr>
      <w:r w:rsidRPr="000748DA">
        <w:rPr>
          <w:rFonts w:eastAsiaTheme="majorEastAsia"/>
        </w:rPr>
        <w:t>ГПС состоит из 3 станков и одного промышленного робота. Коэффициент</w:t>
      </w:r>
      <w:r>
        <w:rPr>
          <w:rFonts w:eastAsiaTheme="majorEastAsia"/>
        </w:rPr>
        <w:t xml:space="preserve"> </w:t>
      </w:r>
      <w:r w:rsidRPr="000748DA">
        <w:rPr>
          <w:rFonts w:eastAsiaTheme="majorEastAsia"/>
        </w:rPr>
        <w:t>загрузки системы массового обслуживания ρ = 0,5. Среднее время</w:t>
      </w:r>
      <w:r>
        <w:rPr>
          <w:rFonts w:eastAsiaTheme="majorEastAsia"/>
        </w:rPr>
        <w:t xml:space="preserve"> </w:t>
      </w:r>
      <w:r w:rsidRPr="000748DA">
        <w:rPr>
          <w:rFonts w:eastAsiaTheme="majorEastAsia"/>
        </w:rPr>
        <w:t xml:space="preserve">обслуживания станка промышленным роботом </w:t>
      </w:r>
      <w:proofErr w:type="spellStart"/>
      <w:r w:rsidRPr="000748DA">
        <w:rPr>
          <w:rFonts w:eastAsiaTheme="majorEastAsia"/>
        </w:rPr>
        <w:t>Т</w:t>
      </w:r>
      <w:r w:rsidRPr="000748DA">
        <w:rPr>
          <w:rFonts w:eastAsiaTheme="majorEastAsia"/>
          <w:vertAlign w:val="subscript"/>
        </w:rPr>
        <w:t>сробс</w:t>
      </w:r>
      <w:proofErr w:type="spellEnd"/>
      <w:r w:rsidRPr="000748DA">
        <w:rPr>
          <w:rFonts w:eastAsiaTheme="majorEastAsia"/>
        </w:rPr>
        <w:t xml:space="preserve"> = 100 с.</w:t>
      </w:r>
    </w:p>
    <w:p w:rsidR="000748DA" w:rsidRPr="000748DA" w:rsidRDefault="000748DA" w:rsidP="000748DA">
      <w:pPr>
        <w:autoSpaceDE/>
        <w:autoSpaceDN/>
        <w:adjustRightInd/>
        <w:ind w:firstLine="709"/>
        <w:rPr>
          <w:rFonts w:eastAsiaTheme="majorEastAsia"/>
        </w:rPr>
      </w:pPr>
      <w:r w:rsidRPr="000748DA">
        <w:rPr>
          <w:rFonts w:eastAsiaTheme="majorEastAsia"/>
        </w:rPr>
        <w:t>Порядок выполнения</w:t>
      </w:r>
    </w:p>
    <w:p w:rsidR="000748DA" w:rsidRPr="000748DA" w:rsidRDefault="000748DA" w:rsidP="000748DA">
      <w:pPr>
        <w:autoSpaceDE/>
        <w:autoSpaceDN/>
        <w:adjustRightInd/>
        <w:ind w:firstLine="709"/>
        <w:rPr>
          <w:rFonts w:eastAsiaTheme="majorEastAsia"/>
        </w:rPr>
      </w:pPr>
      <w:r w:rsidRPr="000748DA">
        <w:rPr>
          <w:rFonts w:eastAsiaTheme="majorEastAsia"/>
        </w:rPr>
        <w:t>1. Строим схему СМО (см. рис. 1). Входной поток образуется заявками на</w:t>
      </w:r>
      <w:r>
        <w:rPr>
          <w:rFonts w:eastAsiaTheme="majorEastAsia"/>
        </w:rPr>
        <w:t xml:space="preserve"> </w:t>
      </w:r>
      <w:r w:rsidRPr="000748DA">
        <w:rPr>
          <w:rFonts w:eastAsiaTheme="majorEastAsia"/>
        </w:rPr>
        <w:t>обслуживание станков промышленным роботом, он характеризуется</w:t>
      </w:r>
      <w:r>
        <w:rPr>
          <w:rFonts w:eastAsiaTheme="majorEastAsia"/>
        </w:rPr>
        <w:t xml:space="preserve"> </w:t>
      </w:r>
      <w:r w:rsidRPr="000748DA">
        <w:rPr>
          <w:rFonts w:eastAsiaTheme="majorEastAsia"/>
        </w:rPr>
        <w:lastRenderedPageBreak/>
        <w:t>интенсивностью поступления заявок λ и количеством станков m в ГПС. Станки</w:t>
      </w:r>
      <w:r>
        <w:rPr>
          <w:rFonts w:eastAsiaTheme="majorEastAsia"/>
        </w:rPr>
        <w:t xml:space="preserve"> </w:t>
      </w:r>
      <w:r w:rsidRPr="000748DA">
        <w:rPr>
          <w:rFonts w:eastAsiaTheme="majorEastAsia"/>
        </w:rPr>
        <w:t>подают заявки на обслуживание, когда закончили обработку и необходимо</w:t>
      </w:r>
      <w:r>
        <w:rPr>
          <w:rFonts w:eastAsiaTheme="majorEastAsia"/>
        </w:rPr>
        <w:t xml:space="preserve"> </w:t>
      </w:r>
      <w:r w:rsidRPr="000748DA">
        <w:rPr>
          <w:rFonts w:eastAsiaTheme="majorEastAsia"/>
        </w:rPr>
        <w:t>сменить заготовку. Заявки от станков на обслуживание промышленным</w:t>
      </w:r>
      <w:r>
        <w:rPr>
          <w:rFonts w:eastAsiaTheme="majorEastAsia"/>
        </w:rPr>
        <w:t xml:space="preserve"> </w:t>
      </w:r>
      <w:r w:rsidRPr="000748DA">
        <w:rPr>
          <w:rFonts w:eastAsiaTheme="majorEastAsia"/>
        </w:rPr>
        <w:t>роботом могут образовать очередь. Промышленный робот обслуживает заявки</w:t>
      </w:r>
      <w:r>
        <w:rPr>
          <w:rFonts w:eastAsiaTheme="majorEastAsia"/>
        </w:rPr>
        <w:t xml:space="preserve"> </w:t>
      </w:r>
      <w:r w:rsidRPr="000748DA">
        <w:rPr>
          <w:rFonts w:eastAsiaTheme="majorEastAsia"/>
        </w:rPr>
        <w:t>станков, т. е. выполняет смену загот</w:t>
      </w:r>
      <w:r>
        <w:rPr>
          <w:rFonts w:eastAsiaTheme="majorEastAsia"/>
        </w:rPr>
        <w:t>о</w:t>
      </w:r>
      <w:r w:rsidRPr="000748DA">
        <w:rPr>
          <w:rFonts w:eastAsiaTheme="majorEastAsia"/>
        </w:rPr>
        <w:t>вки на станке. В СМО промышленный</w:t>
      </w:r>
      <w:r>
        <w:rPr>
          <w:rFonts w:eastAsiaTheme="majorEastAsia"/>
        </w:rPr>
        <w:t xml:space="preserve"> </w:t>
      </w:r>
      <w:r w:rsidRPr="000748DA">
        <w:rPr>
          <w:rFonts w:eastAsiaTheme="majorEastAsia"/>
        </w:rPr>
        <w:t>робот моделируется механизмом (каналом) обслуживания, который</w:t>
      </w:r>
      <w:r>
        <w:rPr>
          <w:rFonts w:eastAsiaTheme="majorEastAsia"/>
        </w:rPr>
        <w:t xml:space="preserve"> </w:t>
      </w:r>
      <w:r w:rsidRPr="000748DA">
        <w:rPr>
          <w:rFonts w:eastAsiaTheme="majorEastAsia"/>
        </w:rPr>
        <w:t>характеризуется интенсивностью обслуживания μ.</w:t>
      </w:r>
    </w:p>
    <w:p w:rsidR="000748DA" w:rsidRDefault="000748DA" w:rsidP="000748DA">
      <w:pPr>
        <w:autoSpaceDE/>
        <w:autoSpaceDN/>
        <w:adjustRightInd/>
        <w:ind w:firstLine="709"/>
        <w:rPr>
          <w:rFonts w:eastAsiaTheme="majorEastAsia"/>
        </w:rPr>
      </w:pPr>
      <w:r w:rsidRPr="000748DA">
        <w:rPr>
          <w:rFonts w:eastAsiaTheme="majorEastAsia"/>
        </w:rPr>
        <w:t>2. Строим граф состояний СМО (см. рис. 3) и описываем каждое</w:t>
      </w:r>
      <w:r>
        <w:rPr>
          <w:rFonts w:eastAsiaTheme="majorEastAsia"/>
        </w:rPr>
        <w:t xml:space="preserve"> </w:t>
      </w:r>
      <w:r w:rsidRPr="000748DA">
        <w:rPr>
          <w:rFonts w:eastAsiaTheme="majorEastAsia"/>
        </w:rPr>
        <w:t xml:space="preserve">состояние системы </w:t>
      </w:r>
    </w:p>
    <w:p w:rsidR="000748DA" w:rsidRDefault="000748DA" w:rsidP="000748DA">
      <w:pPr>
        <w:autoSpaceDE/>
        <w:autoSpaceDN/>
        <w:adjustRightInd/>
        <w:ind w:firstLine="709"/>
        <w:rPr>
          <w:rFonts w:eastAsiaTheme="majorEastAsia"/>
        </w:rPr>
      </w:pPr>
      <w:r>
        <w:rPr>
          <w:noProof/>
        </w:rPr>
        <w:drawing>
          <wp:inline distT="0" distB="0" distL="0" distR="0" wp14:anchorId="05984B66" wp14:editId="54C90FB8">
            <wp:extent cx="5940425" cy="1626581"/>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1626581"/>
                    </a:xfrm>
                    <a:prstGeom prst="rect">
                      <a:avLst/>
                    </a:prstGeom>
                  </pic:spPr>
                </pic:pic>
              </a:graphicData>
            </a:graphic>
          </wp:inline>
        </w:drawing>
      </w:r>
    </w:p>
    <w:p w:rsidR="000748DA" w:rsidRPr="000748DA" w:rsidRDefault="000748DA" w:rsidP="000748DA">
      <w:pPr>
        <w:autoSpaceDE/>
        <w:autoSpaceDN/>
        <w:adjustRightInd/>
        <w:ind w:firstLine="709"/>
        <w:rPr>
          <w:rFonts w:eastAsiaTheme="majorEastAsia"/>
        </w:rPr>
      </w:pPr>
      <w:r w:rsidRPr="000748DA">
        <w:rPr>
          <w:rFonts w:eastAsiaTheme="majorEastAsia"/>
        </w:rPr>
        <w:t>3. По размеченному графу состояний составляем систему</w:t>
      </w:r>
      <w:r>
        <w:rPr>
          <w:rFonts w:eastAsiaTheme="majorEastAsia"/>
        </w:rPr>
        <w:t xml:space="preserve"> </w:t>
      </w:r>
      <w:r w:rsidRPr="000748DA">
        <w:rPr>
          <w:rFonts w:eastAsiaTheme="majorEastAsia"/>
        </w:rPr>
        <w:t xml:space="preserve">дифференциальных уравнений относительно вероятности </w:t>
      </w:r>
      <w:proofErr w:type="spellStart"/>
      <w:r w:rsidRPr="000748DA">
        <w:rPr>
          <w:rFonts w:eastAsiaTheme="majorEastAsia"/>
        </w:rPr>
        <w:t>P</w:t>
      </w:r>
      <w:r w:rsidRPr="000748DA">
        <w:rPr>
          <w:rFonts w:eastAsiaTheme="majorEastAsia"/>
          <w:vertAlign w:val="subscript"/>
        </w:rPr>
        <w:t>j</w:t>
      </w:r>
      <w:proofErr w:type="spellEnd"/>
      <w:r w:rsidRPr="000748DA">
        <w:rPr>
          <w:rFonts w:eastAsiaTheme="majorEastAsia"/>
        </w:rPr>
        <w:t>(t)</w:t>
      </w:r>
    </w:p>
    <w:p w:rsidR="000748DA" w:rsidRDefault="000748DA" w:rsidP="000748DA">
      <w:pPr>
        <w:autoSpaceDE/>
        <w:autoSpaceDN/>
        <w:adjustRightInd/>
        <w:ind w:firstLine="709"/>
        <w:rPr>
          <w:rFonts w:eastAsiaTheme="majorEastAsia"/>
        </w:rPr>
      </w:pPr>
      <w:r w:rsidRPr="000748DA">
        <w:rPr>
          <w:rFonts w:eastAsiaTheme="majorEastAsia"/>
        </w:rPr>
        <w:t>Система дифференциальных уравнений имеет вид:</w:t>
      </w:r>
    </w:p>
    <w:p w:rsidR="000748DA" w:rsidRDefault="000748DA" w:rsidP="000748DA">
      <w:pPr>
        <w:autoSpaceDE/>
        <w:autoSpaceDN/>
        <w:adjustRightInd/>
        <w:ind w:firstLine="709"/>
        <w:rPr>
          <w:rFonts w:eastAsiaTheme="majorEastAsia"/>
        </w:rPr>
      </w:pPr>
      <w:r>
        <w:rPr>
          <w:noProof/>
        </w:rPr>
        <w:drawing>
          <wp:inline distT="0" distB="0" distL="0" distR="0" wp14:anchorId="49981E29" wp14:editId="6BC9DAC4">
            <wp:extent cx="3511061" cy="214629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1959" cy="2146846"/>
                    </a:xfrm>
                    <a:prstGeom prst="rect">
                      <a:avLst/>
                    </a:prstGeom>
                  </pic:spPr>
                </pic:pic>
              </a:graphicData>
            </a:graphic>
          </wp:inline>
        </w:drawing>
      </w:r>
    </w:p>
    <w:p w:rsidR="000748DA" w:rsidRDefault="000748DA" w:rsidP="000748DA">
      <w:pPr>
        <w:autoSpaceDE/>
        <w:autoSpaceDN/>
        <w:adjustRightInd/>
        <w:ind w:firstLine="709"/>
        <w:rPr>
          <w:rFonts w:eastAsiaTheme="majorEastAsia"/>
        </w:rPr>
      </w:pPr>
      <w:r>
        <w:rPr>
          <w:rFonts w:eastAsiaTheme="majorEastAsia"/>
        </w:rPr>
        <w:t>Учитываем, что</w:t>
      </w:r>
    </w:p>
    <w:p w:rsidR="000748DA" w:rsidRDefault="000748DA" w:rsidP="000748DA">
      <w:pPr>
        <w:autoSpaceDE/>
        <w:autoSpaceDN/>
        <w:adjustRightInd/>
        <w:ind w:firstLine="709"/>
      </w:pPr>
      <w:r w:rsidRPr="00D316D1">
        <w:rPr>
          <w:position w:val="-36"/>
        </w:rPr>
        <w:object w:dxaOrig="1359" w:dyaOrig="859">
          <v:shape id="_x0000_i1029" type="#_x0000_t75" style="width:67.65pt;height:43pt" o:ole="">
            <v:imagedata r:id="rId23" o:title=""/>
          </v:shape>
          <o:OLEObject Type="Embed" ProgID="Equation.3" ShapeID="_x0000_i1029" DrawAspect="Content" ObjectID="_1809406489" r:id="rId24"/>
        </w:object>
      </w:r>
    </w:p>
    <w:p w:rsidR="000748DA" w:rsidRDefault="000748DA" w:rsidP="000748DA">
      <w:pPr>
        <w:autoSpaceDE/>
        <w:autoSpaceDN/>
        <w:adjustRightInd/>
        <w:ind w:firstLine="709"/>
        <w:rPr>
          <w:rFonts w:eastAsiaTheme="majorEastAsia"/>
        </w:rPr>
      </w:pPr>
      <w:r w:rsidRPr="000748DA">
        <w:rPr>
          <w:rFonts w:eastAsiaTheme="majorEastAsia"/>
        </w:rPr>
        <w:t>4. Переходим от системы дифференциальных уравнений относительно</w:t>
      </w:r>
      <w:r>
        <w:rPr>
          <w:rFonts w:eastAsiaTheme="majorEastAsia"/>
        </w:rPr>
        <w:t xml:space="preserve"> </w:t>
      </w:r>
      <w:r w:rsidRPr="000748DA">
        <w:rPr>
          <w:rFonts w:eastAsiaTheme="majorEastAsia"/>
        </w:rPr>
        <w:t xml:space="preserve">вероятности </w:t>
      </w:r>
      <w:proofErr w:type="spellStart"/>
      <w:r w:rsidRPr="000748DA">
        <w:rPr>
          <w:rFonts w:eastAsiaTheme="majorEastAsia"/>
        </w:rPr>
        <w:t>Pj</w:t>
      </w:r>
      <w:proofErr w:type="spellEnd"/>
      <w:r w:rsidRPr="000748DA">
        <w:rPr>
          <w:rFonts w:eastAsiaTheme="majorEastAsia"/>
        </w:rPr>
        <w:t>(t) к системе линейных алгебраических уравнений относительно</w:t>
      </w:r>
      <w:r>
        <w:rPr>
          <w:rFonts w:eastAsiaTheme="majorEastAsia"/>
        </w:rPr>
        <w:t xml:space="preserve"> </w:t>
      </w:r>
      <w:proofErr w:type="spellStart"/>
      <w:r w:rsidRPr="000748DA">
        <w:rPr>
          <w:rFonts w:eastAsiaTheme="majorEastAsia"/>
        </w:rPr>
        <w:t>Pj</w:t>
      </w:r>
      <w:proofErr w:type="spellEnd"/>
      <w:r w:rsidRPr="000748DA">
        <w:rPr>
          <w:rFonts w:eastAsiaTheme="majorEastAsia"/>
        </w:rPr>
        <w:t>. Так как коэффициент загрузки СМО ρ &lt; 1, то в системе существует</w:t>
      </w:r>
      <w:r>
        <w:rPr>
          <w:rFonts w:eastAsiaTheme="majorEastAsia"/>
        </w:rPr>
        <w:t xml:space="preserve"> </w:t>
      </w:r>
      <w:r w:rsidRPr="000748DA">
        <w:rPr>
          <w:rFonts w:eastAsiaTheme="majorEastAsia"/>
        </w:rPr>
        <w:t xml:space="preserve">установившийся режим, при котором вероятности </w:t>
      </w:r>
      <w:proofErr w:type="spellStart"/>
      <w:r w:rsidRPr="000748DA">
        <w:rPr>
          <w:rFonts w:eastAsiaTheme="majorEastAsia"/>
        </w:rPr>
        <w:t>Р</w:t>
      </w:r>
      <w:proofErr w:type="gramStart"/>
      <w:r w:rsidRPr="000748DA">
        <w:rPr>
          <w:rFonts w:eastAsiaTheme="majorEastAsia"/>
        </w:rPr>
        <w:t>j</w:t>
      </w:r>
      <w:proofErr w:type="spellEnd"/>
      <w:proofErr w:type="gramEnd"/>
      <w:r w:rsidRPr="000748DA">
        <w:rPr>
          <w:rFonts w:eastAsiaTheme="majorEastAsia"/>
        </w:rPr>
        <w:t>(t) не зависят от времени и</w:t>
      </w:r>
      <w:r>
        <w:rPr>
          <w:rFonts w:eastAsiaTheme="majorEastAsia"/>
        </w:rPr>
        <w:t xml:space="preserve"> </w:t>
      </w:r>
      <w:r w:rsidRPr="000748DA">
        <w:rPr>
          <w:rFonts w:eastAsiaTheme="majorEastAsia"/>
        </w:rPr>
        <w:t>возможен переход к системе линейных алгебраических уравнений</w:t>
      </w:r>
      <w:r>
        <w:rPr>
          <w:rFonts w:eastAsiaTheme="majorEastAsia"/>
        </w:rPr>
        <w:t xml:space="preserve"> </w:t>
      </w:r>
      <w:r w:rsidRPr="000748DA">
        <w:rPr>
          <w:rFonts w:eastAsiaTheme="majorEastAsia"/>
        </w:rPr>
        <w:t xml:space="preserve">относительно </w:t>
      </w:r>
      <w:proofErr w:type="spellStart"/>
      <w:r w:rsidRPr="000748DA">
        <w:rPr>
          <w:rFonts w:eastAsiaTheme="majorEastAsia"/>
        </w:rPr>
        <w:t>Pj</w:t>
      </w:r>
      <w:proofErr w:type="spellEnd"/>
      <w:r w:rsidRPr="000748DA">
        <w:rPr>
          <w:rFonts w:eastAsiaTheme="majorEastAsia"/>
        </w:rPr>
        <w:t>, которая имеет вид</w:t>
      </w:r>
    </w:p>
    <w:p w:rsidR="000748DA" w:rsidRDefault="000748DA" w:rsidP="000748DA">
      <w:pPr>
        <w:autoSpaceDE/>
        <w:autoSpaceDN/>
        <w:adjustRightInd/>
        <w:ind w:firstLine="709"/>
        <w:jc w:val="center"/>
        <w:rPr>
          <w:rFonts w:eastAsiaTheme="majorEastAsia"/>
        </w:rPr>
      </w:pPr>
      <w:r>
        <w:rPr>
          <w:noProof/>
        </w:rPr>
        <w:lastRenderedPageBreak/>
        <w:drawing>
          <wp:inline distT="0" distB="0" distL="0" distR="0" wp14:anchorId="03794E7B" wp14:editId="0F5F4D47">
            <wp:extent cx="2322502" cy="1617785"/>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22502" cy="1617785"/>
                    </a:xfrm>
                    <a:prstGeom prst="rect">
                      <a:avLst/>
                    </a:prstGeom>
                  </pic:spPr>
                </pic:pic>
              </a:graphicData>
            </a:graphic>
          </wp:inline>
        </w:drawing>
      </w:r>
    </w:p>
    <w:p w:rsidR="000748DA" w:rsidRDefault="000748DA" w:rsidP="000748DA">
      <w:pPr>
        <w:autoSpaceDE/>
        <w:autoSpaceDN/>
        <w:adjustRightInd/>
        <w:ind w:firstLine="709"/>
        <w:rPr>
          <w:rFonts w:eastAsiaTheme="majorEastAsia"/>
        </w:rPr>
      </w:pPr>
      <w:r w:rsidRPr="000748DA">
        <w:rPr>
          <w:rFonts w:eastAsiaTheme="majorEastAsia"/>
        </w:rPr>
        <w:t>5. Используя формулы (3) – (5), определяем характеристики ГПС</w:t>
      </w:r>
    </w:p>
    <w:p w:rsidR="000748DA" w:rsidRDefault="000748DA" w:rsidP="000748DA">
      <w:pPr>
        <w:autoSpaceDE/>
        <w:autoSpaceDN/>
        <w:adjustRightInd/>
        <w:ind w:firstLine="709"/>
        <w:rPr>
          <w:rFonts w:eastAsiaTheme="majorEastAsia"/>
        </w:rPr>
      </w:pPr>
      <w:r w:rsidRPr="000748DA">
        <w:rPr>
          <w:rFonts w:eastAsiaTheme="majorEastAsia"/>
        </w:rPr>
        <w:t>Проверяем выполнение условия</w:t>
      </w:r>
    </w:p>
    <w:p w:rsidR="000748DA" w:rsidRDefault="000748DA" w:rsidP="000748DA">
      <w:pPr>
        <w:autoSpaceDE/>
        <w:autoSpaceDN/>
        <w:adjustRightInd/>
        <w:ind w:firstLine="709"/>
      </w:pPr>
      <w:r w:rsidRPr="00D316D1">
        <w:rPr>
          <w:position w:val="-36"/>
        </w:rPr>
        <w:object w:dxaOrig="1359" w:dyaOrig="859">
          <v:shape id="_x0000_i1030" type="#_x0000_t75" style="width:67.65pt;height:43pt" o:ole="">
            <v:imagedata r:id="rId23" o:title=""/>
          </v:shape>
          <o:OLEObject Type="Embed" ProgID="Equation.3" ShapeID="_x0000_i1030" DrawAspect="Content" ObjectID="_1809406490" r:id="rId26"/>
        </w:object>
      </w:r>
    </w:p>
    <w:p w:rsidR="000748DA" w:rsidRDefault="000748DA" w:rsidP="000748DA">
      <w:pPr>
        <w:autoSpaceDE/>
        <w:autoSpaceDN/>
        <w:adjustRightInd/>
        <w:ind w:firstLine="709"/>
        <w:rPr>
          <w:rFonts w:eastAsiaTheme="majorEastAsia"/>
        </w:rPr>
      </w:pPr>
      <w:r>
        <w:rPr>
          <w:rFonts w:eastAsiaTheme="majorEastAsia"/>
        </w:rPr>
        <w:t>По формулам (6) и (7) вычисляем с</w:t>
      </w:r>
      <w:r w:rsidRPr="000748DA">
        <w:rPr>
          <w:rFonts w:eastAsiaTheme="majorEastAsia"/>
        </w:rPr>
        <w:t>реднее число заявок, находящихся в очереди</w:t>
      </w:r>
      <w:r>
        <w:rPr>
          <w:rFonts w:eastAsiaTheme="majorEastAsia"/>
        </w:rPr>
        <w:t>, среднее число заявок в системе.</w:t>
      </w:r>
    </w:p>
    <w:p w:rsidR="000748DA" w:rsidRDefault="000748DA" w:rsidP="000748DA">
      <w:pPr>
        <w:autoSpaceDE/>
        <w:autoSpaceDN/>
        <w:adjustRightInd/>
        <w:ind w:firstLine="709"/>
        <w:rPr>
          <w:rFonts w:eastAsiaTheme="majorEastAsia"/>
        </w:rPr>
      </w:pPr>
      <w:r>
        <w:rPr>
          <w:rFonts w:eastAsiaTheme="majorEastAsia"/>
        </w:rPr>
        <w:t xml:space="preserve">Определяем интенсивность обслуживания </w:t>
      </w:r>
      <w:r w:rsidRPr="000748DA">
        <w:rPr>
          <w:rFonts w:eastAsiaTheme="majorEastAsia"/>
          <w:position w:val="-40"/>
        </w:rPr>
        <w:object w:dxaOrig="1400" w:dyaOrig="840">
          <v:shape id="_x0000_i1031" type="#_x0000_t75" style="width:70pt;height:42.35pt" o:ole="">
            <v:imagedata r:id="rId27" o:title=""/>
          </v:shape>
          <o:OLEObject Type="Embed" ProgID="Equation.3" ShapeID="_x0000_i1031" DrawAspect="Content" ObjectID="_1809406491" r:id="rId28"/>
        </w:object>
      </w:r>
    </w:p>
    <w:p w:rsidR="000748DA" w:rsidRDefault="000748DA" w:rsidP="000748DA">
      <w:pPr>
        <w:autoSpaceDE/>
        <w:autoSpaceDN/>
        <w:adjustRightInd/>
        <w:ind w:firstLine="709"/>
        <w:rPr>
          <w:rFonts w:eastAsiaTheme="majorEastAsia"/>
        </w:rPr>
      </w:pPr>
      <w:r>
        <w:rPr>
          <w:rFonts w:eastAsiaTheme="majorEastAsia"/>
        </w:rPr>
        <w:t>По формулам (8) и (9) среднее время ожидания</w:t>
      </w:r>
    </w:p>
    <w:p w:rsidR="000748DA" w:rsidRDefault="000748DA" w:rsidP="000748DA">
      <w:pPr>
        <w:autoSpaceDE/>
        <w:autoSpaceDN/>
        <w:adjustRightInd/>
        <w:ind w:firstLine="709"/>
        <w:rPr>
          <w:rFonts w:eastAsiaTheme="majorEastAsia"/>
        </w:rPr>
      </w:pPr>
      <w:r>
        <w:rPr>
          <w:rFonts w:eastAsiaTheme="majorEastAsia"/>
        </w:rPr>
        <w:t xml:space="preserve">6. На этом аналитические расчеты окончены. Строим имитационную модель. Выполняем моделирование 5 раз. Усредняем все полученные характеристики и сравниваем с </w:t>
      </w:r>
      <w:proofErr w:type="gramStart"/>
      <w:r>
        <w:rPr>
          <w:rFonts w:eastAsiaTheme="majorEastAsia"/>
        </w:rPr>
        <w:t>полученными</w:t>
      </w:r>
      <w:proofErr w:type="gramEnd"/>
      <w:r>
        <w:rPr>
          <w:rFonts w:eastAsiaTheme="majorEastAsia"/>
        </w:rPr>
        <w:t xml:space="preserve"> аналитически. </w:t>
      </w:r>
    </w:p>
    <w:p w:rsidR="000748DA" w:rsidRPr="000748DA" w:rsidRDefault="000748DA" w:rsidP="000748DA">
      <w:pPr>
        <w:autoSpaceDE/>
        <w:autoSpaceDN/>
        <w:adjustRightInd/>
        <w:ind w:firstLine="709"/>
        <w:rPr>
          <w:rFonts w:eastAsiaTheme="majorEastAsia"/>
        </w:rPr>
      </w:pPr>
      <w:r>
        <w:rPr>
          <w:rFonts w:eastAsiaTheme="majorEastAsia"/>
        </w:rPr>
        <w:t xml:space="preserve">7. Затем варьируем параметр </w:t>
      </w:r>
      <w:r w:rsidRPr="00D316D1">
        <w:rPr>
          <w:rFonts w:eastAsiaTheme="majorEastAsia"/>
        </w:rPr>
        <w:t>ρ</w:t>
      </w:r>
      <w:r>
        <w:rPr>
          <w:rFonts w:eastAsiaTheme="majorEastAsia"/>
        </w:rPr>
        <w:t>, наблюдаем за поведением системы.</w:t>
      </w:r>
    </w:p>
    <w:sectPr w:rsidR="000748DA" w:rsidRPr="000748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45D9C"/>
    <w:multiLevelType w:val="hybridMultilevel"/>
    <w:tmpl w:val="03A66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86"/>
    <w:rsid w:val="000748DA"/>
    <w:rsid w:val="000B18E8"/>
    <w:rsid w:val="001519A6"/>
    <w:rsid w:val="001A1188"/>
    <w:rsid w:val="001E28E3"/>
    <w:rsid w:val="008A4ECF"/>
    <w:rsid w:val="009B0236"/>
    <w:rsid w:val="00AA3186"/>
    <w:rsid w:val="00AF30D1"/>
    <w:rsid w:val="00D316D1"/>
    <w:rsid w:val="00DA1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86"/>
    <w:pPr>
      <w:autoSpaceDE w:val="0"/>
      <w:autoSpaceDN w:val="0"/>
      <w:adjustRightInd w:val="0"/>
      <w:ind w:firstLine="851"/>
      <w:jc w:val="both"/>
    </w:pPr>
    <w:rPr>
      <w:sz w:val="28"/>
      <w:szCs w:val="28"/>
      <w:lang w:eastAsia="ru-RU"/>
    </w:rPr>
  </w:style>
  <w:style w:type="paragraph" w:styleId="1">
    <w:name w:val="heading 1"/>
    <w:basedOn w:val="2"/>
    <w:next w:val="2"/>
    <w:link w:val="10"/>
    <w:qFormat/>
    <w:rsid w:val="008A4ECF"/>
    <w:pPr>
      <w:spacing w:before="100" w:beforeAutospacing="1" w:after="100" w:afterAutospacing="1"/>
      <w:outlineLvl w:val="0"/>
    </w:pPr>
    <w:rPr>
      <w:b w:val="0"/>
      <w:bCs w:val="0"/>
      <w:kern w:val="36"/>
      <w:sz w:val="48"/>
      <w:szCs w:val="48"/>
    </w:rPr>
  </w:style>
  <w:style w:type="paragraph" w:styleId="2">
    <w:name w:val="heading 2"/>
    <w:basedOn w:val="a"/>
    <w:next w:val="a"/>
    <w:link w:val="20"/>
    <w:semiHidden/>
    <w:unhideWhenUsed/>
    <w:qFormat/>
    <w:rsid w:val="008A4ECF"/>
    <w:pPr>
      <w:keepNext/>
      <w:autoSpaceDE/>
      <w:autoSpaceDN/>
      <w:adjustRightInd/>
      <w:spacing w:before="240" w:after="60"/>
      <w:ind w:firstLine="0"/>
      <w:jc w:val="left"/>
      <w:outlineLvl w:val="1"/>
    </w:pPr>
    <w:rPr>
      <w:rFonts w:ascii="Cambria" w:eastAsiaTheme="majorEastAsia" w:hAnsi="Cambria" w:cstheme="majorBidi"/>
      <w:b/>
      <w:bCs/>
      <w:i/>
      <w:iCs/>
      <w:lang w:eastAsia="en-US"/>
    </w:rPr>
  </w:style>
  <w:style w:type="paragraph" w:styleId="3">
    <w:name w:val="heading 3"/>
    <w:basedOn w:val="a"/>
    <w:next w:val="a"/>
    <w:link w:val="30"/>
    <w:semiHidden/>
    <w:unhideWhenUsed/>
    <w:qFormat/>
    <w:rsid w:val="008A4ECF"/>
    <w:pPr>
      <w:keepNext/>
      <w:autoSpaceDE/>
      <w:autoSpaceDN/>
      <w:adjustRightInd/>
      <w:spacing w:before="240" w:after="60"/>
      <w:ind w:firstLine="0"/>
      <w:jc w:val="left"/>
      <w:outlineLvl w:val="2"/>
    </w:pPr>
    <w:rPr>
      <w:rFonts w:ascii="Cambria" w:eastAsiaTheme="majorEastAsia" w:hAnsi="Cambria"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A4ECF"/>
    <w:rPr>
      <w:rFonts w:ascii="Cambria" w:eastAsiaTheme="majorEastAsia" w:hAnsi="Cambria" w:cstheme="majorBidi"/>
      <w:i/>
      <w:iCs/>
      <w:kern w:val="36"/>
      <w:sz w:val="48"/>
      <w:szCs w:val="48"/>
    </w:rPr>
  </w:style>
  <w:style w:type="character" w:customStyle="1" w:styleId="20">
    <w:name w:val="Заголовок 2 Знак"/>
    <w:link w:val="2"/>
    <w:semiHidden/>
    <w:rsid w:val="008A4ECF"/>
    <w:rPr>
      <w:rFonts w:ascii="Cambria" w:eastAsiaTheme="majorEastAsia" w:hAnsi="Cambria" w:cstheme="majorBidi"/>
      <w:b/>
      <w:bCs/>
      <w:i/>
      <w:iCs/>
      <w:sz w:val="28"/>
      <w:szCs w:val="28"/>
    </w:rPr>
  </w:style>
  <w:style w:type="character" w:customStyle="1" w:styleId="30">
    <w:name w:val="Заголовок 3 Знак"/>
    <w:link w:val="3"/>
    <w:semiHidden/>
    <w:rsid w:val="008A4ECF"/>
    <w:rPr>
      <w:rFonts w:ascii="Cambria" w:eastAsiaTheme="majorEastAsia" w:hAnsi="Cambria" w:cstheme="majorBidi"/>
      <w:b/>
      <w:bCs/>
      <w:sz w:val="26"/>
      <w:szCs w:val="26"/>
    </w:rPr>
  </w:style>
  <w:style w:type="character" w:styleId="a3">
    <w:name w:val="Strong"/>
    <w:qFormat/>
    <w:rsid w:val="008A4ECF"/>
    <w:rPr>
      <w:b/>
      <w:bCs/>
    </w:rPr>
  </w:style>
  <w:style w:type="paragraph" w:styleId="a4">
    <w:name w:val="List Paragraph"/>
    <w:basedOn w:val="a"/>
    <w:uiPriority w:val="34"/>
    <w:qFormat/>
    <w:rsid w:val="008A4ECF"/>
    <w:pPr>
      <w:autoSpaceDE/>
      <w:autoSpaceDN/>
      <w:adjustRightInd/>
      <w:spacing w:after="200" w:line="276" w:lineRule="auto"/>
      <w:ind w:left="720" w:firstLine="0"/>
      <w:contextualSpacing/>
      <w:jc w:val="left"/>
    </w:pPr>
    <w:rPr>
      <w:rFonts w:ascii="Calibri" w:eastAsia="Calibri" w:hAnsi="Calibri"/>
      <w:sz w:val="22"/>
      <w:szCs w:val="22"/>
      <w:lang w:eastAsia="en-US"/>
    </w:rPr>
  </w:style>
  <w:style w:type="paragraph" w:styleId="a5">
    <w:name w:val="TOC Heading"/>
    <w:basedOn w:val="1"/>
    <w:next w:val="a"/>
    <w:uiPriority w:val="39"/>
    <w:unhideWhenUsed/>
    <w:qFormat/>
    <w:rsid w:val="008A4ECF"/>
    <w:pPr>
      <w:keepLines/>
      <w:spacing w:before="480" w:beforeAutospacing="0" w:after="0" w:afterAutospacing="0" w:line="276" w:lineRule="auto"/>
      <w:outlineLvl w:val="9"/>
    </w:pPr>
    <w:rPr>
      <w:rFonts w:eastAsia="Times New Roman" w:cs="Times New Roman"/>
      <w:b/>
      <w:bCs/>
      <w:i w:val="0"/>
      <w:iCs w:val="0"/>
      <w:color w:val="365F91"/>
      <w:kern w:val="0"/>
      <w:sz w:val="28"/>
      <w:szCs w:val="28"/>
      <w:lang w:eastAsia="ru-RU"/>
    </w:rPr>
  </w:style>
  <w:style w:type="character" w:customStyle="1" w:styleId="markedcontent">
    <w:name w:val="markedcontent"/>
    <w:basedOn w:val="a0"/>
    <w:rsid w:val="00AA3186"/>
  </w:style>
  <w:style w:type="paragraph" w:styleId="a6">
    <w:name w:val="Balloon Text"/>
    <w:basedOn w:val="a"/>
    <w:link w:val="a7"/>
    <w:uiPriority w:val="99"/>
    <w:semiHidden/>
    <w:unhideWhenUsed/>
    <w:rsid w:val="000B18E8"/>
    <w:rPr>
      <w:rFonts w:ascii="Tahoma" w:hAnsi="Tahoma" w:cs="Tahoma"/>
      <w:sz w:val="16"/>
      <w:szCs w:val="16"/>
    </w:rPr>
  </w:style>
  <w:style w:type="character" w:customStyle="1" w:styleId="a7">
    <w:name w:val="Текст выноски Знак"/>
    <w:basedOn w:val="a0"/>
    <w:link w:val="a6"/>
    <w:uiPriority w:val="99"/>
    <w:semiHidden/>
    <w:rsid w:val="000B18E8"/>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86"/>
    <w:pPr>
      <w:autoSpaceDE w:val="0"/>
      <w:autoSpaceDN w:val="0"/>
      <w:adjustRightInd w:val="0"/>
      <w:ind w:firstLine="851"/>
      <w:jc w:val="both"/>
    </w:pPr>
    <w:rPr>
      <w:sz w:val="28"/>
      <w:szCs w:val="28"/>
      <w:lang w:eastAsia="ru-RU"/>
    </w:rPr>
  </w:style>
  <w:style w:type="paragraph" w:styleId="1">
    <w:name w:val="heading 1"/>
    <w:basedOn w:val="2"/>
    <w:next w:val="2"/>
    <w:link w:val="10"/>
    <w:qFormat/>
    <w:rsid w:val="008A4ECF"/>
    <w:pPr>
      <w:spacing w:before="100" w:beforeAutospacing="1" w:after="100" w:afterAutospacing="1"/>
      <w:outlineLvl w:val="0"/>
    </w:pPr>
    <w:rPr>
      <w:b w:val="0"/>
      <w:bCs w:val="0"/>
      <w:kern w:val="36"/>
      <w:sz w:val="48"/>
      <w:szCs w:val="48"/>
    </w:rPr>
  </w:style>
  <w:style w:type="paragraph" w:styleId="2">
    <w:name w:val="heading 2"/>
    <w:basedOn w:val="a"/>
    <w:next w:val="a"/>
    <w:link w:val="20"/>
    <w:semiHidden/>
    <w:unhideWhenUsed/>
    <w:qFormat/>
    <w:rsid w:val="008A4ECF"/>
    <w:pPr>
      <w:keepNext/>
      <w:autoSpaceDE/>
      <w:autoSpaceDN/>
      <w:adjustRightInd/>
      <w:spacing w:before="240" w:after="60"/>
      <w:ind w:firstLine="0"/>
      <w:jc w:val="left"/>
      <w:outlineLvl w:val="1"/>
    </w:pPr>
    <w:rPr>
      <w:rFonts w:ascii="Cambria" w:eastAsiaTheme="majorEastAsia" w:hAnsi="Cambria" w:cstheme="majorBidi"/>
      <w:b/>
      <w:bCs/>
      <w:i/>
      <w:iCs/>
      <w:lang w:eastAsia="en-US"/>
    </w:rPr>
  </w:style>
  <w:style w:type="paragraph" w:styleId="3">
    <w:name w:val="heading 3"/>
    <w:basedOn w:val="a"/>
    <w:next w:val="a"/>
    <w:link w:val="30"/>
    <w:semiHidden/>
    <w:unhideWhenUsed/>
    <w:qFormat/>
    <w:rsid w:val="008A4ECF"/>
    <w:pPr>
      <w:keepNext/>
      <w:autoSpaceDE/>
      <w:autoSpaceDN/>
      <w:adjustRightInd/>
      <w:spacing w:before="240" w:after="60"/>
      <w:ind w:firstLine="0"/>
      <w:jc w:val="left"/>
      <w:outlineLvl w:val="2"/>
    </w:pPr>
    <w:rPr>
      <w:rFonts w:ascii="Cambria" w:eastAsiaTheme="majorEastAsia" w:hAnsi="Cambria"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A4ECF"/>
    <w:rPr>
      <w:rFonts w:ascii="Cambria" w:eastAsiaTheme="majorEastAsia" w:hAnsi="Cambria" w:cstheme="majorBidi"/>
      <w:i/>
      <w:iCs/>
      <w:kern w:val="36"/>
      <w:sz w:val="48"/>
      <w:szCs w:val="48"/>
    </w:rPr>
  </w:style>
  <w:style w:type="character" w:customStyle="1" w:styleId="20">
    <w:name w:val="Заголовок 2 Знак"/>
    <w:link w:val="2"/>
    <w:semiHidden/>
    <w:rsid w:val="008A4ECF"/>
    <w:rPr>
      <w:rFonts w:ascii="Cambria" w:eastAsiaTheme="majorEastAsia" w:hAnsi="Cambria" w:cstheme="majorBidi"/>
      <w:b/>
      <w:bCs/>
      <w:i/>
      <w:iCs/>
      <w:sz w:val="28"/>
      <w:szCs w:val="28"/>
    </w:rPr>
  </w:style>
  <w:style w:type="character" w:customStyle="1" w:styleId="30">
    <w:name w:val="Заголовок 3 Знак"/>
    <w:link w:val="3"/>
    <w:semiHidden/>
    <w:rsid w:val="008A4ECF"/>
    <w:rPr>
      <w:rFonts w:ascii="Cambria" w:eastAsiaTheme="majorEastAsia" w:hAnsi="Cambria" w:cstheme="majorBidi"/>
      <w:b/>
      <w:bCs/>
      <w:sz w:val="26"/>
      <w:szCs w:val="26"/>
    </w:rPr>
  </w:style>
  <w:style w:type="character" w:styleId="a3">
    <w:name w:val="Strong"/>
    <w:qFormat/>
    <w:rsid w:val="008A4ECF"/>
    <w:rPr>
      <w:b/>
      <w:bCs/>
    </w:rPr>
  </w:style>
  <w:style w:type="paragraph" w:styleId="a4">
    <w:name w:val="List Paragraph"/>
    <w:basedOn w:val="a"/>
    <w:uiPriority w:val="34"/>
    <w:qFormat/>
    <w:rsid w:val="008A4ECF"/>
    <w:pPr>
      <w:autoSpaceDE/>
      <w:autoSpaceDN/>
      <w:adjustRightInd/>
      <w:spacing w:after="200" w:line="276" w:lineRule="auto"/>
      <w:ind w:left="720" w:firstLine="0"/>
      <w:contextualSpacing/>
      <w:jc w:val="left"/>
    </w:pPr>
    <w:rPr>
      <w:rFonts w:ascii="Calibri" w:eastAsia="Calibri" w:hAnsi="Calibri"/>
      <w:sz w:val="22"/>
      <w:szCs w:val="22"/>
      <w:lang w:eastAsia="en-US"/>
    </w:rPr>
  </w:style>
  <w:style w:type="paragraph" w:styleId="a5">
    <w:name w:val="TOC Heading"/>
    <w:basedOn w:val="1"/>
    <w:next w:val="a"/>
    <w:uiPriority w:val="39"/>
    <w:unhideWhenUsed/>
    <w:qFormat/>
    <w:rsid w:val="008A4ECF"/>
    <w:pPr>
      <w:keepLines/>
      <w:spacing w:before="480" w:beforeAutospacing="0" w:after="0" w:afterAutospacing="0" w:line="276" w:lineRule="auto"/>
      <w:outlineLvl w:val="9"/>
    </w:pPr>
    <w:rPr>
      <w:rFonts w:eastAsia="Times New Roman" w:cs="Times New Roman"/>
      <w:b/>
      <w:bCs/>
      <w:i w:val="0"/>
      <w:iCs w:val="0"/>
      <w:color w:val="365F91"/>
      <w:kern w:val="0"/>
      <w:sz w:val="28"/>
      <w:szCs w:val="28"/>
      <w:lang w:eastAsia="ru-RU"/>
    </w:rPr>
  </w:style>
  <w:style w:type="character" w:customStyle="1" w:styleId="markedcontent">
    <w:name w:val="markedcontent"/>
    <w:basedOn w:val="a0"/>
    <w:rsid w:val="00AA3186"/>
  </w:style>
  <w:style w:type="paragraph" w:styleId="a6">
    <w:name w:val="Balloon Text"/>
    <w:basedOn w:val="a"/>
    <w:link w:val="a7"/>
    <w:uiPriority w:val="99"/>
    <w:semiHidden/>
    <w:unhideWhenUsed/>
    <w:rsid w:val="000B18E8"/>
    <w:rPr>
      <w:rFonts w:ascii="Tahoma" w:hAnsi="Tahoma" w:cs="Tahoma"/>
      <w:sz w:val="16"/>
      <w:szCs w:val="16"/>
    </w:rPr>
  </w:style>
  <w:style w:type="character" w:customStyle="1" w:styleId="a7">
    <w:name w:val="Текст выноски Знак"/>
    <w:basedOn w:val="a0"/>
    <w:link w:val="a6"/>
    <w:uiPriority w:val="99"/>
    <w:semiHidden/>
    <w:rsid w:val="000B18E8"/>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7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oleObject" Target="embeddings/oleObject6.bin"/><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4.wmf"/><Relationship Id="rId28"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2026</Words>
  <Characters>11549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nat</cp:lastModifiedBy>
  <cp:revision>2</cp:revision>
  <dcterms:created xsi:type="dcterms:W3CDTF">2025-05-22T05:08:00Z</dcterms:created>
  <dcterms:modified xsi:type="dcterms:W3CDTF">2025-05-22T05:08:00Z</dcterms:modified>
</cp:coreProperties>
</file>