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6243" w:rsidRDefault="00A26243" w:rsidP="00A26243">
      <w:pPr>
        <w:spacing w:line="240" w:lineRule="auto"/>
        <w:ind w:right="-284"/>
        <w:jc w:val="center"/>
        <w:rPr>
          <w:rFonts w:eastAsia="Times New Roman"/>
          <w:kern w:val="2"/>
          <w:lang w:eastAsia="zh-CN"/>
        </w:rPr>
      </w:pPr>
      <w:r>
        <w:rPr>
          <w:rFonts w:eastAsia="Times New Roman"/>
          <w:kern w:val="2"/>
          <w:lang w:eastAsia="zh-CN"/>
        </w:rPr>
        <w:t>Министерство науки и высшего образования РФ</w:t>
      </w:r>
    </w:p>
    <w:p w:rsidR="00A26243" w:rsidRDefault="00A26243" w:rsidP="00A26243">
      <w:pPr>
        <w:spacing w:line="240" w:lineRule="auto"/>
        <w:ind w:right="-284"/>
        <w:jc w:val="center"/>
        <w:rPr>
          <w:rFonts w:eastAsia="Times New Roman"/>
          <w:kern w:val="2"/>
          <w:lang w:eastAsia="zh-CN"/>
        </w:rPr>
      </w:pPr>
      <w:r>
        <w:rPr>
          <w:rFonts w:eastAsia="Times New Roman"/>
          <w:kern w:val="2"/>
          <w:lang w:eastAsia="zh-CN"/>
        </w:rPr>
        <w:t>Федеральное государственное бюджетное образовательное учреждение высшего образования</w:t>
      </w:r>
    </w:p>
    <w:p w:rsidR="00A26243" w:rsidRDefault="00A26243" w:rsidP="00A26243">
      <w:pPr>
        <w:spacing w:line="240" w:lineRule="auto"/>
        <w:ind w:right="-284"/>
        <w:jc w:val="center"/>
        <w:rPr>
          <w:rFonts w:eastAsia="Times New Roman"/>
          <w:kern w:val="2"/>
          <w:lang w:eastAsia="zh-CN"/>
        </w:rPr>
      </w:pPr>
      <w:r>
        <w:rPr>
          <w:rFonts w:eastAsia="Times New Roman"/>
          <w:kern w:val="2"/>
          <w:lang w:eastAsia="zh-CN"/>
        </w:rPr>
        <w:t>«Рыбинский государственный авиационный технический университет</w:t>
      </w:r>
    </w:p>
    <w:p w:rsidR="00A26243" w:rsidRDefault="00A26243" w:rsidP="00A26243">
      <w:pPr>
        <w:spacing w:line="240" w:lineRule="auto"/>
        <w:ind w:right="-284"/>
        <w:jc w:val="center"/>
        <w:rPr>
          <w:rFonts w:eastAsia="Times New Roman"/>
          <w:kern w:val="2"/>
          <w:lang w:eastAsia="zh-CN"/>
        </w:rPr>
      </w:pPr>
      <w:r>
        <w:rPr>
          <w:rFonts w:eastAsia="Times New Roman"/>
          <w:kern w:val="2"/>
          <w:lang w:eastAsia="zh-CN"/>
        </w:rPr>
        <w:t>имени П.А. Соловьева»</w:t>
      </w:r>
    </w:p>
    <w:p w:rsidR="00A26243" w:rsidRDefault="00A26243" w:rsidP="00A26243">
      <w:pPr>
        <w:spacing w:line="240" w:lineRule="auto"/>
        <w:ind w:right="-284"/>
        <w:jc w:val="center"/>
        <w:rPr>
          <w:rFonts w:eastAsia="Times New Roman"/>
          <w:kern w:val="2"/>
          <w:lang w:eastAsia="zh-CN"/>
        </w:rPr>
      </w:pPr>
    </w:p>
    <w:p w:rsidR="00A26243" w:rsidRDefault="00605352" w:rsidP="00A26243">
      <w:pPr>
        <w:spacing w:line="240" w:lineRule="auto"/>
        <w:ind w:right="-284"/>
        <w:jc w:val="center"/>
        <w:rPr>
          <w:rFonts w:eastAsia="Times New Roman"/>
          <w:kern w:val="2"/>
          <w:lang w:eastAsia="zh-CN"/>
        </w:rPr>
      </w:pPr>
      <w:r>
        <w:rPr>
          <w:rFonts w:eastAsia="Times New Roman"/>
          <w:kern w:val="2"/>
          <w:lang w:eastAsia="zh-CN"/>
        </w:rPr>
        <w:t>Институт информационных</w:t>
      </w:r>
      <w:r w:rsidR="00A26243">
        <w:rPr>
          <w:rFonts w:eastAsia="Times New Roman"/>
          <w:kern w:val="2"/>
          <w:lang w:eastAsia="zh-CN"/>
        </w:rPr>
        <w:t xml:space="preserve"> технологий и систем управления</w:t>
      </w:r>
    </w:p>
    <w:p w:rsidR="00A26243" w:rsidRDefault="00A26243" w:rsidP="00A26243">
      <w:pPr>
        <w:spacing w:line="240" w:lineRule="auto"/>
        <w:ind w:right="-284"/>
        <w:jc w:val="center"/>
        <w:rPr>
          <w:rFonts w:eastAsia="Times New Roman"/>
          <w:kern w:val="2"/>
          <w:sz w:val="22"/>
          <w:szCs w:val="22"/>
          <w:lang w:eastAsia="zh-CN"/>
        </w:rPr>
      </w:pPr>
      <w:r>
        <w:rPr>
          <w:rFonts w:eastAsia="Times New Roman"/>
          <w:kern w:val="2"/>
          <w:lang w:eastAsia="zh-CN"/>
        </w:rPr>
        <w:t>Кафедра Математическое и программное обеспечение ЭВС</w:t>
      </w:r>
    </w:p>
    <w:p w:rsidR="00A26243" w:rsidRDefault="00A26243" w:rsidP="00A26243">
      <w:pPr>
        <w:spacing w:line="240" w:lineRule="auto"/>
        <w:ind w:right="-284"/>
        <w:jc w:val="center"/>
        <w:rPr>
          <w:rFonts w:eastAsia="Times New Roman"/>
          <w:kern w:val="2"/>
          <w:lang w:eastAsia="zh-CN"/>
        </w:rPr>
      </w:pPr>
    </w:p>
    <w:p w:rsidR="00A26243" w:rsidRDefault="00A26243" w:rsidP="00A26243">
      <w:pPr>
        <w:spacing w:line="240" w:lineRule="auto"/>
        <w:ind w:right="-284"/>
        <w:rPr>
          <w:rFonts w:eastAsia="Times New Roman"/>
          <w:kern w:val="2"/>
          <w:lang w:eastAsia="zh-CN"/>
        </w:rPr>
      </w:pPr>
    </w:p>
    <w:p w:rsidR="00A26243" w:rsidRDefault="00A26243" w:rsidP="00A26243">
      <w:pPr>
        <w:pStyle w:val="a0"/>
        <w:ind w:right="-284" w:firstLine="0"/>
        <w:rPr>
          <w:rFonts w:ascii="Times New Roman" w:eastAsiaTheme="minorEastAsia" w:hAnsi="Times New Roman" w:cs="Times New Roman"/>
          <w:b/>
          <w:sz w:val="40"/>
          <w:lang w:eastAsia="ru-RU"/>
        </w:rPr>
      </w:pPr>
      <w:bookmarkStart w:id="0" w:name="__RefHeading___Toc479060635"/>
      <w:bookmarkStart w:id="1" w:name="_Toc419364171"/>
      <w:bookmarkStart w:id="2" w:name="_Toc450607962"/>
      <w:bookmarkStart w:id="3" w:name="_Toc451429084"/>
      <w:bookmarkEnd w:id="0"/>
      <w:r>
        <w:rPr>
          <w:b/>
          <w:sz w:val="40"/>
        </w:rPr>
        <w:t xml:space="preserve"> </w:t>
      </w:r>
      <w:bookmarkEnd w:id="1"/>
      <w:bookmarkEnd w:id="2"/>
      <w:bookmarkEnd w:id="3"/>
    </w:p>
    <w:p w:rsidR="004D57DB" w:rsidRPr="004D57DB" w:rsidRDefault="004D57DB" w:rsidP="004D57DB">
      <w:pPr>
        <w:jc w:val="center"/>
        <w:rPr>
          <w:rFonts w:eastAsia="Times New Roman"/>
          <w:sz w:val="24"/>
          <w:szCs w:val="24"/>
          <w:lang w:eastAsia="ru-RU"/>
        </w:rPr>
      </w:pPr>
      <w:r w:rsidRPr="004D57DB">
        <w:rPr>
          <w:rFonts w:ascii="Arial" w:eastAsia="Times New Roman" w:hAnsi="Arial" w:cs="Arial"/>
          <w:b/>
          <w:bCs/>
          <w:color w:val="000000"/>
          <w:sz w:val="44"/>
          <w:szCs w:val="44"/>
          <w:lang w:eastAsia="ru-RU"/>
        </w:rPr>
        <w:t>ОТЧЕТ </w:t>
      </w:r>
    </w:p>
    <w:p w:rsidR="004D57DB" w:rsidRPr="004D57DB" w:rsidRDefault="004D57DB" w:rsidP="004D57DB">
      <w:pPr>
        <w:jc w:val="center"/>
        <w:rPr>
          <w:rFonts w:eastAsia="Times New Roman"/>
          <w:sz w:val="24"/>
          <w:szCs w:val="24"/>
          <w:lang w:eastAsia="ru-RU"/>
        </w:rPr>
      </w:pPr>
      <w:r w:rsidRPr="004D57DB">
        <w:rPr>
          <w:rFonts w:eastAsia="Times New Roman"/>
          <w:color w:val="000000"/>
          <w:lang w:eastAsia="ru-RU"/>
        </w:rPr>
        <w:t>по лабораторной работе №2</w:t>
      </w:r>
    </w:p>
    <w:p w:rsidR="004D57DB" w:rsidRPr="004D57DB" w:rsidRDefault="004D57DB" w:rsidP="004D57DB">
      <w:pPr>
        <w:jc w:val="center"/>
        <w:rPr>
          <w:rFonts w:eastAsia="Times New Roman"/>
          <w:sz w:val="24"/>
          <w:szCs w:val="24"/>
          <w:lang w:eastAsia="ru-RU"/>
        </w:rPr>
      </w:pPr>
      <w:r w:rsidRPr="004D57DB">
        <w:rPr>
          <w:rFonts w:eastAsia="Times New Roman"/>
          <w:color w:val="000000"/>
          <w:lang w:eastAsia="ru-RU"/>
        </w:rPr>
        <w:t>«</w:t>
      </w:r>
      <w:r w:rsidR="00517EB7">
        <w:rPr>
          <w:rFonts w:eastAsia="Times New Roman"/>
          <w:kern w:val="2"/>
          <w:lang w:eastAsia="zh-CN"/>
        </w:rPr>
        <w:t>И</w:t>
      </w:r>
      <w:r w:rsidR="00517EB7">
        <w:rPr>
          <w:rFonts w:eastAsia="Times New Roman"/>
          <w:kern w:val="2"/>
          <w:lang w:eastAsia="zh-CN"/>
        </w:rPr>
        <w:t>сследование</w:t>
      </w:r>
      <w:r w:rsidR="00517EB7">
        <w:rPr>
          <w:rFonts w:eastAsia="Times New Roman"/>
          <w:kern w:val="2"/>
          <w:lang w:eastAsia="zh-CN"/>
        </w:rPr>
        <w:t xml:space="preserve"> </w:t>
      </w:r>
      <w:r w:rsidR="00673F05">
        <w:rPr>
          <w:rFonts w:eastAsia="Times New Roman"/>
          <w:kern w:val="2"/>
          <w:lang w:eastAsia="zh-CN"/>
        </w:rPr>
        <w:t>м</w:t>
      </w:r>
      <w:r w:rsidR="00517EB7">
        <w:rPr>
          <w:rFonts w:eastAsia="Times New Roman"/>
          <w:kern w:val="2"/>
          <w:lang w:eastAsia="zh-CN"/>
        </w:rPr>
        <w:t>етодов</w:t>
      </w:r>
      <w:r w:rsidR="00517EB7">
        <w:rPr>
          <w:rFonts w:eastAsia="Times New Roman"/>
          <w:kern w:val="2"/>
          <w:lang w:eastAsia="zh-CN"/>
        </w:rPr>
        <w:t xml:space="preserve"> </w:t>
      </w:r>
      <w:r w:rsidR="00673F05">
        <w:rPr>
          <w:rFonts w:eastAsia="Times New Roman"/>
          <w:kern w:val="2"/>
          <w:lang w:eastAsia="zh-CN"/>
        </w:rPr>
        <w:t>п</w:t>
      </w:r>
      <w:r w:rsidR="00517EB7">
        <w:rPr>
          <w:rFonts w:eastAsia="Times New Roman"/>
          <w:kern w:val="2"/>
          <w:lang w:eastAsia="zh-CN"/>
        </w:rPr>
        <w:t xml:space="preserve">рогнозирования </w:t>
      </w:r>
      <w:r w:rsidR="00673F05">
        <w:rPr>
          <w:rFonts w:eastAsia="Times New Roman"/>
          <w:kern w:val="2"/>
          <w:lang w:eastAsia="zh-CN"/>
        </w:rPr>
        <w:t>траектории движения объектов</w:t>
      </w:r>
      <w:r w:rsidRPr="004D57DB">
        <w:rPr>
          <w:rFonts w:eastAsia="Times New Roman"/>
          <w:color w:val="000000"/>
          <w:lang w:eastAsia="ru-RU"/>
        </w:rPr>
        <w:t>»</w:t>
      </w:r>
    </w:p>
    <w:p w:rsidR="00F83ED1" w:rsidRDefault="004D57DB" w:rsidP="004D57DB">
      <w:pPr>
        <w:spacing w:line="276" w:lineRule="auto"/>
        <w:jc w:val="center"/>
        <w:rPr>
          <w:rFonts w:eastAsia="Times New Roman"/>
          <w:color w:val="000000"/>
          <w:lang w:eastAsia="ru-RU"/>
        </w:rPr>
      </w:pPr>
      <w:r w:rsidRPr="004D57DB">
        <w:rPr>
          <w:rFonts w:eastAsia="Times New Roman"/>
          <w:color w:val="000000"/>
          <w:lang w:eastAsia="ru-RU"/>
        </w:rPr>
        <w:t xml:space="preserve">по дисциплине </w:t>
      </w:r>
    </w:p>
    <w:p w:rsidR="00A26243" w:rsidRDefault="004D57DB" w:rsidP="004D57DB">
      <w:pPr>
        <w:spacing w:line="276" w:lineRule="auto"/>
        <w:jc w:val="center"/>
        <w:rPr>
          <w:rFonts w:eastAsia="Times New Roman"/>
          <w:kern w:val="2"/>
          <w:lang w:eastAsia="zh-CN"/>
        </w:rPr>
      </w:pPr>
      <w:r w:rsidRPr="004D57DB">
        <w:rPr>
          <w:rFonts w:eastAsia="Times New Roman"/>
          <w:color w:val="000000"/>
          <w:lang w:eastAsia="ru-RU"/>
        </w:rPr>
        <w:t>«Технологии коллективной разработки программного обеспечения»</w:t>
      </w:r>
    </w:p>
    <w:p w:rsidR="00A26243" w:rsidRDefault="00A26243" w:rsidP="00A26243">
      <w:pPr>
        <w:tabs>
          <w:tab w:val="left" w:pos="6636"/>
        </w:tabs>
        <w:spacing w:line="276" w:lineRule="auto"/>
        <w:rPr>
          <w:rFonts w:eastAsia="Times New Roman"/>
          <w:kern w:val="2"/>
          <w:lang w:eastAsia="zh-CN"/>
        </w:rPr>
      </w:pPr>
      <w:r>
        <w:rPr>
          <w:rFonts w:eastAsia="Times New Roman"/>
          <w:kern w:val="2"/>
          <w:lang w:eastAsia="zh-CN"/>
        </w:rPr>
        <w:tab/>
      </w:r>
    </w:p>
    <w:p w:rsidR="00A26243" w:rsidRDefault="00A26243" w:rsidP="00A26243">
      <w:pPr>
        <w:spacing w:line="240" w:lineRule="auto"/>
        <w:rPr>
          <w:rFonts w:eastAsia="Times New Roman"/>
          <w:kern w:val="2"/>
          <w:lang w:eastAsia="zh-CN"/>
        </w:rPr>
      </w:pPr>
    </w:p>
    <w:p w:rsidR="00A21765" w:rsidRDefault="00A21765" w:rsidP="00A26243">
      <w:pPr>
        <w:spacing w:line="240" w:lineRule="auto"/>
        <w:rPr>
          <w:rFonts w:eastAsia="Times New Roman"/>
          <w:kern w:val="2"/>
          <w:lang w:eastAsia="zh-CN"/>
        </w:rPr>
      </w:pPr>
    </w:p>
    <w:p w:rsidR="00A26243" w:rsidRDefault="00A26243" w:rsidP="00A26243">
      <w:pPr>
        <w:spacing w:line="240" w:lineRule="auto"/>
        <w:rPr>
          <w:rFonts w:eastAsia="Times New Roman"/>
          <w:kern w:val="2"/>
          <w:lang w:eastAsia="zh-CN"/>
        </w:rPr>
      </w:pPr>
    </w:p>
    <w:p w:rsidR="004F5B18" w:rsidRDefault="004F5B18" w:rsidP="00A26243">
      <w:pPr>
        <w:spacing w:line="240" w:lineRule="auto"/>
        <w:rPr>
          <w:rFonts w:eastAsia="Times New Roman"/>
          <w:kern w:val="2"/>
          <w:lang w:eastAsia="zh-CN"/>
        </w:rPr>
      </w:pPr>
    </w:p>
    <w:p w:rsidR="004F5B18" w:rsidRDefault="004F5B18" w:rsidP="00A26243">
      <w:pPr>
        <w:spacing w:line="240" w:lineRule="auto"/>
        <w:rPr>
          <w:rFonts w:eastAsia="Times New Roman"/>
          <w:kern w:val="2"/>
          <w:lang w:eastAsia="zh-CN"/>
        </w:rPr>
      </w:pPr>
    </w:p>
    <w:p w:rsidR="00A26243" w:rsidRDefault="00A26243" w:rsidP="00A26243">
      <w:pPr>
        <w:spacing w:line="240" w:lineRule="auto"/>
        <w:rPr>
          <w:rFonts w:eastAsia="Times New Roman"/>
          <w:kern w:val="2"/>
          <w:lang w:eastAsia="zh-CN"/>
        </w:rPr>
      </w:pPr>
    </w:p>
    <w:p w:rsidR="00A26243" w:rsidRDefault="00A26243" w:rsidP="00A26243">
      <w:pPr>
        <w:spacing w:line="240" w:lineRule="auto"/>
        <w:jc w:val="center"/>
        <w:rPr>
          <w:rFonts w:eastAsia="Times New Roman"/>
          <w:kern w:val="2"/>
          <w:sz w:val="22"/>
          <w:szCs w:val="22"/>
          <w:lang w:eastAsia="zh-CN"/>
        </w:rPr>
      </w:pPr>
    </w:p>
    <w:p w:rsidR="00A26243" w:rsidRDefault="00113C5D" w:rsidP="00A26243">
      <w:pPr>
        <w:rPr>
          <w:rFonts w:eastAsia="Times New Roman"/>
          <w:lang w:eastAsia="ru-RU"/>
        </w:rPr>
      </w:pPr>
      <w:r>
        <w:rPr>
          <w:rFonts w:eastAsia="Times New Roman"/>
          <w:lang w:eastAsia="ru-RU"/>
        </w:rPr>
        <w:t>С</w:t>
      </w:r>
      <w:r w:rsidR="00A26243">
        <w:rPr>
          <w:rFonts w:eastAsia="Times New Roman"/>
          <w:lang w:eastAsia="ru-RU"/>
        </w:rPr>
        <w:t xml:space="preserve">тудент группы </w:t>
      </w:r>
      <w:r w:rsidR="00A26243" w:rsidRPr="008B67F4">
        <w:rPr>
          <w:rFonts w:eastAsia="Times New Roman"/>
          <w:lang w:eastAsia="ru-RU"/>
        </w:rPr>
        <w:t>ПИМ-2</w:t>
      </w:r>
      <w:r w:rsidR="005007D5" w:rsidRPr="008B67F4">
        <w:rPr>
          <w:rFonts w:eastAsia="Times New Roman"/>
          <w:lang w:eastAsia="ru-RU"/>
        </w:rPr>
        <w:t>4</w:t>
      </w:r>
      <w:r w:rsidR="00A26243">
        <w:rPr>
          <w:rFonts w:eastAsia="Times New Roman"/>
          <w:u w:val="single"/>
          <w:lang w:eastAsia="ru-RU"/>
        </w:rPr>
        <w:tab/>
      </w:r>
      <w:r w:rsidR="00A26243">
        <w:rPr>
          <w:rFonts w:eastAsia="Times New Roman"/>
          <w:u w:val="single"/>
          <w:lang w:eastAsia="ru-RU"/>
        </w:rPr>
        <w:tab/>
      </w:r>
      <w:r w:rsidR="00A26243">
        <w:rPr>
          <w:rFonts w:eastAsia="Times New Roman"/>
          <w:u w:val="single"/>
          <w:lang w:eastAsia="ru-RU"/>
        </w:rPr>
        <w:tab/>
      </w:r>
      <w:r w:rsidR="00A26243">
        <w:rPr>
          <w:rFonts w:eastAsia="Times New Roman"/>
          <w:u w:val="single"/>
          <w:lang w:eastAsia="ru-RU"/>
        </w:rPr>
        <w:tab/>
        <w:t xml:space="preserve">    </w:t>
      </w:r>
      <w:r w:rsidR="0011409F">
        <w:rPr>
          <w:rFonts w:eastAsia="Times New Roman"/>
          <w:u w:val="single"/>
          <w:lang w:eastAsia="ru-RU"/>
        </w:rPr>
        <w:t xml:space="preserve">                    </w:t>
      </w:r>
      <w:r w:rsidR="00A26243">
        <w:rPr>
          <w:rFonts w:eastAsia="Times New Roman"/>
          <w:u w:val="single"/>
          <w:lang w:eastAsia="ru-RU"/>
        </w:rPr>
        <w:t xml:space="preserve">  </w:t>
      </w:r>
      <w:r w:rsidR="00E036ED">
        <w:rPr>
          <w:rFonts w:eastAsia="Times New Roman"/>
          <w:u w:val="single"/>
          <w:lang w:eastAsia="ru-RU"/>
        </w:rPr>
        <w:t xml:space="preserve">  </w:t>
      </w:r>
      <w:r w:rsidR="000E5821" w:rsidRPr="00E036ED">
        <w:rPr>
          <w:rFonts w:eastAsia="Times New Roman"/>
          <w:lang w:eastAsia="ru-RU"/>
        </w:rPr>
        <w:t>Ананьев Г.Е.</w:t>
      </w:r>
      <w:r w:rsidR="00A26243">
        <w:rPr>
          <w:rFonts w:eastAsia="Times New Roman"/>
          <w:lang w:eastAsia="ru-RU"/>
        </w:rPr>
        <w:tab/>
      </w:r>
    </w:p>
    <w:p w:rsidR="00A26243" w:rsidRDefault="00361D28" w:rsidP="00A26243">
      <w:pPr>
        <w:tabs>
          <w:tab w:val="left" w:pos="1080"/>
        </w:tabs>
        <w:rPr>
          <w:rFonts w:eastAsia="Times New Roman"/>
          <w:i/>
          <w:iCs/>
          <w:sz w:val="24"/>
          <w:szCs w:val="22"/>
          <w:lang w:eastAsia="ru-RU"/>
        </w:rPr>
      </w:pPr>
      <w:r>
        <w:rPr>
          <w:rFonts w:eastAsia="Times New Roman"/>
          <w:sz w:val="24"/>
        </w:rPr>
        <w:tab/>
      </w:r>
      <w:r>
        <w:rPr>
          <w:rFonts w:eastAsia="Times New Roman"/>
          <w:sz w:val="24"/>
        </w:rPr>
        <w:tab/>
      </w:r>
      <w:r>
        <w:rPr>
          <w:rFonts w:eastAsia="Times New Roman"/>
          <w:sz w:val="24"/>
        </w:rPr>
        <w:tab/>
        <w:t xml:space="preserve">  </w:t>
      </w:r>
      <w:r w:rsidR="00A26243">
        <w:rPr>
          <w:rFonts w:eastAsia="Times New Roman"/>
          <w:i/>
          <w:iCs/>
          <w:sz w:val="24"/>
          <w:lang w:eastAsia="ru-RU"/>
        </w:rPr>
        <w:t>(</w:t>
      </w:r>
      <w:proofErr w:type="gramStart"/>
      <w:r w:rsidR="00A26243">
        <w:rPr>
          <w:rFonts w:eastAsia="Times New Roman"/>
          <w:i/>
          <w:iCs/>
          <w:sz w:val="24"/>
          <w:lang w:eastAsia="ru-RU"/>
        </w:rPr>
        <w:t>Код)</w:t>
      </w:r>
      <w:r>
        <w:rPr>
          <w:rFonts w:eastAsia="Times New Roman"/>
          <w:i/>
          <w:iCs/>
          <w:sz w:val="24"/>
          <w:lang w:eastAsia="ru-RU"/>
        </w:rPr>
        <w:t xml:space="preserve">   </w:t>
      </w:r>
      <w:proofErr w:type="gramEnd"/>
      <w:r>
        <w:rPr>
          <w:rFonts w:eastAsia="Times New Roman"/>
          <w:i/>
          <w:iCs/>
          <w:sz w:val="24"/>
          <w:lang w:eastAsia="ru-RU"/>
        </w:rPr>
        <w:t xml:space="preserve">                    </w:t>
      </w:r>
      <w:r w:rsidR="00A26243">
        <w:rPr>
          <w:rFonts w:eastAsia="Times New Roman"/>
          <w:i/>
          <w:iCs/>
          <w:sz w:val="24"/>
          <w:lang w:eastAsia="ru-RU"/>
        </w:rPr>
        <w:t xml:space="preserve">       (Подпись, дата) </w:t>
      </w:r>
      <w:r w:rsidR="00A26243">
        <w:rPr>
          <w:rFonts w:eastAsia="Times New Roman"/>
          <w:i/>
          <w:iCs/>
          <w:sz w:val="24"/>
          <w:lang w:eastAsia="ru-RU"/>
        </w:rPr>
        <w:tab/>
        <w:t xml:space="preserve">                  (Фамилия И.О.)</w:t>
      </w:r>
    </w:p>
    <w:p w:rsidR="00A26243" w:rsidRDefault="00A26243" w:rsidP="00A26243">
      <w:pPr>
        <w:rPr>
          <w:rFonts w:eastAsia="Times New Roman"/>
          <w:u w:val="single"/>
          <w:lang w:eastAsia="ru-RU"/>
        </w:rPr>
      </w:pPr>
      <w:r>
        <w:rPr>
          <w:rFonts w:eastAsia="Times New Roman"/>
          <w:lang w:eastAsia="ru-RU"/>
        </w:rPr>
        <w:t xml:space="preserve">Руководитель </w:t>
      </w:r>
      <w:r w:rsidR="005007D5" w:rsidRPr="00647826">
        <w:rPr>
          <w:rFonts w:eastAsia="Times New Roman"/>
          <w:lang w:eastAsia="ru-RU"/>
        </w:rPr>
        <w:t>к.т.н., доцент</w:t>
      </w:r>
      <w:proofErr w:type="gramStart"/>
      <w:r w:rsidR="005007D5">
        <w:rPr>
          <w:rFonts w:eastAsia="Times New Roman"/>
          <w:u w:val="single"/>
          <w:lang w:eastAsia="ru-RU"/>
        </w:rPr>
        <w:tab/>
        <w:t xml:space="preserve">  </w:t>
      </w:r>
      <w:r w:rsidR="005007D5">
        <w:rPr>
          <w:rFonts w:eastAsia="Times New Roman"/>
          <w:u w:val="single"/>
          <w:lang w:eastAsia="ru-RU"/>
        </w:rPr>
        <w:tab/>
      </w:r>
      <w:proofErr w:type="gramEnd"/>
      <w:r w:rsidR="005007D5">
        <w:rPr>
          <w:rFonts w:eastAsia="Times New Roman"/>
          <w:u w:val="single"/>
          <w:lang w:eastAsia="ru-RU"/>
        </w:rPr>
        <w:tab/>
        <w:t xml:space="preserve">      </w:t>
      </w:r>
      <w:r w:rsidR="005007D5">
        <w:rPr>
          <w:rFonts w:eastAsia="Times New Roman"/>
          <w:u w:val="single"/>
          <w:lang w:eastAsia="ru-RU"/>
        </w:rPr>
        <w:tab/>
      </w:r>
      <w:r>
        <w:rPr>
          <w:rFonts w:eastAsia="Times New Roman"/>
          <w:u w:val="single"/>
          <w:lang w:eastAsia="ru-RU"/>
        </w:rPr>
        <w:tab/>
        <w:t xml:space="preserve"> </w:t>
      </w:r>
      <w:r>
        <w:rPr>
          <w:rFonts w:eastAsia="Times New Roman"/>
          <w:u w:val="single"/>
          <w:lang w:eastAsia="ru-RU"/>
        </w:rPr>
        <w:tab/>
        <w:t xml:space="preserve"> </w:t>
      </w:r>
      <w:r w:rsidR="001A2CD4">
        <w:rPr>
          <w:rFonts w:eastAsia="Times New Roman"/>
          <w:u w:val="single"/>
          <w:lang w:eastAsia="ru-RU"/>
        </w:rPr>
        <w:t xml:space="preserve">     </w:t>
      </w:r>
      <w:proofErr w:type="spellStart"/>
      <w:r w:rsidR="001A2CD4">
        <w:rPr>
          <w:rFonts w:eastAsia="Times New Roman"/>
          <w:lang w:eastAsia="ru-RU"/>
        </w:rPr>
        <w:t>Седлецкая</w:t>
      </w:r>
      <w:proofErr w:type="spellEnd"/>
      <w:r w:rsidR="001A2CD4">
        <w:rPr>
          <w:rFonts w:eastAsia="Times New Roman"/>
          <w:lang w:eastAsia="ru-RU"/>
        </w:rPr>
        <w:t> </w:t>
      </w:r>
      <w:r w:rsidR="001A2CD4" w:rsidRPr="001A2CD4">
        <w:rPr>
          <w:rFonts w:eastAsia="Times New Roman"/>
          <w:lang w:eastAsia="ru-RU"/>
        </w:rPr>
        <w:t>С.Э.</w:t>
      </w:r>
      <w:r>
        <w:rPr>
          <w:rFonts w:eastAsia="Times New Roman"/>
          <w:u w:val="single"/>
          <w:lang w:eastAsia="ru-RU"/>
        </w:rPr>
        <w:t xml:space="preserve">     </w:t>
      </w:r>
    </w:p>
    <w:p w:rsidR="00A26243" w:rsidRDefault="00A26243" w:rsidP="00A26243">
      <w:pPr>
        <w:rPr>
          <w:rFonts w:eastAsia="Times New Roman"/>
          <w:i/>
          <w:iCs/>
          <w:sz w:val="24"/>
          <w:szCs w:val="22"/>
        </w:rPr>
      </w:pPr>
      <w:r>
        <w:rPr>
          <w:rFonts w:eastAsia="Times New Roman"/>
          <w:sz w:val="24"/>
        </w:rPr>
        <w:tab/>
      </w:r>
      <w:r w:rsidR="00D73DBD">
        <w:rPr>
          <w:rFonts w:eastAsia="Times New Roman"/>
          <w:sz w:val="24"/>
        </w:rPr>
        <w:t xml:space="preserve">           </w:t>
      </w:r>
      <w:r>
        <w:rPr>
          <w:rFonts w:eastAsia="Times New Roman"/>
          <w:i/>
          <w:iCs/>
          <w:sz w:val="24"/>
          <w:lang w:eastAsia="ru-RU"/>
        </w:rPr>
        <w:t>(У</w:t>
      </w:r>
      <w:r w:rsidR="00D73DBD">
        <w:rPr>
          <w:rFonts w:eastAsia="Times New Roman"/>
          <w:i/>
          <w:iCs/>
          <w:sz w:val="24"/>
          <w:lang w:eastAsia="ru-RU"/>
        </w:rPr>
        <w:t xml:space="preserve">ч. степень, </w:t>
      </w:r>
      <w:proofErr w:type="gramStart"/>
      <w:r w:rsidR="00D73DBD">
        <w:rPr>
          <w:rFonts w:eastAsia="Times New Roman"/>
          <w:i/>
          <w:iCs/>
          <w:sz w:val="24"/>
          <w:lang w:eastAsia="ru-RU"/>
        </w:rPr>
        <w:t>звание)</w:t>
      </w:r>
      <w:r w:rsidR="00D73DBD">
        <w:rPr>
          <w:rFonts w:eastAsia="Times New Roman"/>
          <w:i/>
          <w:iCs/>
          <w:sz w:val="24"/>
          <w:lang w:eastAsia="ru-RU"/>
        </w:rPr>
        <w:tab/>
      </w:r>
      <w:proofErr w:type="gramEnd"/>
      <w:r w:rsidR="00D73DBD">
        <w:rPr>
          <w:rFonts w:eastAsia="Times New Roman"/>
          <w:i/>
          <w:iCs/>
          <w:sz w:val="24"/>
          <w:lang w:eastAsia="ru-RU"/>
        </w:rPr>
        <w:t xml:space="preserve">     </w:t>
      </w:r>
      <w:r>
        <w:rPr>
          <w:rFonts w:eastAsia="Times New Roman"/>
          <w:i/>
          <w:iCs/>
          <w:sz w:val="24"/>
          <w:lang w:eastAsia="ru-RU"/>
        </w:rPr>
        <w:t>(Подпись, дата)</w:t>
      </w:r>
      <w:r>
        <w:rPr>
          <w:rFonts w:eastAsia="Times New Roman"/>
          <w:i/>
          <w:iCs/>
          <w:sz w:val="24"/>
          <w:lang w:eastAsia="ru-RU"/>
        </w:rPr>
        <w:tab/>
      </w:r>
      <w:r>
        <w:rPr>
          <w:rFonts w:eastAsia="Times New Roman"/>
          <w:i/>
          <w:iCs/>
          <w:sz w:val="24"/>
          <w:lang w:eastAsia="ru-RU"/>
        </w:rPr>
        <w:tab/>
        <w:t xml:space="preserve">      (Фамилия И.О.)</w:t>
      </w:r>
    </w:p>
    <w:p w:rsidR="00A26243" w:rsidRDefault="00A26243" w:rsidP="008D4319">
      <w:pPr>
        <w:rPr>
          <w:lang w:eastAsia="zh-CN"/>
        </w:rPr>
      </w:pPr>
    </w:p>
    <w:p w:rsidR="00A26243" w:rsidRDefault="00A26243" w:rsidP="00A26243">
      <w:pPr>
        <w:rPr>
          <w:rFonts w:ascii="Calibri" w:eastAsia="Calibri" w:hAnsi="Calibri" w:cs="font281"/>
          <w:sz w:val="22"/>
          <w:szCs w:val="22"/>
          <w:lang w:eastAsia="zh-CN"/>
        </w:rPr>
      </w:pPr>
    </w:p>
    <w:p w:rsidR="008D4319" w:rsidRDefault="008D4319" w:rsidP="004F5B18">
      <w:pPr>
        <w:rPr>
          <w:lang w:eastAsia="zh-CN"/>
        </w:rPr>
      </w:pPr>
    </w:p>
    <w:p w:rsidR="00A21765" w:rsidRDefault="00A21765" w:rsidP="008D4319">
      <w:pPr>
        <w:jc w:val="center"/>
        <w:rPr>
          <w:lang w:eastAsia="zh-CN"/>
        </w:rPr>
      </w:pPr>
    </w:p>
    <w:p w:rsidR="008D4319" w:rsidRDefault="008D4319" w:rsidP="008D4319">
      <w:pPr>
        <w:jc w:val="center"/>
        <w:rPr>
          <w:lang w:eastAsia="zh-CN"/>
        </w:rPr>
      </w:pPr>
    </w:p>
    <w:p w:rsidR="00F56CD2" w:rsidRDefault="00F56CD2" w:rsidP="008D4319">
      <w:pPr>
        <w:jc w:val="center"/>
        <w:rPr>
          <w:lang w:eastAsia="zh-CN"/>
        </w:rPr>
      </w:pPr>
    </w:p>
    <w:p w:rsidR="00A26243" w:rsidRPr="00CA2441" w:rsidRDefault="00A26243" w:rsidP="00F56CD2">
      <w:pPr>
        <w:jc w:val="center"/>
      </w:pPr>
      <w:r>
        <w:rPr>
          <w:lang w:eastAsia="zh-CN"/>
        </w:rPr>
        <w:t>Рыбинск</w:t>
      </w:r>
      <w:r w:rsidRPr="00CA2441">
        <w:rPr>
          <w:lang w:eastAsia="zh-CN"/>
        </w:rPr>
        <w:t xml:space="preserve"> 202</w:t>
      </w:r>
      <w:r w:rsidR="008D623D" w:rsidRPr="00CA2441">
        <w:rPr>
          <w:lang w:eastAsia="zh-CN"/>
        </w:rPr>
        <w:t>5</w:t>
      </w:r>
      <w:r w:rsidRPr="00CA2441">
        <w:br w:type="page"/>
      </w:r>
    </w:p>
    <w:sdt>
      <w:sdtPr>
        <w:id w:val="1224327410"/>
        <w:docPartObj>
          <w:docPartGallery w:val="Table of Contents"/>
          <w:docPartUnique/>
        </w:docPartObj>
      </w:sdtPr>
      <w:sdtEndPr>
        <w:rPr>
          <w:b/>
          <w:bCs/>
        </w:rPr>
      </w:sdtEndPr>
      <w:sdtContent>
        <w:p w:rsidR="00213202" w:rsidRDefault="00213202" w:rsidP="00CA2441">
          <w:r>
            <w:t>Оглавление</w:t>
          </w:r>
        </w:p>
        <w:p w:rsidR="00703C95" w:rsidRDefault="00CA2441">
          <w:pPr>
            <w:pStyle w:val="TOC1"/>
            <w:tabs>
              <w:tab w:val="right" w:leader="dot" w:pos="9345"/>
            </w:tabs>
            <w:rPr>
              <w:rFonts w:asciiTheme="minorHAnsi" w:eastAsiaTheme="minorEastAsia" w:hAnsiTheme="minorHAnsi" w:cstheme="minorBidi"/>
              <w:noProof/>
              <w:sz w:val="22"/>
              <w:szCs w:val="22"/>
              <w:lang w:eastAsia="ru-RU"/>
            </w:rPr>
          </w:pPr>
          <w:r>
            <w:rPr>
              <w:b/>
              <w:bCs/>
            </w:rPr>
            <w:fldChar w:fldCharType="begin"/>
          </w:r>
          <w:r>
            <w:rPr>
              <w:b/>
              <w:bCs/>
            </w:rPr>
            <w:instrText xml:space="preserve"> TOC \o "1-4" \h \z \u </w:instrText>
          </w:r>
          <w:r>
            <w:rPr>
              <w:b/>
              <w:bCs/>
            </w:rPr>
            <w:fldChar w:fldCharType="separate"/>
          </w:r>
          <w:hyperlink w:anchor="_Toc204303810" w:history="1">
            <w:r w:rsidR="00703C95" w:rsidRPr="00CD77C5">
              <w:rPr>
                <w:rStyle w:val="Hyperlink"/>
                <w:noProof/>
              </w:rPr>
              <w:t>Введение</w:t>
            </w:r>
            <w:r w:rsidR="00703C95">
              <w:rPr>
                <w:noProof/>
                <w:webHidden/>
              </w:rPr>
              <w:tab/>
            </w:r>
            <w:r w:rsidR="00703C95">
              <w:rPr>
                <w:noProof/>
                <w:webHidden/>
              </w:rPr>
              <w:fldChar w:fldCharType="begin"/>
            </w:r>
            <w:r w:rsidR="00703C95">
              <w:rPr>
                <w:noProof/>
                <w:webHidden/>
              </w:rPr>
              <w:instrText xml:space="preserve"> PAGEREF _Toc204303810 \h </w:instrText>
            </w:r>
            <w:r w:rsidR="00703C95">
              <w:rPr>
                <w:noProof/>
                <w:webHidden/>
              </w:rPr>
            </w:r>
            <w:r w:rsidR="00703C95">
              <w:rPr>
                <w:noProof/>
                <w:webHidden/>
              </w:rPr>
              <w:fldChar w:fldCharType="separate"/>
            </w:r>
            <w:r w:rsidR="00703C95">
              <w:rPr>
                <w:noProof/>
                <w:webHidden/>
              </w:rPr>
              <w:t>3</w:t>
            </w:r>
            <w:r w:rsidR="00703C95">
              <w:rPr>
                <w:noProof/>
                <w:webHidden/>
              </w:rPr>
              <w:fldChar w:fldCharType="end"/>
            </w:r>
          </w:hyperlink>
        </w:p>
        <w:p w:rsidR="00703C95" w:rsidRDefault="0059712B">
          <w:pPr>
            <w:pStyle w:val="TOC1"/>
            <w:tabs>
              <w:tab w:val="left" w:pos="560"/>
              <w:tab w:val="right" w:leader="dot" w:pos="9345"/>
            </w:tabs>
            <w:rPr>
              <w:rFonts w:asciiTheme="minorHAnsi" w:eastAsiaTheme="minorEastAsia" w:hAnsiTheme="minorHAnsi" w:cstheme="minorBidi"/>
              <w:noProof/>
              <w:sz w:val="22"/>
              <w:szCs w:val="22"/>
              <w:lang w:eastAsia="ru-RU"/>
            </w:rPr>
          </w:pPr>
          <w:hyperlink w:anchor="_Toc204303811" w:history="1">
            <w:r w:rsidR="00703C95" w:rsidRPr="00CD77C5">
              <w:rPr>
                <w:rStyle w:val="Hyperlink"/>
                <w:noProof/>
              </w:rPr>
              <w:t>1.</w:t>
            </w:r>
            <w:r w:rsidR="00703C95">
              <w:rPr>
                <w:rFonts w:asciiTheme="minorHAnsi" w:eastAsiaTheme="minorEastAsia" w:hAnsiTheme="minorHAnsi" w:cstheme="minorBidi"/>
                <w:noProof/>
                <w:sz w:val="22"/>
                <w:szCs w:val="22"/>
                <w:lang w:eastAsia="ru-RU"/>
              </w:rPr>
              <w:tab/>
            </w:r>
            <w:r w:rsidR="00703C95" w:rsidRPr="00CD77C5">
              <w:rPr>
                <w:rStyle w:val="Hyperlink"/>
                <w:noProof/>
              </w:rPr>
              <w:t>Процесс прогнозирования траектории движения объектов</w:t>
            </w:r>
            <w:r w:rsidR="00703C95">
              <w:rPr>
                <w:noProof/>
                <w:webHidden/>
              </w:rPr>
              <w:tab/>
            </w:r>
            <w:r w:rsidR="00703C95">
              <w:rPr>
                <w:noProof/>
                <w:webHidden/>
              </w:rPr>
              <w:fldChar w:fldCharType="begin"/>
            </w:r>
            <w:r w:rsidR="00703C95">
              <w:rPr>
                <w:noProof/>
                <w:webHidden/>
              </w:rPr>
              <w:instrText xml:space="preserve"> PAGEREF _Toc204303811 \h </w:instrText>
            </w:r>
            <w:r w:rsidR="00703C95">
              <w:rPr>
                <w:noProof/>
                <w:webHidden/>
              </w:rPr>
            </w:r>
            <w:r w:rsidR="00703C95">
              <w:rPr>
                <w:noProof/>
                <w:webHidden/>
              </w:rPr>
              <w:fldChar w:fldCharType="separate"/>
            </w:r>
            <w:r w:rsidR="00703C95">
              <w:rPr>
                <w:noProof/>
                <w:webHidden/>
              </w:rPr>
              <w:t>6</w:t>
            </w:r>
            <w:r w:rsidR="00703C95">
              <w:rPr>
                <w:noProof/>
                <w:webHidden/>
              </w:rPr>
              <w:fldChar w:fldCharType="end"/>
            </w:r>
          </w:hyperlink>
        </w:p>
        <w:p w:rsidR="00703C95" w:rsidRDefault="0059712B">
          <w:pPr>
            <w:pStyle w:val="TOC2"/>
            <w:tabs>
              <w:tab w:val="left" w:pos="1100"/>
              <w:tab w:val="right" w:leader="dot" w:pos="9345"/>
            </w:tabs>
            <w:rPr>
              <w:rFonts w:asciiTheme="minorHAnsi" w:eastAsiaTheme="minorEastAsia" w:hAnsiTheme="minorHAnsi" w:cstheme="minorBidi"/>
              <w:noProof/>
              <w:sz w:val="22"/>
              <w:szCs w:val="22"/>
              <w:lang w:eastAsia="ru-RU"/>
            </w:rPr>
          </w:pPr>
          <w:hyperlink w:anchor="_Toc204303812" w:history="1">
            <w:r w:rsidR="00703C95" w:rsidRPr="00CD77C5">
              <w:rPr>
                <w:rStyle w:val="Hyperlink"/>
                <w:noProof/>
              </w:rPr>
              <w:t>1.1.</w:t>
            </w:r>
            <w:r w:rsidR="00703C95">
              <w:rPr>
                <w:rFonts w:asciiTheme="minorHAnsi" w:eastAsiaTheme="minorEastAsia" w:hAnsiTheme="minorHAnsi" w:cstheme="minorBidi"/>
                <w:noProof/>
                <w:sz w:val="22"/>
                <w:szCs w:val="22"/>
                <w:lang w:eastAsia="ru-RU"/>
              </w:rPr>
              <w:tab/>
            </w:r>
            <w:r w:rsidR="00703C95" w:rsidRPr="00CD77C5">
              <w:rPr>
                <w:rStyle w:val="Hyperlink"/>
                <w:noProof/>
              </w:rPr>
              <w:t>Предметная область</w:t>
            </w:r>
            <w:r w:rsidR="00703C95">
              <w:rPr>
                <w:noProof/>
                <w:webHidden/>
              </w:rPr>
              <w:tab/>
            </w:r>
            <w:r w:rsidR="00703C95">
              <w:rPr>
                <w:noProof/>
                <w:webHidden/>
              </w:rPr>
              <w:fldChar w:fldCharType="begin"/>
            </w:r>
            <w:r w:rsidR="00703C95">
              <w:rPr>
                <w:noProof/>
                <w:webHidden/>
              </w:rPr>
              <w:instrText xml:space="preserve"> PAGEREF _Toc204303812 \h </w:instrText>
            </w:r>
            <w:r w:rsidR="00703C95">
              <w:rPr>
                <w:noProof/>
                <w:webHidden/>
              </w:rPr>
            </w:r>
            <w:r w:rsidR="00703C95">
              <w:rPr>
                <w:noProof/>
                <w:webHidden/>
              </w:rPr>
              <w:fldChar w:fldCharType="separate"/>
            </w:r>
            <w:r w:rsidR="00703C95">
              <w:rPr>
                <w:noProof/>
                <w:webHidden/>
              </w:rPr>
              <w:t>6</w:t>
            </w:r>
            <w:r w:rsidR="00703C95">
              <w:rPr>
                <w:noProof/>
                <w:webHidden/>
              </w:rPr>
              <w:fldChar w:fldCharType="end"/>
            </w:r>
          </w:hyperlink>
        </w:p>
        <w:p w:rsidR="00703C95" w:rsidRDefault="0059712B">
          <w:pPr>
            <w:pStyle w:val="TOC2"/>
            <w:tabs>
              <w:tab w:val="left" w:pos="1100"/>
              <w:tab w:val="right" w:leader="dot" w:pos="9345"/>
            </w:tabs>
            <w:rPr>
              <w:rFonts w:asciiTheme="minorHAnsi" w:eastAsiaTheme="minorEastAsia" w:hAnsiTheme="minorHAnsi" w:cstheme="minorBidi"/>
              <w:noProof/>
              <w:sz w:val="22"/>
              <w:szCs w:val="22"/>
              <w:lang w:eastAsia="ru-RU"/>
            </w:rPr>
          </w:pPr>
          <w:hyperlink w:anchor="_Toc204303813" w:history="1">
            <w:r w:rsidR="00703C95" w:rsidRPr="00CD77C5">
              <w:rPr>
                <w:rStyle w:val="Hyperlink"/>
                <w:noProof/>
              </w:rPr>
              <w:t>1.2.</w:t>
            </w:r>
            <w:r w:rsidR="00703C95">
              <w:rPr>
                <w:rFonts w:asciiTheme="minorHAnsi" w:eastAsiaTheme="minorEastAsia" w:hAnsiTheme="minorHAnsi" w:cstheme="minorBidi"/>
                <w:noProof/>
                <w:sz w:val="22"/>
                <w:szCs w:val="22"/>
                <w:lang w:eastAsia="ru-RU"/>
              </w:rPr>
              <w:tab/>
            </w:r>
            <w:r w:rsidR="00703C95" w:rsidRPr="00CD77C5">
              <w:rPr>
                <w:rStyle w:val="Hyperlink"/>
                <w:noProof/>
              </w:rPr>
              <w:t>Анализ существующих методов решения задачи прогнозирования</w:t>
            </w:r>
            <w:r w:rsidR="00703C95">
              <w:rPr>
                <w:noProof/>
                <w:webHidden/>
              </w:rPr>
              <w:tab/>
            </w:r>
            <w:r w:rsidR="00703C95">
              <w:rPr>
                <w:noProof/>
                <w:webHidden/>
              </w:rPr>
              <w:fldChar w:fldCharType="begin"/>
            </w:r>
            <w:r w:rsidR="00703C95">
              <w:rPr>
                <w:noProof/>
                <w:webHidden/>
              </w:rPr>
              <w:instrText xml:space="preserve"> PAGEREF _Toc204303813 \h </w:instrText>
            </w:r>
            <w:r w:rsidR="00703C95">
              <w:rPr>
                <w:noProof/>
                <w:webHidden/>
              </w:rPr>
            </w:r>
            <w:r w:rsidR="00703C95">
              <w:rPr>
                <w:noProof/>
                <w:webHidden/>
              </w:rPr>
              <w:fldChar w:fldCharType="separate"/>
            </w:r>
            <w:r w:rsidR="00703C95">
              <w:rPr>
                <w:noProof/>
                <w:webHidden/>
              </w:rPr>
              <w:t>8</w:t>
            </w:r>
            <w:r w:rsidR="00703C95">
              <w:rPr>
                <w:noProof/>
                <w:webHidden/>
              </w:rPr>
              <w:fldChar w:fldCharType="end"/>
            </w:r>
          </w:hyperlink>
        </w:p>
        <w:p w:rsidR="00703C95" w:rsidRDefault="0059712B">
          <w:pPr>
            <w:pStyle w:val="TOC3"/>
            <w:tabs>
              <w:tab w:val="left" w:pos="1540"/>
              <w:tab w:val="right" w:leader="dot" w:pos="9345"/>
            </w:tabs>
            <w:rPr>
              <w:rFonts w:asciiTheme="minorHAnsi" w:eastAsiaTheme="minorEastAsia" w:hAnsiTheme="minorHAnsi" w:cstheme="minorBidi"/>
              <w:noProof/>
              <w:sz w:val="22"/>
              <w:szCs w:val="22"/>
              <w:lang w:eastAsia="ru-RU"/>
            </w:rPr>
          </w:pPr>
          <w:hyperlink w:anchor="_Toc204303814" w:history="1">
            <w:r w:rsidR="00703C95" w:rsidRPr="00CD77C5">
              <w:rPr>
                <w:rStyle w:val="Hyperlink"/>
                <w:noProof/>
              </w:rPr>
              <w:t>1.2.1.</w:t>
            </w:r>
            <w:r w:rsidR="00703C95">
              <w:rPr>
                <w:rFonts w:asciiTheme="minorHAnsi" w:eastAsiaTheme="minorEastAsia" w:hAnsiTheme="minorHAnsi" w:cstheme="minorBidi"/>
                <w:noProof/>
                <w:sz w:val="22"/>
                <w:szCs w:val="22"/>
                <w:lang w:eastAsia="ru-RU"/>
              </w:rPr>
              <w:tab/>
            </w:r>
            <w:r w:rsidR="00703C95" w:rsidRPr="00CD77C5">
              <w:rPr>
                <w:rStyle w:val="Hyperlink"/>
                <w:noProof/>
              </w:rPr>
              <w:t>Физические модели</w:t>
            </w:r>
            <w:r w:rsidR="00703C95">
              <w:rPr>
                <w:noProof/>
                <w:webHidden/>
              </w:rPr>
              <w:tab/>
            </w:r>
            <w:r w:rsidR="00703C95">
              <w:rPr>
                <w:noProof/>
                <w:webHidden/>
              </w:rPr>
              <w:fldChar w:fldCharType="begin"/>
            </w:r>
            <w:r w:rsidR="00703C95">
              <w:rPr>
                <w:noProof/>
                <w:webHidden/>
              </w:rPr>
              <w:instrText xml:space="preserve"> PAGEREF _Toc204303814 \h </w:instrText>
            </w:r>
            <w:r w:rsidR="00703C95">
              <w:rPr>
                <w:noProof/>
                <w:webHidden/>
              </w:rPr>
            </w:r>
            <w:r w:rsidR="00703C95">
              <w:rPr>
                <w:noProof/>
                <w:webHidden/>
              </w:rPr>
              <w:fldChar w:fldCharType="separate"/>
            </w:r>
            <w:r w:rsidR="00703C95">
              <w:rPr>
                <w:noProof/>
                <w:webHidden/>
              </w:rPr>
              <w:t>8</w:t>
            </w:r>
            <w:r w:rsidR="00703C95">
              <w:rPr>
                <w:noProof/>
                <w:webHidden/>
              </w:rPr>
              <w:fldChar w:fldCharType="end"/>
            </w:r>
          </w:hyperlink>
        </w:p>
        <w:p w:rsidR="00703C95" w:rsidRDefault="0059712B">
          <w:pPr>
            <w:pStyle w:val="TOC4"/>
            <w:tabs>
              <w:tab w:val="left" w:pos="1900"/>
              <w:tab w:val="right" w:leader="dot" w:pos="9345"/>
            </w:tabs>
            <w:rPr>
              <w:rFonts w:asciiTheme="minorHAnsi" w:eastAsiaTheme="minorEastAsia" w:hAnsiTheme="minorHAnsi" w:cstheme="minorBidi"/>
              <w:noProof/>
              <w:sz w:val="22"/>
              <w:szCs w:val="22"/>
              <w:lang w:eastAsia="ru-RU"/>
            </w:rPr>
          </w:pPr>
          <w:hyperlink w:anchor="_Toc204303815" w:history="1">
            <w:r w:rsidR="00703C95" w:rsidRPr="00CD77C5">
              <w:rPr>
                <w:rStyle w:val="Hyperlink"/>
                <w:noProof/>
              </w:rPr>
              <w:t>1.2.1.1.</w:t>
            </w:r>
            <w:r w:rsidR="00703C95">
              <w:rPr>
                <w:rFonts w:asciiTheme="minorHAnsi" w:eastAsiaTheme="minorEastAsia" w:hAnsiTheme="minorHAnsi" w:cstheme="minorBidi"/>
                <w:noProof/>
                <w:sz w:val="22"/>
                <w:szCs w:val="22"/>
                <w:lang w:eastAsia="ru-RU"/>
              </w:rPr>
              <w:tab/>
            </w:r>
            <w:r w:rsidR="00703C95" w:rsidRPr="00CD77C5">
              <w:rPr>
                <w:rStyle w:val="Hyperlink"/>
                <w:noProof/>
              </w:rPr>
              <w:t>Фильтр Калмана</w:t>
            </w:r>
            <w:r w:rsidR="00703C95">
              <w:rPr>
                <w:noProof/>
                <w:webHidden/>
              </w:rPr>
              <w:tab/>
            </w:r>
            <w:r w:rsidR="00703C95">
              <w:rPr>
                <w:noProof/>
                <w:webHidden/>
              </w:rPr>
              <w:fldChar w:fldCharType="begin"/>
            </w:r>
            <w:r w:rsidR="00703C95">
              <w:rPr>
                <w:noProof/>
                <w:webHidden/>
              </w:rPr>
              <w:instrText xml:space="preserve"> PAGEREF _Toc204303815 \h </w:instrText>
            </w:r>
            <w:r w:rsidR="00703C95">
              <w:rPr>
                <w:noProof/>
                <w:webHidden/>
              </w:rPr>
            </w:r>
            <w:r w:rsidR="00703C95">
              <w:rPr>
                <w:noProof/>
                <w:webHidden/>
              </w:rPr>
              <w:fldChar w:fldCharType="separate"/>
            </w:r>
            <w:r w:rsidR="00703C95">
              <w:rPr>
                <w:noProof/>
                <w:webHidden/>
              </w:rPr>
              <w:t>8</w:t>
            </w:r>
            <w:r w:rsidR="00703C95">
              <w:rPr>
                <w:noProof/>
                <w:webHidden/>
              </w:rPr>
              <w:fldChar w:fldCharType="end"/>
            </w:r>
          </w:hyperlink>
        </w:p>
        <w:p w:rsidR="00703C95" w:rsidRDefault="0059712B">
          <w:pPr>
            <w:pStyle w:val="TOC4"/>
            <w:tabs>
              <w:tab w:val="left" w:pos="1900"/>
              <w:tab w:val="right" w:leader="dot" w:pos="9345"/>
            </w:tabs>
            <w:rPr>
              <w:rFonts w:asciiTheme="minorHAnsi" w:eastAsiaTheme="minorEastAsia" w:hAnsiTheme="minorHAnsi" w:cstheme="minorBidi"/>
              <w:noProof/>
              <w:sz w:val="22"/>
              <w:szCs w:val="22"/>
              <w:lang w:eastAsia="ru-RU"/>
            </w:rPr>
          </w:pPr>
          <w:hyperlink w:anchor="_Toc204303816" w:history="1">
            <w:r w:rsidR="00703C95" w:rsidRPr="00CD77C5">
              <w:rPr>
                <w:rStyle w:val="Hyperlink"/>
                <w:noProof/>
                <w:lang w:val="en-US"/>
              </w:rPr>
              <w:t>1.2.1.2.</w:t>
            </w:r>
            <w:r w:rsidR="00703C95">
              <w:rPr>
                <w:rFonts w:asciiTheme="minorHAnsi" w:eastAsiaTheme="minorEastAsia" w:hAnsiTheme="minorHAnsi" w:cstheme="minorBidi"/>
                <w:noProof/>
                <w:sz w:val="22"/>
                <w:szCs w:val="22"/>
                <w:lang w:eastAsia="ru-RU"/>
              </w:rPr>
              <w:tab/>
            </w:r>
            <w:r w:rsidR="00703C95" w:rsidRPr="00CD77C5">
              <w:rPr>
                <w:rStyle w:val="Hyperlink"/>
                <w:noProof/>
                <w:lang w:val="en-US"/>
              </w:rPr>
              <w:t>Particle Filters</w:t>
            </w:r>
            <w:r w:rsidR="00703C95">
              <w:rPr>
                <w:noProof/>
                <w:webHidden/>
              </w:rPr>
              <w:tab/>
            </w:r>
            <w:r w:rsidR="00703C95">
              <w:rPr>
                <w:noProof/>
                <w:webHidden/>
              </w:rPr>
              <w:fldChar w:fldCharType="begin"/>
            </w:r>
            <w:r w:rsidR="00703C95">
              <w:rPr>
                <w:noProof/>
                <w:webHidden/>
              </w:rPr>
              <w:instrText xml:space="preserve"> PAGEREF _Toc204303816 \h </w:instrText>
            </w:r>
            <w:r w:rsidR="00703C95">
              <w:rPr>
                <w:noProof/>
                <w:webHidden/>
              </w:rPr>
            </w:r>
            <w:r w:rsidR="00703C95">
              <w:rPr>
                <w:noProof/>
                <w:webHidden/>
              </w:rPr>
              <w:fldChar w:fldCharType="separate"/>
            </w:r>
            <w:r w:rsidR="00703C95">
              <w:rPr>
                <w:noProof/>
                <w:webHidden/>
              </w:rPr>
              <w:t>9</w:t>
            </w:r>
            <w:r w:rsidR="00703C95">
              <w:rPr>
                <w:noProof/>
                <w:webHidden/>
              </w:rPr>
              <w:fldChar w:fldCharType="end"/>
            </w:r>
          </w:hyperlink>
        </w:p>
        <w:p w:rsidR="00703C95" w:rsidRDefault="0059712B">
          <w:pPr>
            <w:pStyle w:val="TOC3"/>
            <w:tabs>
              <w:tab w:val="left" w:pos="1540"/>
              <w:tab w:val="right" w:leader="dot" w:pos="9345"/>
            </w:tabs>
            <w:rPr>
              <w:rFonts w:asciiTheme="minorHAnsi" w:eastAsiaTheme="minorEastAsia" w:hAnsiTheme="minorHAnsi" w:cstheme="minorBidi"/>
              <w:noProof/>
              <w:sz w:val="22"/>
              <w:szCs w:val="22"/>
              <w:lang w:eastAsia="ru-RU"/>
            </w:rPr>
          </w:pPr>
          <w:hyperlink w:anchor="_Toc204303817" w:history="1">
            <w:r w:rsidR="00703C95" w:rsidRPr="00CD77C5">
              <w:rPr>
                <w:rStyle w:val="Hyperlink"/>
                <w:noProof/>
              </w:rPr>
              <w:t>1.2.2.</w:t>
            </w:r>
            <w:r w:rsidR="00703C95">
              <w:rPr>
                <w:rFonts w:asciiTheme="minorHAnsi" w:eastAsiaTheme="minorEastAsia" w:hAnsiTheme="minorHAnsi" w:cstheme="minorBidi"/>
                <w:noProof/>
                <w:sz w:val="22"/>
                <w:szCs w:val="22"/>
                <w:lang w:eastAsia="ru-RU"/>
              </w:rPr>
              <w:tab/>
            </w:r>
            <w:r w:rsidR="00703C95" w:rsidRPr="00CD77C5">
              <w:rPr>
                <w:rStyle w:val="Hyperlink"/>
                <w:noProof/>
              </w:rPr>
              <w:t>Модели машинного обучения</w:t>
            </w:r>
            <w:r w:rsidR="00703C95">
              <w:rPr>
                <w:noProof/>
                <w:webHidden/>
              </w:rPr>
              <w:tab/>
            </w:r>
            <w:r w:rsidR="00703C95">
              <w:rPr>
                <w:noProof/>
                <w:webHidden/>
              </w:rPr>
              <w:fldChar w:fldCharType="begin"/>
            </w:r>
            <w:r w:rsidR="00703C95">
              <w:rPr>
                <w:noProof/>
                <w:webHidden/>
              </w:rPr>
              <w:instrText xml:space="preserve"> PAGEREF _Toc204303817 \h </w:instrText>
            </w:r>
            <w:r w:rsidR="00703C95">
              <w:rPr>
                <w:noProof/>
                <w:webHidden/>
              </w:rPr>
            </w:r>
            <w:r w:rsidR="00703C95">
              <w:rPr>
                <w:noProof/>
                <w:webHidden/>
              </w:rPr>
              <w:fldChar w:fldCharType="separate"/>
            </w:r>
            <w:r w:rsidR="00703C95">
              <w:rPr>
                <w:noProof/>
                <w:webHidden/>
              </w:rPr>
              <w:t>10</w:t>
            </w:r>
            <w:r w:rsidR="00703C95">
              <w:rPr>
                <w:noProof/>
                <w:webHidden/>
              </w:rPr>
              <w:fldChar w:fldCharType="end"/>
            </w:r>
          </w:hyperlink>
        </w:p>
        <w:p w:rsidR="00703C95" w:rsidRDefault="0059712B">
          <w:pPr>
            <w:pStyle w:val="TOC4"/>
            <w:tabs>
              <w:tab w:val="left" w:pos="1900"/>
              <w:tab w:val="right" w:leader="dot" w:pos="9345"/>
            </w:tabs>
            <w:rPr>
              <w:rFonts w:asciiTheme="minorHAnsi" w:eastAsiaTheme="minorEastAsia" w:hAnsiTheme="minorHAnsi" w:cstheme="minorBidi"/>
              <w:noProof/>
              <w:sz w:val="22"/>
              <w:szCs w:val="22"/>
              <w:lang w:eastAsia="ru-RU"/>
            </w:rPr>
          </w:pPr>
          <w:hyperlink w:anchor="_Toc204303818" w:history="1">
            <w:r w:rsidR="00703C95" w:rsidRPr="00CD77C5">
              <w:rPr>
                <w:rStyle w:val="Hyperlink"/>
                <w:noProof/>
              </w:rPr>
              <w:t>1.2.2.1.</w:t>
            </w:r>
            <w:r w:rsidR="00703C95">
              <w:rPr>
                <w:rFonts w:asciiTheme="minorHAnsi" w:eastAsiaTheme="minorEastAsia" w:hAnsiTheme="minorHAnsi" w:cstheme="minorBidi"/>
                <w:noProof/>
                <w:sz w:val="22"/>
                <w:szCs w:val="22"/>
                <w:lang w:eastAsia="ru-RU"/>
              </w:rPr>
              <w:tab/>
            </w:r>
            <w:r w:rsidR="00703C95" w:rsidRPr="00CD77C5">
              <w:rPr>
                <w:rStyle w:val="Hyperlink"/>
                <w:noProof/>
              </w:rPr>
              <w:t>Рекуррентные нейронные сети</w:t>
            </w:r>
            <w:r w:rsidR="00703C95">
              <w:rPr>
                <w:noProof/>
                <w:webHidden/>
              </w:rPr>
              <w:tab/>
            </w:r>
            <w:r w:rsidR="00703C95">
              <w:rPr>
                <w:noProof/>
                <w:webHidden/>
              </w:rPr>
              <w:fldChar w:fldCharType="begin"/>
            </w:r>
            <w:r w:rsidR="00703C95">
              <w:rPr>
                <w:noProof/>
                <w:webHidden/>
              </w:rPr>
              <w:instrText xml:space="preserve"> PAGEREF _Toc204303818 \h </w:instrText>
            </w:r>
            <w:r w:rsidR="00703C95">
              <w:rPr>
                <w:noProof/>
                <w:webHidden/>
              </w:rPr>
            </w:r>
            <w:r w:rsidR="00703C95">
              <w:rPr>
                <w:noProof/>
                <w:webHidden/>
              </w:rPr>
              <w:fldChar w:fldCharType="separate"/>
            </w:r>
            <w:r w:rsidR="00703C95">
              <w:rPr>
                <w:noProof/>
                <w:webHidden/>
              </w:rPr>
              <w:t>10</w:t>
            </w:r>
            <w:r w:rsidR="00703C95">
              <w:rPr>
                <w:noProof/>
                <w:webHidden/>
              </w:rPr>
              <w:fldChar w:fldCharType="end"/>
            </w:r>
          </w:hyperlink>
        </w:p>
        <w:p w:rsidR="00703C95" w:rsidRDefault="0059712B">
          <w:pPr>
            <w:pStyle w:val="TOC4"/>
            <w:tabs>
              <w:tab w:val="left" w:pos="1900"/>
              <w:tab w:val="right" w:leader="dot" w:pos="9345"/>
            </w:tabs>
            <w:rPr>
              <w:rFonts w:asciiTheme="minorHAnsi" w:eastAsiaTheme="minorEastAsia" w:hAnsiTheme="minorHAnsi" w:cstheme="minorBidi"/>
              <w:noProof/>
              <w:sz w:val="22"/>
              <w:szCs w:val="22"/>
              <w:lang w:eastAsia="ru-RU"/>
            </w:rPr>
          </w:pPr>
          <w:hyperlink w:anchor="_Toc204303819" w:history="1">
            <w:r w:rsidR="00703C95" w:rsidRPr="00CD77C5">
              <w:rPr>
                <w:rStyle w:val="Hyperlink"/>
                <w:noProof/>
              </w:rPr>
              <w:t>1.2.2.2.</w:t>
            </w:r>
            <w:r w:rsidR="00703C95">
              <w:rPr>
                <w:rFonts w:asciiTheme="minorHAnsi" w:eastAsiaTheme="minorEastAsia" w:hAnsiTheme="minorHAnsi" w:cstheme="minorBidi"/>
                <w:noProof/>
                <w:sz w:val="22"/>
                <w:szCs w:val="22"/>
                <w:lang w:eastAsia="ru-RU"/>
              </w:rPr>
              <w:tab/>
            </w:r>
            <w:r w:rsidR="00703C95" w:rsidRPr="00CD77C5">
              <w:rPr>
                <w:rStyle w:val="Hyperlink"/>
                <w:noProof/>
              </w:rPr>
              <w:t>Сверточные нейронные сети</w:t>
            </w:r>
            <w:r w:rsidR="00703C95">
              <w:rPr>
                <w:noProof/>
                <w:webHidden/>
              </w:rPr>
              <w:tab/>
            </w:r>
            <w:r w:rsidR="00703C95">
              <w:rPr>
                <w:noProof/>
                <w:webHidden/>
              </w:rPr>
              <w:fldChar w:fldCharType="begin"/>
            </w:r>
            <w:r w:rsidR="00703C95">
              <w:rPr>
                <w:noProof/>
                <w:webHidden/>
              </w:rPr>
              <w:instrText xml:space="preserve"> PAGEREF _Toc204303819 \h </w:instrText>
            </w:r>
            <w:r w:rsidR="00703C95">
              <w:rPr>
                <w:noProof/>
                <w:webHidden/>
              </w:rPr>
            </w:r>
            <w:r w:rsidR="00703C95">
              <w:rPr>
                <w:noProof/>
                <w:webHidden/>
              </w:rPr>
              <w:fldChar w:fldCharType="separate"/>
            </w:r>
            <w:r w:rsidR="00703C95">
              <w:rPr>
                <w:noProof/>
                <w:webHidden/>
              </w:rPr>
              <w:t>10</w:t>
            </w:r>
            <w:r w:rsidR="00703C95">
              <w:rPr>
                <w:noProof/>
                <w:webHidden/>
              </w:rPr>
              <w:fldChar w:fldCharType="end"/>
            </w:r>
          </w:hyperlink>
        </w:p>
        <w:p w:rsidR="00703C95" w:rsidRDefault="0059712B">
          <w:pPr>
            <w:pStyle w:val="TOC4"/>
            <w:tabs>
              <w:tab w:val="left" w:pos="1900"/>
              <w:tab w:val="right" w:leader="dot" w:pos="9345"/>
            </w:tabs>
            <w:rPr>
              <w:rFonts w:asciiTheme="minorHAnsi" w:eastAsiaTheme="minorEastAsia" w:hAnsiTheme="minorHAnsi" w:cstheme="minorBidi"/>
              <w:noProof/>
              <w:sz w:val="22"/>
              <w:szCs w:val="22"/>
              <w:lang w:eastAsia="ru-RU"/>
            </w:rPr>
          </w:pPr>
          <w:hyperlink w:anchor="_Toc204303820" w:history="1">
            <w:r w:rsidR="00703C95" w:rsidRPr="00CD77C5">
              <w:rPr>
                <w:rStyle w:val="Hyperlink"/>
                <w:noProof/>
              </w:rPr>
              <w:t>1.2.2.3.</w:t>
            </w:r>
            <w:r w:rsidR="00703C95">
              <w:rPr>
                <w:rFonts w:asciiTheme="minorHAnsi" w:eastAsiaTheme="minorEastAsia" w:hAnsiTheme="minorHAnsi" w:cstheme="minorBidi"/>
                <w:noProof/>
                <w:sz w:val="22"/>
                <w:szCs w:val="22"/>
                <w:lang w:eastAsia="ru-RU"/>
              </w:rPr>
              <w:tab/>
            </w:r>
            <w:r w:rsidR="00703C95" w:rsidRPr="00CD77C5">
              <w:rPr>
                <w:rStyle w:val="Hyperlink"/>
                <w:noProof/>
              </w:rPr>
              <w:t>Трансформеры</w:t>
            </w:r>
            <w:r w:rsidR="00703C95">
              <w:rPr>
                <w:noProof/>
                <w:webHidden/>
              </w:rPr>
              <w:tab/>
            </w:r>
            <w:r w:rsidR="00703C95">
              <w:rPr>
                <w:noProof/>
                <w:webHidden/>
              </w:rPr>
              <w:fldChar w:fldCharType="begin"/>
            </w:r>
            <w:r w:rsidR="00703C95">
              <w:rPr>
                <w:noProof/>
                <w:webHidden/>
              </w:rPr>
              <w:instrText xml:space="preserve"> PAGEREF _Toc204303820 \h </w:instrText>
            </w:r>
            <w:r w:rsidR="00703C95">
              <w:rPr>
                <w:noProof/>
                <w:webHidden/>
              </w:rPr>
            </w:r>
            <w:r w:rsidR="00703C95">
              <w:rPr>
                <w:noProof/>
                <w:webHidden/>
              </w:rPr>
              <w:fldChar w:fldCharType="separate"/>
            </w:r>
            <w:r w:rsidR="00703C95">
              <w:rPr>
                <w:noProof/>
                <w:webHidden/>
              </w:rPr>
              <w:t>11</w:t>
            </w:r>
            <w:r w:rsidR="00703C95">
              <w:rPr>
                <w:noProof/>
                <w:webHidden/>
              </w:rPr>
              <w:fldChar w:fldCharType="end"/>
            </w:r>
          </w:hyperlink>
        </w:p>
        <w:p w:rsidR="00703C95" w:rsidRDefault="0059712B">
          <w:pPr>
            <w:pStyle w:val="TOC4"/>
            <w:tabs>
              <w:tab w:val="left" w:pos="1900"/>
              <w:tab w:val="right" w:leader="dot" w:pos="9345"/>
            </w:tabs>
            <w:rPr>
              <w:rFonts w:asciiTheme="minorHAnsi" w:eastAsiaTheme="minorEastAsia" w:hAnsiTheme="minorHAnsi" w:cstheme="minorBidi"/>
              <w:noProof/>
              <w:sz w:val="22"/>
              <w:szCs w:val="22"/>
              <w:lang w:eastAsia="ru-RU"/>
            </w:rPr>
          </w:pPr>
          <w:hyperlink w:anchor="_Toc204303821" w:history="1">
            <w:r w:rsidR="00703C95" w:rsidRPr="00CD77C5">
              <w:rPr>
                <w:rStyle w:val="Hyperlink"/>
                <w:noProof/>
              </w:rPr>
              <w:t>1.2.2.4.</w:t>
            </w:r>
            <w:r w:rsidR="00703C95">
              <w:rPr>
                <w:rFonts w:asciiTheme="minorHAnsi" w:eastAsiaTheme="minorEastAsia" w:hAnsiTheme="minorHAnsi" w:cstheme="minorBidi"/>
                <w:noProof/>
                <w:sz w:val="22"/>
                <w:szCs w:val="22"/>
                <w:lang w:eastAsia="ru-RU"/>
              </w:rPr>
              <w:tab/>
            </w:r>
            <w:r w:rsidR="00703C95" w:rsidRPr="00CD77C5">
              <w:rPr>
                <w:rStyle w:val="Hyperlink"/>
                <w:noProof/>
              </w:rPr>
              <w:t>Графовые нейронные сети</w:t>
            </w:r>
            <w:r w:rsidR="00703C95">
              <w:rPr>
                <w:noProof/>
                <w:webHidden/>
              </w:rPr>
              <w:tab/>
            </w:r>
            <w:r w:rsidR="00703C95">
              <w:rPr>
                <w:noProof/>
                <w:webHidden/>
              </w:rPr>
              <w:fldChar w:fldCharType="begin"/>
            </w:r>
            <w:r w:rsidR="00703C95">
              <w:rPr>
                <w:noProof/>
                <w:webHidden/>
              </w:rPr>
              <w:instrText xml:space="preserve"> PAGEREF _Toc204303821 \h </w:instrText>
            </w:r>
            <w:r w:rsidR="00703C95">
              <w:rPr>
                <w:noProof/>
                <w:webHidden/>
              </w:rPr>
            </w:r>
            <w:r w:rsidR="00703C95">
              <w:rPr>
                <w:noProof/>
                <w:webHidden/>
              </w:rPr>
              <w:fldChar w:fldCharType="separate"/>
            </w:r>
            <w:r w:rsidR="00703C95">
              <w:rPr>
                <w:noProof/>
                <w:webHidden/>
              </w:rPr>
              <w:t>11</w:t>
            </w:r>
            <w:r w:rsidR="00703C95">
              <w:rPr>
                <w:noProof/>
                <w:webHidden/>
              </w:rPr>
              <w:fldChar w:fldCharType="end"/>
            </w:r>
          </w:hyperlink>
        </w:p>
        <w:p w:rsidR="00703C95" w:rsidRDefault="0059712B">
          <w:pPr>
            <w:pStyle w:val="TOC4"/>
            <w:tabs>
              <w:tab w:val="left" w:pos="1900"/>
              <w:tab w:val="right" w:leader="dot" w:pos="9345"/>
            </w:tabs>
            <w:rPr>
              <w:rFonts w:asciiTheme="minorHAnsi" w:eastAsiaTheme="minorEastAsia" w:hAnsiTheme="minorHAnsi" w:cstheme="minorBidi"/>
              <w:noProof/>
              <w:sz w:val="22"/>
              <w:szCs w:val="22"/>
              <w:lang w:eastAsia="ru-RU"/>
            </w:rPr>
          </w:pPr>
          <w:hyperlink w:anchor="_Toc204303822" w:history="1">
            <w:r w:rsidR="00703C95" w:rsidRPr="00CD77C5">
              <w:rPr>
                <w:rStyle w:val="Hyperlink"/>
                <w:noProof/>
              </w:rPr>
              <w:t>1.2.2.5.</w:t>
            </w:r>
            <w:r w:rsidR="00703C95">
              <w:rPr>
                <w:rFonts w:asciiTheme="minorHAnsi" w:eastAsiaTheme="minorEastAsia" w:hAnsiTheme="minorHAnsi" w:cstheme="minorBidi"/>
                <w:noProof/>
                <w:sz w:val="22"/>
                <w:szCs w:val="22"/>
                <w:lang w:eastAsia="ru-RU"/>
              </w:rPr>
              <w:tab/>
            </w:r>
            <w:r w:rsidR="00703C95" w:rsidRPr="00CD77C5">
              <w:rPr>
                <w:rStyle w:val="Hyperlink"/>
                <w:noProof/>
              </w:rPr>
              <w:t>Генеративные модели</w:t>
            </w:r>
            <w:r w:rsidR="00703C95">
              <w:rPr>
                <w:noProof/>
                <w:webHidden/>
              </w:rPr>
              <w:tab/>
            </w:r>
            <w:r w:rsidR="00703C95">
              <w:rPr>
                <w:noProof/>
                <w:webHidden/>
              </w:rPr>
              <w:fldChar w:fldCharType="begin"/>
            </w:r>
            <w:r w:rsidR="00703C95">
              <w:rPr>
                <w:noProof/>
                <w:webHidden/>
              </w:rPr>
              <w:instrText xml:space="preserve"> PAGEREF _Toc204303822 \h </w:instrText>
            </w:r>
            <w:r w:rsidR="00703C95">
              <w:rPr>
                <w:noProof/>
                <w:webHidden/>
              </w:rPr>
            </w:r>
            <w:r w:rsidR="00703C95">
              <w:rPr>
                <w:noProof/>
                <w:webHidden/>
              </w:rPr>
              <w:fldChar w:fldCharType="separate"/>
            </w:r>
            <w:r w:rsidR="00703C95">
              <w:rPr>
                <w:noProof/>
                <w:webHidden/>
              </w:rPr>
              <w:t>12</w:t>
            </w:r>
            <w:r w:rsidR="00703C95">
              <w:rPr>
                <w:noProof/>
                <w:webHidden/>
              </w:rPr>
              <w:fldChar w:fldCharType="end"/>
            </w:r>
          </w:hyperlink>
        </w:p>
        <w:p w:rsidR="00703C95" w:rsidRDefault="0059712B">
          <w:pPr>
            <w:pStyle w:val="TOC3"/>
            <w:tabs>
              <w:tab w:val="left" w:pos="1540"/>
              <w:tab w:val="right" w:leader="dot" w:pos="9345"/>
            </w:tabs>
            <w:rPr>
              <w:rFonts w:asciiTheme="minorHAnsi" w:eastAsiaTheme="minorEastAsia" w:hAnsiTheme="minorHAnsi" w:cstheme="minorBidi"/>
              <w:noProof/>
              <w:sz w:val="22"/>
              <w:szCs w:val="22"/>
              <w:lang w:eastAsia="ru-RU"/>
            </w:rPr>
          </w:pPr>
          <w:hyperlink w:anchor="_Toc204303823" w:history="1">
            <w:r w:rsidR="00703C95" w:rsidRPr="00CD77C5">
              <w:rPr>
                <w:rStyle w:val="Hyperlink"/>
                <w:noProof/>
              </w:rPr>
              <w:t>1.2.3.</w:t>
            </w:r>
            <w:r w:rsidR="00703C95">
              <w:rPr>
                <w:rFonts w:asciiTheme="minorHAnsi" w:eastAsiaTheme="minorEastAsia" w:hAnsiTheme="minorHAnsi" w:cstheme="minorBidi"/>
                <w:noProof/>
                <w:sz w:val="22"/>
                <w:szCs w:val="22"/>
                <w:lang w:eastAsia="ru-RU"/>
              </w:rPr>
              <w:tab/>
            </w:r>
            <w:r w:rsidR="00703C95" w:rsidRPr="00CD77C5">
              <w:rPr>
                <w:rStyle w:val="Hyperlink"/>
                <w:noProof/>
              </w:rPr>
              <w:t>Гибридные модели</w:t>
            </w:r>
            <w:r w:rsidR="00703C95">
              <w:rPr>
                <w:noProof/>
                <w:webHidden/>
              </w:rPr>
              <w:tab/>
            </w:r>
            <w:r w:rsidR="00703C95">
              <w:rPr>
                <w:noProof/>
                <w:webHidden/>
              </w:rPr>
              <w:fldChar w:fldCharType="begin"/>
            </w:r>
            <w:r w:rsidR="00703C95">
              <w:rPr>
                <w:noProof/>
                <w:webHidden/>
              </w:rPr>
              <w:instrText xml:space="preserve"> PAGEREF _Toc204303823 \h </w:instrText>
            </w:r>
            <w:r w:rsidR="00703C95">
              <w:rPr>
                <w:noProof/>
                <w:webHidden/>
              </w:rPr>
            </w:r>
            <w:r w:rsidR="00703C95">
              <w:rPr>
                <w:noProof/>
                <w:webHidden/>
              </w:rPr>
              <w:fldChar w:fldCharType="separate"/>
            </w:r>
            <w:r w:rsidR="00703C95">
              <w:rPr>
                <w:noProof/>
                <w:webHidden/>
              </w:rPr>
              <w:t>13</w:t>
            </w:r>
            <w:r w:rsidR="00703C95">
              <w:rPr>
                <w:noProof/>
                <w:webHidden/>
              </w:rPr>
              <w:fldChar w:fldCharType="end"/>
            </w:r>
          </w:hyperlink>
        </w:p>
        <w:p w:rsidR="00703C95" w:rsidRDefault="0059712B">
          <w:pPr>
            <w:pStyle w:val="TOC2"/>
            <w:tabs>
              <w:tab w:val="left" w:pos="1100"/>
              <w:tab w:val="right" w:leader="dot" w:pos="9345"/>
            </w:tabs>
            <w:rPr>
              <w:rFonts w:asciiTheme="minorHAnsi" w:eastAsiaTheme="minorEastAsia" w:hAnsiTheme="minorHAnsi" w:cstheme="minorBidi"/>
              <w:noProof/>
              <w:sz w:val="22"/>
              <w:szCs w:val="22"/>
              <w:lang w:eastAsia="ru-RU"/>
            </w:rPr>
          </w:pPr>
          <w:hyperlink w:anchor="_Toc204303824" w:history="1">
            <w:r w:rsidR="00703C95" w:rsidRPr="00CD77C5">
              <w:rPr>
                <w:rStyle w:val="Hyperlink"/>
                <w:noProof/>
              </w:rPr>
              <w:t>1.3.</w:t>
            </w:r>
            <w:r w:rsidR="00703C95">
              <w:rPr>
                <w:rFonts w:asciiTheme="minorHAnsi" w:eastAsiaTheme="minorEastAsia" w:hAnsiTheme="minorHAnsi" w:cstheme="minorBidi"/>
                <w:noProof/>
                <w:sz w:val="22"/>
                <w:szCs w:val="22"/>
                <w:lang w:eastAsia="ru-RU"/>
              </w:rPr>
              <w:tab/>
            </w:r>
            <w:r w:rsidR="00703C95" w:rsidRPr="00CD77C5">
              <w:rPr>
                <w:rStyle w:val="Hyperlink"/>
                <w:noProof/>
              </w:rPr>
              <w:t>Критерии оценки решений для прогнозирования траекторий движения объектов</w:t>
            </w:r>
            <w:r w:rsidR="00703C95">
              <w:rPr>
                <w:noProof/>
                <w:webHidden/>
              </w:rPr>
              <w:tab/>
            </w:r>
            <w:r w:rsidR="00703C95">
              <w:rPr>
                <w:noProof/>
                <w:webHidden/>
              </w:rPr>
              <w:fldChar w:fldCharType="begin"/>
            </w:r>
            <w:r w:rsidR="00703C95">
              <w:rPr>
                <w:noProof/>
                <w:webHidden/>
              </w:rPr>
              <w:instrText xml:space="preserve"> PAGEREF _Toc204303824 \h </w:instrText>
            </w:r>
            <w:r w:rsidR="00703C95">
              <w:rPr>
                <w:noProof/>
                <w:webHidden/>
              </w:rPr>
            </w:r>
            <w:r w:rsidR="00703C95">
              <w:rPr>
                <w:noProof/>
                <w:webHidden/>
              </w:rPr>
              <w:fldChar w:fldCharType="separate"/>
            </w:r>
            <w:r w:rsidR="00703C95">
              <w:rPr>
                <w:noProof/>
                <w:webHidden/>
              </w:rPr>
              <w:t>15</w:t>
            </w:r>
            <w:r w:rsidR="00703C95">
              <w:rPr>
                <w:noProof/>
                <w:webHidden/>
              </w:rPr>
              <w:fldChar w:fldCharType="end"/>
            </w:r>
          </w:hyperlink>
        </w:p>
        <w:p w:rsidR="00703C95" w:rsidRDefault="0059712B">
          <w:pPr>
            <w:pStyle w:val="TOC2"/>
            <w:tabs>
              <w:tab w:val="left" w:pos="1100"/>
              <w:tab w:val="right" w:leader="dot" w:pos="9345"/>
            </w:tabs>
            <w:rPr>
              <w:rFonts w:asciiTheme="minorHAnsi" w:eastAsiaTheme="minorEastAsia" w:hAnsiTheme="minorHAnsi" w:cstheme="minorBidi"/>
              <w:noProof/>
              <w:sz w:val="22"/>
              <w:szCs w:val="22"/>
              <w:lang w:eastAsia="ru-RU"/>
            </w:rPr>
          </w:pPr>
          <w:hyperlink w:anchor="_Toc204303825" w:history="1">
            <w:r w:rsidR="00703C95" w:rsidRPr="00CD77C5">
              <w:rPr>
                <w:rStyle w:val="Hyperlink"/>
                <w:noProof/>
              </w:rPr>
              <w:t>1.4.</w:t>
            </w:r>
            <w:r w:rsidR="00703C95">
              <w:rPr>
                <w:rFonts w:asciiTheme="minorHAnsi" w:eastAsiaTheme="minorEastAsia" w:hAnsiTheme="minorHAnsi" w:cstheme="minorBidi"/>
                <w:noProof/>
                <w:sz w:val="22"/>
                <w:szCs w:val="22"/>
                <w:lang w:eastAsia="ru-RU"/>
              </w:rPr>
              <w:tab/>
            </w:r>
            <w:r w:rsidR="00703C95" w:rsidRPr="00CD77C5">
              <w:rPr>
                <w:rStyle w:val="Hyperlink"/>
                <w:noProof/>
              </w:rPr>
              <w:t>Обзор используемых методов</w:t>
            </w:r>
            <w:r w:rsidR="00703C95">
              <w:rPr>
                <w:noProof/>
                <w:webHidden/>
              </w:rPr>
              <w:tab/>
            </w:r>
            <w:r w:rsidR="00703C95">
              <w:rPr>
                <w:noProof/>
                <w:webHidden/>
              </w:rPr>
              <w:fldChar w:fldCharType="begin"/>
            </w:r>
            <w:r w:rsidR="00703C95">
              <w:rPr>
                <w:noProof/>
                <w:webHidden/>
              </w:rPr>
              <w:instrText xml:space="preserve"> PAGEREF _Toc204303825 \h </w:instrText>
            </w:r>
            <w:r w:rsidR="00703C95">
              <w:rPr>
                <w:noProof/>
                <w:webHidden/>
              </w:rPr>
            </w:r>
            <w:r w:rsidR="00703C95">
              <w:rPr>
                <w:noProof/>
                <w:webHidden/>
              </w:rPr>
              <w:fldChar w:fldCharType="separate"/>
            </w:r>
            <w:r w:rsidR="00703C95">
              <w:rPr>
                <w:noProof/>
                <w:webHidden/>
              </w:rPr>
              <w:t>17</w:t>
            </w:r>
            <w:r w:rsidR="00703C95">
              <w:rPr>
                <w:noProof/>
                <w:webHidden/>
              </w:rPr>
              <w:fldChar w:fldCharType="end"/>
            </w:r>
          </w:hyperlink>
        </w:p>
        <w:p w:rsidR="00703C95" w:rsidRDefault="0059712B">
          <w:pPr>
            <w:pStyle w:val="TOC2"/>
            <w:tabs>
              <w:tab w:val="left" w:pos="1100"/>
              <w:tab w:val="right" w:leader="dot" w:pos="9345"/>
            </w:tabs>
            <w:rPr>
              <w:rFonts w:asciiTheme="minorHAnsi" w:eastAsiaTheme="minorEastAsia" w:hAnsiTheme="minorHAnsi" w:cstheme="minorBidi"/>
              <w:noProof/>
              <w:sz w:val="22"/>
              <w:szCs w:val="22"/>
              <w:lang w:eastAsia="ru-RU"/>
            </w:rPr>
          </w:pPr>
          <w:hyperlink w:anchor="_Toc204303826" w:history="1">
            <w:r w:rsidR="00703C95" w:rsidRPr="00CD77C5">
              <w:rPr>
                <w:rStyle w:val="Hyperlink"/>
                <w:noProof/>
              </w:rPr>
              <w:t>1.5.</w:t>
            </w:r>
            <w:r w:rsidR="00703C95">
              <w:rPr>
                <w:rFonts w:asciiTheme="minorHAnsi" w:eastAsiaTheme="minorEastAsia" w:hAnsiTheme="minorHAnsi" w:cstheme="minorBidi"/>
                <w:noProof/>
                <w:sz w:val="22"/>
                <w:szCs w:val="22"/>
                <w:lang w:eastAsia="ru-RU"/>
              </w:rPr>
              <w:tab/>
            </w:r>
            <w:r w:rsidR="00703C95" w:rsidRPr="00CD77C5">
              <w:rPr>
                <w:rStyle w:val="Hyperlink"/>
                <w:noProof/>
              </w:rPr>
              <w:t>Выводы</w:t>
            </w:r>
            <w:r w:rsidR="00703C95">
              <w:rPr>
                <w:noProof/>
                <w:webHidden/>
              </w:rPr>
              <w:tab/>
            </w:r>
            <w:r w:rsidR="00703C95">
              <w:rPr>
                <w:noProof/>
                <w:webHidden/>
              </w:rPr>
              <w:fldChar w:fldCharType="begin"/>
            </w:r>
            <w:r w:rsidR="00703C95">
              <w:rPr>
                <w:noProof/>
                <w:webHidden/>
              </w:rPr>
              <w:instrText xml:space="preserve"> PAGEREF _Toc204303826 \h </w:instrText>
            </w:r>
            <w:r w:rsidR="00703C95">
              <w:rPr>
                <w:noProof/>
                <w:webHidden/>
              </w:rPr>
            </w:r>
            <w:r w:rsidR="00703C95">
              <w:rPr>
                <w:noProof/>
                <w:webHidden/>
              </w:rPr>
              <w:fldChar w:fldCharType="separate"/>
            </w:r>
            <w:r w:rsidR="00703C95">
              <w:rPr>
                <w:noProof/>
                <w:webHidden/>
              </w:rPr>
              <w:t>26</w:t>
            </w:r>
            <w:r w:rsidR="00703C95">
              <w:rPr>
                <w:noProof/>
                <w:webHidden/>
              </w:rPr>
              <w:fldChar w:fldCharType="end"/>
            </w:r>
          </w:hyperlink>
        </w:p>
        <w:p w:rsidR="00213202" w:rsidRDefault="00CA2441">
          <w:r>
            <w:rPr>
              <w:b/>
              <w:bCs/>
            </w:rPr>
            <w:fldChar w:fldCharType="end"/>
          </w:r>
        </w:p>
      </w:sdtContent>
    </w:sdt>
    <w:p w:rsidR="00313B9A" w:rsidRDefault="00313B9A">
      <w:pPr>
        <w:rPr>
          <w:rStyle w:val="Heading1Char"/>
        </w:rPr>
      </w:pPr>
      <w:r>
        <w:rPr>
          <w:rStyle w:val="Heading1Char"/>
        </w:rPr>
        <w:br w:type="page"/>
      </w:r>
    </w:p>
    <w:p w:rsidR="00313B9A" w:rsidRDefault="00D839F1" w:rsidP="004F36BD">
      <w:pPr>
        <w:jc w:val="both"/>
        <w:rPr>
          <w:rStyle w:val="Heading1Char"/>
        </w:rPr>
      </w:pPr>
      <w:bookmarkStart w:id="4" w:name="_Toc204303810"/>
      <w:r>
        <w:rPr>
          <w:rStyle w:val="Heading1Char"/>
        </w:rPr>
        <w:lastRenderedPageBreak/>
        <w:t>Введение</w:t>
      </w:r>
      <w:bookmarkEnd w:id="4"/>
    </w:p>
    <w:p w:rsidR="00125D37" w:rsidRPr="003E3C8D" w:rsidRDefault="00D36CF2" w:rsidP="00125D37">
      <w:pPr>
        <w:ind w:firstLine="851"/>
        <w:jc w:val="both"/>
      </w:pPr>
      <w:r>
        <w:t xml:space="preserve">Актуальность темы </w:t>
      </w:r>
      <w:r>
        <w:rPr>
          <w:rStyle w:val="Heading1Char"/>
        </w:rPr>
        <w:t>«</w:t>
      </w:r>
      <w:r w:rsidR="00125D37" w:rsidRPr="003E3C8D">
        <w:t>Прогнозирование траекторий движения объектов</w:t>
      </w:r>
      <w:r>
        <w:t>»</w:t>
      </w:r>
      <w:r w:rsidR="00125D37" w:rsidRPr="003E3C8D">
        <w:t xml:space="preserve"> является критически важной задачей в контексте стремительного развития автономных систем, робототехники и интеллектуального анализа данных. Рост применения беспилотного транспорта, </w:t>
      </w:r>
      <w:proofErr w:type="spellStart"/>
      <w:r w:rsidR="00125D37" w:rsidRPr="003E3C8D">
        <w:t>дронов</w:t>
      </w:r>
      <w:proofErr w:type="spellEnd"/>
      <w:r w:rsidR="00125D37" w:rsidRPr="003E3C8D">
        <w:t xml:space="preserve">, мобильных роботов и систем видеонаблюдения требует высокоточных методов предсказания перемещений динамических объектов в реальном времени. Неспособность современных алгоритмов гарантировать надежность прогнозов в условиях неопределенности среды, ограниченных вычислительных ресурсов и </w:t>
      </w:r>
      <w:proofErr w:type="spellStart"/>
      <w:r w:rsidR="00125D37" w:rsidRPr="003E3C8D">
        <w:t>мультиагентных</w:t>
      </w:r>
      <w:proofErr w:type="spellEnd"/>
      <w:r w:rsidR="00125D37" w:rsidRPr="003E3C8D">
        <w:t xml:space="preserve"> взаимодействий создает риски для безопасности и эффективности таких систем. Это определяет необходимость разработки новых адаптивных подходов, сочетающих точность машинн</w:t>
      </w:r>
      <w:r w:rsidR="0062433D" w:rsidRPr="003E3C8D">
        <w:t>ых вычислений</w:t>
      </w:r>
      <w:r w:rsidR="00125D37" w:rsidRPr="003E3C8D">
        <w:t xml:space="preserve"> с физической достоверностью.</w:t>
      </w:r>
    </w:p>
    <w:p w:rsidR="00E727F4" w:rsidRPr="003E3C8D" w:rsidRDefault="00E727F4" w:rsidP="003C79AA">
      <w:pPr>
        <w:ind w:firstLine="851"/>
        <w:jc w:val="both"/>
      </w:pPr>
      <w:r w:rsidRPr="003E3C8D">
        <w:rPr>
          <w:bCs/>
        </w:rPr>
        <w:t>Проблема исследования</w:t>
      </w:r>
      <w:r w:rsidR="00B34224">
        <w:t xml:space="preserve"> заключается в</w:t>
      </w:r>
      <w:r w:rsidR="005C3179" w:rsidRPr="003E3C8D">
        <w:t xml:space="preserve"> </w:t>
      </w:r>
      <w:r w:rsidR="00B34224">
        <w:t>отсутствии у существующих методов</w:t>
      </w:r>
      <w:r w:rsidRPr="003E3C8D">
        <w:t xml:space="preserve"> прогнозирования </w:t>
      </w:r>
      <w:r w:rsidR="00B34224">
        <w:t>достаточной гибкости</w:t>
      </w:r>
      <w:r w:rsidR="00C22537" w:rsidRPr="003E3C8D">
        <w:t xml:space="preserve"> и</w:t>
      </w:r>
      <w:r w:rsidR="00B34224">
        <w:t xml:space="preserve"> наличии</w:t>
      </w:r>
      <w:r w:rsidRPr="003E3C8D">
        <w:t xml:space="preserve"> </w:t>
      </w:r>
      <w:r w:rsidR="00B34224">
        <w:rPr>
          <w:bCs/>
        </w:rPr>
        <w:t>фундаментальных</w:t>
      </w:r>
      <w:r w:rsidR="004F295B">
        <w:rPr>
          <w:bCs/>
        </w:rPr>
        <w:t xml:space="preserve"> противоречий</w:t>
      </w:r>
      <w:r w:rsidR="002241C7">
        <w:t xml:space="preserve"> м</w:t>
      </w:r>
      <w:r w:rsidRPr="003E3C8D">
        <w:t>ежду </w:t>
      </w:r>
      <w:r w:rsidRPr="002241C7">
        <w:rPr>
          <w:iCs/>
        </w:rPr>
        <w:t>точностью сложных ML-моделей</w:t>
      </w:r>
      <w:r w:rsidRPr="003E3C8D">
        <w:t> и</w:t>
      </w:r>
      <w:r w:rsidR="00C34C89">
        <w:t xml:space="preserve"> </w:t>
      </w:r>
      <w:r w:rsidR="00380CF7" w:rsidRPr="003E3C8D">
        <w:t>их </w:t>
      </w:r>
      <w:r w:rsidR="00380CF7">
        <w:rPr>
          <w:iCs/>
        </w:rPr>
        <w:t>сложной интерпретацией,</w:t>
      </w:r>
      <w:r w:rsidR="002241C7">
        <w:rPr>
          <w:iCs/>
        </w:rPr>
        <w:t xml:space="preserve"> </w:t>
      </w:r>
      <w:r w:rsidR="002F4ACB" w:rsidRPr="003E3C8D">
        <w:t>и</w:t>
      </w:r>
      <w:r w:rsidRPr="003E3C8D">
        <w:t xml:space="preserve"> ресурсоемкостью</w:t>
      </w:r>
      <w:r w:rsidR="002241C7" w:rsidRPr="002241C7">
        <w:t xml:space="preserve">; </w:t>
      </w:r>
      <w:r w:rsidR="002241C7">
        <w:t>м</w:t>
      </w:r>
      <w:r w:rsidRPr="003E3C8D">
        <w:t>ежду </w:t>
      </w:r>
      <w:r w:rsidR="002241C7">
        <w:rPr>
          <w:iCs/>
        </w:rPr>
        <w:t xml:space="preserve">скоростью работы и </w:t>
      </w:r>
      <w:r w:rsidR="003C79AA">
        <w:rPr>
          <w:iCs/>
        </w:rPr>
        <w:t xml:space="preserve">низким потреблением ресурсов </w:t>
      </w:r>
      <w:r w:rsidR="003C79AA" w:rsidRPr="002241C7">
        <w:rPr>
          <w:iCs/>
        </w:rPr>
        <w:t>физических моделей,</w:t>
      </w:r>
      <w:r w:rsidRPr="003E3C8D">
        <w:t> и их </w:t>
      </w:r>
      <w:r w:rsidRPr="002241C7">
        <w:rPr>
          <w:iCs/>
        </w:rPr>
        <w:t>неспособностью учитывать поведенческую неопределенность</w:t>
      </w:r>
      <w:r w:rsidR="003C79AA" w:rsidRPr="003C79AA">
        <w:t>; м</w:t>
      </w:r>
      <w:r w:rsidRPr="003E3C8D">
        <w:t>ежду </w:t>
      </w:r>
      <w:r w:rsidRPr="003C79AA">
        <w:rPr>
          <w:iCs/>
        </w:rPr>
        <w:t xml:space="preserve">требованиями к </w:t>
      </w:r>
      <w:r w:rsidR="00DC171F" w:rsidRPr="003C79AA">
        <w:rPr>
          <w:iCs/>
        </w:rPr>
        <w:t>точности</w:t>
      </w:r>
      <w:r w:rsidRPr="003E3C8D">
        <w:t> </w:t>
      </w:r>
      <w:r w:rsidR="00837CD8">
        <w:t>прогноза</w:t>
      </w:r>
      <w:r w:rsidRPr="003E3C8D">
        <w:t xml:space="preserve"> и </w:t>
      </w:r>
      <w:r w:rsidRPr="003C79AA">
        <w:rPr>
          <w:iCs/>
        </w:rPr>
        <w:t>ограничениями</w:t>
      </w:r>
      <w:r w:rsidR="00AA661B" w:rsidRPr="003C79AA">
        <w:rPr>
          <w:rFonts w:eastAsia="MS Gothic"/>
          <w:iCs/>
        </w:rPr>
        <w:t xml:space="preserve"> </w:t>
      </w:r>
      <w:r w:rsidR="00500565" w:rsidRPr="003C79AA">
        <w:rPr>
          <w:rFonts w:eastAsia="MS Gothic"/>
          <w:iCs/>
        </w:rPr>
        <w:t>по использованию ресурсов</w:t>
      </w:r>
      <w:r w:rsidR="00F12DC7">
        <w:t xml:space="preserve"> вычислительной системы</w:t>
      </w:r>
      <w:r w:rsidRPr="003E3C8D">
        <w:t>.</w:t>
      </w:r>
    </w:p>
    <w:p w:rsidR="00E727F4" w:rsidRPr="003E3C8D" w:rsidRDefault="00E727F4" w:rsidP="00E727F4">
      <w:pPr>
        <w:ind w:firstLine="851"/>
        <w:jc w:val="both"/>
      </w:pPr>
      <w:r w:rsidRPr="003E3C8D">
        <w:rPr>
          <w:bCs/>
        </w:rPr>
        <w:t>Объект</w:t>
      </w:r>
      <w:r w:rsidR="00340130" w:rsidRPr="003E3C8D">
        <w:rPr>
          <w:bCs/>
        </w:rPr>
        <w:t>ом</w:t>
      </w:r>
      <w:r w:rsidRPr="003E3C8D">
        <w:rPr>
          <w:bCs/>
        </w:rPr>
        <w:t xml:space="preserve"> исследования</w:t>
      </w:r>
      <w:r w:rsidR="00340130" w:rsidRPr="003E3C8D">
        <w:rPr>
          <w:bCs/>
        </w:rPr>
        <w:t xml:space="preserve"> являются</w:t>
      </w:r>
      <w:r w:rsidR="00F56405" w:rsidRPr="003E3C8D">
        <w:rPr>
          <w:bCs/>
        </w:rPr>
        <w:t xml:space="preserve"> </w:t>
      </w:r>
      <w:r w:rsidR="00C65531" w:rsidRPr="003E3C8D">
        <w:rPr>
          <w:bCs/>
        </w:rPr>
        <w:t>п</w:t>
      </w:r>
      <w:r w:rsidRPr="003E3C8D">
        <w:t>роцессы прогнозирования траекторий движения динамических объектов</w:t>
      </w:r>
      <w:r w:rsidR="00066768">
        <w:t xml:space="preserve"> таких, как </w:t>
      </w:r>
      <w:r w:rsidRPr="003E3C8D">
        <w:t>транспор</w:t>
      </w:r>
      <w:r w:rsidR="00066768">
        <w:t>тные средства, пешеходы, роботы</w:t>
      </w:r>
      <w:r w:rsidRPr="003E3C8D">
        <w:t xml:space="preserve"> на основе ретроспективных данных и контекста </w:t>
      </w:r>
      <w:r w:rsidR="002A50BD">
        <w:t xml:space="preserve">окружающей их </w:t>
      </w:r>
      <w:r w:rsidRPr="003E3C8D">
        <w:t>среды.</w:t>
      </w:r>
    </w:p>
    <w:p w:rsidR="00E727F4" w:rsidRPr="003E3C8D" w:rsidRDefault="00E727F4" w:rsidP="00E727F4">
      <w:pPr>
        <w:ind w:firstLine="851"/>
        <w:jc w:val="both"/>
      </w:pPr>
      <w:r w:rsidRPr="003E3C8D">
        <w:rPr>
          <w:bCs/>
        </w:rPr>
        <w:t>Предмет</w:t>
      </w:r>
      <w:r w:rsidR="007801C1" w:rsidRPr="003E3C8D">
        <w:rPr>
          <w:bCs/>
        </w:rPr>
        <w:t>ом</w:t>
      </w:r>
      <w:r w:rsidRPr="003E3C8D">
        <w:rPr>
          <w:bCs/>
        </w:rPr>
        <w:t xml:space="preserve"> исследования</w:t>
      </w:r>
      <w:r w:rsidR="007801C1" w:rsidRPr="003E3C8D">
        <w:rPr>
          <w:bCs/>
        </w:rPr>
        <w:t xml:space="preserve"> являются м</w:t>
      </w:r>
      <w:r w:rsidRPr="003E3C8D">
        <w:t>етоды и алгоритмы прогнозирования траекторий</w:t>
      </w:r>
      <w:r w:rsidR="00AC3880" w:rsidRPr="003E3C8D">
        <w:t>, их математическое описание и программная реализация</w:t>
      </w:r>
      <w:r w:rsidRPr="003E3C8D">
        <w:t>.</w:t>
      </w:r>
    </w:p>
    <w:p w:rsidR="00533D11" w:rsidRPr="003E3C8D" w:rsidRDefault="00533D11" w:rsidP="00E727F4">
      <w:pPr>
        <w:ind w:firstLine="851"/>
        <w:jc w:val="both"/>
      </w:pPr>
      <w:r w:rsidRPr="003E3C8D">
        <w:t xml:space="preserve">Целью исследования </w:t>
      </w:r>
      <w:r w:rsidR="00E61C18" w:rsidRPr="003E3C8D">
        <w:t>является повышение</w:t>
      </w:r>
      <w:r w:rsidRPr="003E3C8D">
        <w:t xml:space="preserve"> точности прогнозирования движения объектов разных классов</w:t>
      </w:r>
      <w:r w:rsidR="00A367E8" w:rsidRPr="003E3C8D">
        <w:t xml:space="preserve"> в условиях динамически меняющейся </w:t>
      </w:r>
      <w:r w:rsidR="00A367E8" w:rsidRPr="003E3C8D">
        <w:lastRenderedPageBreak/>
        <w:t>среды</w:t>
      </w:r>
      <w:r w:rsidR="00EA5AF6" w:rsidRPr="003E3C8D">
        <w:t xml:space="preserve"> за счёт </w:t>
      </w:r>
      <w:r w:rsidR="00013375" w:rsidRPr="003E3C8D">
        <w:rPr>
          <w:bCs/>
        </w:rPr>
        <w:t xml:space="preserve">проведения </w:t>
      </w:r>
      <w:r w:rsidR="00013375" w:rsidRPr="003E3C8D">
        <w:t>исследования</w:t>
      </w:r>
      <w:r w:rsidR="00EA5AF6" w:rsidRPr="003E3C8D">
        <w:t xml:space="preserve"> применимости алгоритмов прогнозирования траектории движения объектов, р</w:t>
      </w:r>
      <w:r w:rsidR="00AD52D1" w:rsidRPr="003E3C8D">
        <w:t>азработки</w:t>
      </w:r>
      <w:r w:rsidR="00EA5AF6" w:rsidRPr="003E3C8D">
        <w:t> </w:t>
      </w:r>
      <w:r w:rsidR="00EA5AF6" w:rsidRPr="003E3C8D">
        <w:rPr>
          <w:bCs/>
        </w:rPr>
        <w:t>адаптивного гибридного алгоритма прогнозирования траекторий</w:t>
      </w:r>
      <w:r w:rsidR="00EA5AF6" w:rsidRPr="003E3C8D">
        <w:t>, обеспечивающего баланс точности, скорости работы и физической правдоподобности в условиях динамически изменяющейся среды.</w:t>
      </w:r>
    </w:p>
    <w:p w:rsidR="00E727F4" w:rsidRPr="003E3C8D" w:rsidRDefault="0039440C" w:rsidP="00194C45">
      <w:pPr>
        <w:ind w:firstLine="851"/>
        <w:jc w:val="both"/>
      </w:pPr>
      <w:r w:rsidRPr="003E3C8D">
        <w:rPr>
          <w:bCs/>
        </w:rPr>
        <w:t xml:space="preserve">Для достижения поставленной цели исследования были сформулированы следующие </w:t>
      </w:r>
      <w:r w:rsidR="003B4476">
        <w:rPr>
          <w:bCs/>
        </w:rPr>
        <w:t>задачи</w:t>
      </w:r>
      <w:r w:rsidR="00563DE7">
        <w:rPr>
          <w:bCs/>
        </w:rPr>
        <w:t>: п</w:t>
      </w:r>
      <w:r w:rsidR="00E727F4" w:rsidRPr="003E3C8D">
        <w:t>ровести анализ современных подходов к прогнозированию траекторий (ML, физические, гибридные модели) и выявить их ограничения</w:t>
      </w:r>
      <w:r w:rsidR="001A5ABE" w:rsidRPr="003E3C8D">
        <w:t xml:space="preserve"> и область применимости</w:t>
      </w:r>
      <w:r w:rsidR="009B06E3">
        <w:t>;</w:t>
      </w:r>
      <w:r w:rsidR="00B94434" w:rsidRPr="00B94434">
        <w:t xml:space="preserve"> </w:t>
      </w:r>
      <w:r w:rsidR="00B94434">
        <w:t>р</w:t>
      </w:r>
      <w:r w:rsidR="00E727F4" w:rsidRPr="003E3C8D">
        <w:t>азработать архитектуру адаптивного алгоритма, динамически комбинирующего предиктивные модели на основе контекста</w:t>
      </w:r>
      <w:r w:rsidR="00517977" w:rsidRPr="00517977">
        <w:t xml:space="preserve">; </w:t>
      </w:r>
      <w:r w:rsidR="00517977">
        <w:t>ре</w:t>
      </w:r>
      <w:r w:rsidR="00E727F4" w:rsidRPr="003E3C8D">
        <w:t xml:space="preserve">ализовать программный модуль с поддержкой </w:t>
      </w:r>
      <w:proofErr w:type="spellStart"/>
      <w:r w:rsidR="00E727F4" w:rsidRPr="003E3C8D">
        <w:t>мультимодального</w:t>
      </w:r>
      <w:proofErr w:type="spellEnd"/>
      <w:r w:rsidR="00E727F4" w:rsidRPr="003E3C8D">
        <w:t xml:space="preserve"> прог</w:t>
      </w:r>
      <w:r w:rsidR="00335427">
        <w:t>ноза и оценкой неопределенности</w:t>
      </w:r>
      <w:r w:rsidR="00335427" w:rsidRPr="00335427">
        <w:t xml:space="preserve">; </w:t>
      </w:r>
      <w:r w:rsidR="00335427">
        <w:t>э</w:t>
      </w:r>
      <w:r w:rsidR="00F82628" w:rsidRPr="003E3C8D">
        <w:t>мпирически</w:t>
      </w:r>
      <w:r w:rsidR="00E727F4" w:rsidRPr="003E3C8D">
        <w:t xml:space="preserve"> оценить эффективность алгоритма </w:t>
      </w:r>
      <w:r w:rsidR="008B1A06" w:rsidRPr="003E3C8D">
        <w:t>в</w:t>
      </w:r>
      <w:r w:rsidR="00E727F4" w:rsidRPr="003E3C8D">
        <w:t xml:space="preserve"> реальных </w:t>
      </w:r>
      <w:r w:rsidR="008B1A06" w:rsidRPr="003E3C8D">
        <w:t>условиях</w:t>
      </w:r>
      <w:r w:rsidR="00194C45" w:rsidRPr="00194C45">
        <w:t xml:space="preserve">; </w:t>
      </w:r>
      <w:r w:rsidR="00194C45">
        <w:t>с</w:t>
      </w:r>
      <w:r w:rsidR="00E727F4" w:rsidRPr="003E3C8D">
        <w:t>формулировать рекомендации по применению в целевых</w:t>
      </w:r>
      <w:r w:rsidR="00467196">
        <w:t xml:space="preserve"> системах</w:t>
      </w:r>
      <w:r w:rsidR="00E727F4" w:rsidRPr="003E3C8D">
        <w:t>.</w:t>
      </w:r>
    </w:p>
    <w:p w:rsidR="00E727F4" w:rsidRPr="003E3C8D" w:rsidRDefault="00E727F4" w:rsidP="00962170">
      <w:pPr>
        <w:ind w:firstLine="851"/>
        <w:jc w:val="both"/>
      </w:pPr>
      <w:r w:rsidRPr="003E3C8D">
        <w:rPr>
          <w:bCs/>
        </w:rPr>
        <w:t>Теоретическая значимость</w:t>
      </w:r>
      <w:r w:rsidR="006C5C7C" w:rsidRPr="003E3C8D">
        <w:rPr>
          <w:bCs/>
        </w:rPr>
        <w:t xml:space="preserve"> и научная новизна</w:t>
      </w:r>
      <w:r w:rsidR="002F11C6">
        <w:rPr>
          <w:bCs/>
        </w:rPr>
        <w:t xml:space="preserve"> данного исследования</w:t>
      </w:r>
      <w:r w:rsidR="006C5C7C" w:rsidRPr="003E3C8D">
        <w:rPr>
          <w:bCs/>
        </w:rPr>
        <w:t xml:space="preserve"> заключаются в </w:t>
      </w:r>
      <w:r w:rsidR="00176ABD" w:rsidRPr="003E3C8D">
        <w:t>предложении методологии</w:t>
      </w:r>
      <w:r w:rsidRPr="003E3C8D">
        <w:t xml:space="preserve"> оценки адаптивности алго</w:t>
      </w:r>
      <w:r w:rsidR="00962170" w:rsidRPr="003E3C8D">
        <w:t xml:space="preserve">ритмов к неопределенности среды и </w:t>
      </w:r>
      <w:r w:rsidR="00824DD3" w:rsidRPr="003E3C8D">
        <w:t xml:space="preserve">в </w:t>
      </w:r>
      <w:r w:rsidR="00962170" w:rsidRPr="003E3C8D">
        <w:t xml:space="preserve">разработке </w:t>
      </w:r>
      <w:r w:rsidR="007F15CA" w:rsidRPr="003E3C8D">
        <w:t>и оценке алгоритма, способного производить универсальное предсказание положения объекта в пространстве</w:t>
      </w:r>
      <w:r w:rsidRPr="003E3C8D">
        <w:t>.</w:t>
      </w:r>
    </w:p>
    <w:p w:rsidR="00E727F4" w:rsidRPr="003E3C8D" w:rsidRDefault="00E727F4" w:rsidP="00DC6FF3">
      <w:pPr>
        <w:ind w:firstLine="851"/>
        <w:jc w:val="both"/>
        <w:rPr>
          <w:bCs/>
        </w:rPr>
      </w:pPr>
      <w:r w:rsidRPr="003E3C8D">
        <w:rPr>
          <w:bCs/>
        </w:rPr>
        <w:t>Практическая значимость</w:t>
      </w:r>
      <w:r w:rsidR="00DC6FF3" w:rsidRPr="003E3C8D">
        <w:rPr>
          <w:bCs/>
        </w:rPr>
        <w:t xml:space="preserve"> исследования состоит в реализации точного прогноза перемещений наблюдаемого объекта в пространстве, что позволит сопровождать, пер</w:t>
      </w:r>
      <w:r w:rsidR="00AF721E" w:rsidRPr="003E3C8D">
        <w:rPr>
          <w:bCs/>
        </w:rPr>
        <w:t>ехватывать и отслеживать объект</w:t>
      </w:r>
      <w:r w:rsidR="002D4F24" w:rsidRPr="003E3C8D">
        <w:rPr>
          <w:bCs/>
        </w:rPr>
        <w:t>ы, а также повыша</w:t>
      </w:r>
      <w:r w:rsidR="004028D2" w:rsidRPr="003E3C8D">
        <w:rPr>
          <w:bCs/>
        </w:rPr>
        <w:t>ть</w:t>
      </w:r>
      <w:r w:rsidR="002D4F24" w:rsidRPr="003E3C8D">
        <w:rPr>
          <w:bCs/>
        </w:rPr>
        <w:t xml:space="preserve"> безопасность и снижа</w:t>
      </w:r>
      <w:r w:rsidR="004028D2" w:rsidRPr="003E3C8D">
        <w:rPr>
          <w:bCs/>
        </w:rPr>
        <w:t>ть</w:t>
      </w:r>
      <w:r w:rsidR="002D4F24" w:rsidRPr="003E3C8D">
        <w:rPr>
          <w:bCs/>
        </w:rPr>
        <w:t xml:space="preserve"> риски </w:t>
      </w:r>
      <w:r w:rsidR="00247D2A">
        <w:rPr>
          <w:bCs/>
        </w:rPr>
        <w:t>при эксплуатации</w:t>
      </w:r>
      <w:r w:rsidR="006C61C6">
        <w:rPr>
          <w:bCs/>
        </w:rPr>
        <w:t xml:space="preserve"> </w:t>
      </w:r>
      <w:r w:rsidR="006C61C6" w:rsidRPr="003E3C8D">
        <w:rPr>
          <w:bCs/>
        </w:rPr>
        <w:t>автоматизированных систем</w:t>
      </w:r>
      <w:r w:rsidR="00AF721E" w:rsidRPr="003E3C8D">
        <w:rPr>
          <w:bCs/>
        </w:rPr>
        <w:t>.</w:t>
      </w:r>
      <w:r w:rsidR="004D70CC" w:rsidRPr="003E3C8D">
        <w:rPr>
          <w:bCs/>
        </w:rPr>
        <w:t xml:space="preserve"> </w:t>
      </w:r>
    </w:p>
    <w:p w:rsidR="004D70CC" w:rsidRPr="00310951" w:rsidRDefault="004D70CC" w:rsidP="00F9260E">
      <w:pPr>
        <w:ind w:firstLine="851"/>
        <w:jc w:val="both"/>
      </w:pPr>
      <w:r>
        <w:t>Разрабатываемый алгоритм имеет широкую область применения, охватывающую несколько ключевых индустрий. Автономные транспортные средства могут использовать алгоритм для предсказания траекторий пешеходов, велосипедистов и других участников дорожного движения. В робототехнике алгоритм применим для планирования пути мобильных и манипуляционны</w:t>
      </w:r>
      <w:r w:rsidR="00563E28">
        <w:t>х роботов в динамической среде.</w:t>
      </w:r>
      <w:r w:rsidR="00F9260E">
        <w:t xml:space="preserve"> </w:t>
      </w:r>
      <w:r>
        <w:t xml:space="preserve">Системы компьютерного зрения могут интегрировать алгоритм для отслеживания объектов в видеопотоках, включая системы видеонаблюдения. Аэрокосмическая отрасль </w:t>
      </w:r>
      <w:r>
        <w:lastRenderedPageBreak/>
        <w:t xml:space="preserve">представляет важную область применения для управления </w:t>
      </w:r>
      <w:proofErr w:type="spellStart"/>
      <w:r w:rsidR="00934016">
        <w:t>дронами</w:t>
      </w:r>
      <w:proofErr w:type="spellEnd"/>
      <w:r w:rsidR="00934016">
        <w:t>, спутниками и ракетами.</w:t>
      </w:r>
    </w:p>
    <w:p w:rsidR="009C3042" w:rsidRPr="001B0F21" w:rsidRDefault="009C3042" w:rsidP="009C3042">
      <w:pPr>
        <w:ind w:firstLine="851"/>
        <w:jc w:val="both"/>
      </w:pPr>
      <w:r w:rsidRPr="001B0F21">
        <w:t>Разрабатываемое решение представляет собой алгоритмическую основу, которая впоследствии может быть интегрирована в различные системы управления. Таким образом, первичным продуктом исследования является алгоритм, который служит основой для создания программных модулей и их последующей интеграции в комплексные системы управления.</w:t>
      </w:r>
    </w:p>
    <w:p w:rsidR="009C3042" w:rsidRPr="00DC6FF3" w:rsidRDefault="009C3042" w:rsidP="009C3042">
      <w:pPr>
        <w:ind w:firstLine="851"/>
        <w:jc w:val="both"/>
      </w:pPr>
      <w:r w:rsidRPr="001B0F21">
        <w:t>Алгоритм будет реализован в виде программного модуля, способного функционировать как автономно для исследовательских целей, так и в составе более крупных систем для практического применения. Архитектурная гибкость решения позволит адаптировать его под различные аппаратные платформы и операционные среды.</w:t>
      </w:r>
    </w:p>
    <w:p w:rsidR="00DC6FF3" w:rsidRDefault="00DC6FF3">
      <w:r>
        <w:br w:type="page"/>
      </w:r>
    </w:p>
    <w:p w:rsidR="00D839F1" w:rsidRDefault="00D51DB9" w:rsidP="00F26F23">
      <w:pPr>
        <w:pStyle w:val="ListParagraph"/>
        <w:numPr>
          <w:ilvl w:val="0"/>
          <w:numId w:val="36"/>
        </w:numPr>
        <w:ind w:left="0" w:firstLine="0"/>
        <w:jc w:val="both"/>
        <w:rPr>
          <w:rStyle w:val="Heading1Char"/>
        </w:rPr>
      </w:pPr>
      <w:bookmarkStart w:id="5" w:name="_Toc204303811"/>
      <w:r>
        <w:rPr>
          <w:rStyle w:val="Heading1Char"/>
        </w:rPr>
        <w:lastRenderedPageBreak/>
        <w:t>Процесс прогнозирования траектории движения объектов</w:t>
      </w:r>
      <w:bookmarkEnd w:id="5"/>
    </w:p>
    <w:p w:rsidR="0092324D" w:rsidRDefault="0092324D" w:rsidP="00F05E77">
      <w:pPr>
        <w:pStyle w:val="Heading2"/>
        <w:numPr>
          <w:ilvl w:val="1"/>
          <w:numId w:val="36"/>
        </w:numPr>
        <w:ind w:left="0" w:firstLine="0"/>
        <w:rPr>
          <w:rStyle w:val="Heading1Char"/>
        </w:rPr>
      </w:pPr>
      <w:bookmarkStart w:id="6" w:name="_Toc204303812"/>
      <w:r>
        <w:rPr>
          <w:rStyle w:val="Heading1Char"/>
        </w:rPr>
        <w:t>Предметная область</w:t>
      </w:r>
      <w:bookmarkEnd w:id="6"/>
    </w:p>
    <w:p w:rsidR="00BC4F3A" w:rsidRPr="008A2078" w:rsidRDefault="00560260" w:rsidP="00A035DF">
      <w:pPr>
        <w:ind w:firstLine="851"/>
        <w:jc w:val="both"/>
      </w:pPr>
      <w:r w:rsidRPr="002F1839">
        <w:t>Прогнозирование траектории движения объектов — это междисциплинарная область, объединяющая методы программирования, машинного обучения, робототехники, физики и анализа данных. Её цель — предсказать будущее положение и динамику объектов в пространстве на основе текущих и исторических данных. При</w:t>
      </w:r>
      <w:r w:rsidR="00875748">
        <w:t xml:space="preserve">менение таких систем охватывает такие сферы, как </w:t>
      </w:r>
      <w:r w:rsidR="00C6262D">
        <w:t>а</w:t>
      </w:r>
      <w:r w:rsidRPr="00C6262D">
        <w:rPr>
          <w:bCs/>
        </w:rPr>
        <w:t>втономные транспортные средства</w:t>
      </w:r>
      <w:r w:rsidR="004C0408">
        <w:t>, р</w:t>
      </w:r>
      <w:r w:rsidRPr="008A2078">
        <w:rPr>
          <w:bCs/>
        </w:rPr>
        <w:t>обототехнику</w:t>
      </w:r>
      <w:r w:rsidR="00FC5428">
        <w:rPr>
          <w:bCs/>
        </w:rPr>
        <w:t>,</w:t>
      </w:r>
      <w:r w:rsidR="00293CD7" w:rsidRPr="00293CD7">
        <w:rPr>
          <w:bCs/>
        </w:rPr>
        <w:t xml:space="preserve"> </w:t>
      </w:r>
      <w:r w:rsidR="00293CD7">
        <w:t>к</w:t>
      </w:r>
      <w:r w:rsidRPr="008A2078">
        <w:rPr>
          <w:bCs/>
        </w:rPr>
        <w:t>омпьютерное зрение</w:t>
      </w:r>
      <w:r w:rsidR="00A035DF" w:rsidRPr="00A035DF">
        <w:rPr>
          <w:bCs/>
        </w:rPr>
        <w:t xml:space="preserve">, </w:t>
      </w:r>
      <w:r w:rsidR="00A035DF">
        <w:rPr>
          <w:bCs/>
        </w:rPr>
        <w:t>а</w:t>
      </w:r>
      <w:r w:rsidRPr="008A2078">
        <w:rPr>
          <w:bCs/>
        </w:rPr>
        <w:t>эрокосмическую отрасль</w:t>
      </w:r>
      <w:r w:rsidR="0041510C">
        <w:t xml:space="preserve"> и другие</w:t>
      </w:r>
      <w:r w:rsidRPr="008A2078">
        <w:t>.</w:t>
      </w:r>
    </w:p>
    <w:p w:rsidR="00560260" w:rsidRDefault="00560260" w:rsidP="003B363E">
      <w:pPr>
        <w:ind w:firstLine="851"/>
        <w:jc w:val="both"/>
      </w:pPr>
      <w:r w:rsidRPr="008A2078">
        <w:rPr>
          <w:bCs/>
        </w:rPr>
        <w:t>Ключевые процессы</w:t>
      </w:r>
      <w:r w:rsidR="00171C0B" w:rsidRPr="008A2078">
        <w:rPr>
          <w:bCs/>
        </w:rPr>
        <w:t xml:space="preserve"> </w:t>
      </w:r>
      <w:r w:rsidR="0016336C" w:rsidRPr="008A2078">
        <w:rPr>
          <w:bCs/>
        </w:rPr>
        <w:t xml:space="preserve">разработки алгоритмов </w:t>
      </w:r>
      <w:r w:rsidR="00171C0B" w:rsidRPr="008A2078">
        <w:rPr>
          <w:bCs/>
        </w:rPr>
        <w:t>прогнозирования траектории дв</w:t>
      </w:r>
      <w:r w:rsidR="00165061">
        <w:rPr>
          <w:bCs/>
        </w:rPr>
        <w:t>ижения объектов включают в себя следующие этапы:</w:t>
      </w:r>
      <w:r w:rsidR="008144F5">
        <w:t xml:space="preserve"> с</w:t>
      </w:r>
      <w:r w:rsidRPr="008144F5">
        <w:rPr>
          <w:bCs/>
        </w:rPr>
        <w:t>бор данных</w:t>
      </w:r>
      <w:r w:rsidR="008144F5">
        <w:t xml:space="preserve"> с</w:t>
      </w:r>
      <w:r w:rsidRPr="008A2078">
        <w:t xml:space="preserve"> использование</w:t>
      </w:r>
      <w:r w:rsidR="008144F5">
        <w:t>м</w:t>
      </w:r>
      <w:r w:rsidRPr="008A2078">
        <w:t xml:space="preserve"> датчиков</w:t>
      </w:r>
      <w:r w:rsidR="00E63430" w:rsidRPr="00E63430">
        <w:t xml:space="preserve">; </w:t>
      </w:r>
      <w:r w:rsidR="00E63430">
        <w:t>передача и хранение данных</w:t>
      </w:r>
      <w:r w:rsidR="00E63430" w:rsidRPr="00E63430">
        <w:t>;</w:t>
      </w:r>
      <w:r w:rsidR="00E63430" w:rsidRPr="00E63430">
        <w:rPr>
          <w:bCs/>
        </w:rPr>
        <w:t xml:space="preserve"> п</w:t>
      </w:r>
      <w:r w:rsidRPr="008A2078">
        <w:rPr>
          <w:bCs/>
        </w:rPr>
        <w:t>редобработка</w:t>
      </w:r>
      <w:r w:rsidR="00E63430">
        <w:rPr>
          <w:bCs/>
        </w:rPr>
        <w:t xml:space="preserve"> с целью</w:t>
      </w:r>
      <w:r w:rsidR="00726742">
        <w:t xml:space="preserve"> фильтрация шумов, нормализации и выделения</w:t>
      </w:r>
      <w:r w:rsidRPr="008A2078">
        <w:t xml:space="preserve"> </w:t>
      </w:r>
      <w:r w:rsidR="003F2636">
        <w:t xml:space="preserve">ключевых </w:t>
      </w:r>
      <w:r w:rsidRPr="008A2078">
        <w:t>признаков</w:t>
      </w:r>
      <w:r w:rsidR="00487744" w:rsidRPr="00487744">
        <w:t xml:space="preserve">; </w:t>
      </w:r>
      <w:r w:rsidR="00F4696B">
        <w:t>м</w:t>
      </w:r>
      <w:r w:rsidRPr="008A2078">
        <w:rPr>
          <w:bCs/>
        </w:rPr>
        <w:t>оделирование</w:t>
      </w:r>
      <w:r w:rsidR="00376162" w:rsidRPr="00376162">
        <w:rPr>
          <w:bCs/>
        </w:rPr>
        <w:t xml:space="preserve"> </w:t>
      </w:r>
      <w:r w:rsidR="00376162" w:rsidRPr="002F1839">
        <w:t>—</w:t>
      </w:r>
      <w:r w:rsidR="00376162" w:rsidRPr="00376162">
        <w:t xml:space="preserve"> </w:t>
      </w:r>
      <w:r w:rsidR="00376162">
        <w:t>непосредственно само</w:t>
      </w:r>
      <w:r w:rsidRPr="008A2078">
        <w:t xml:space="preserve"> </w:t>
      </w:r>
      <w:r w:rsidR="00376162">
        <w:t>прогнозирование траектории</w:t>
      </w:r>
      <w:r w:rsidR="00376162" w:rsidRPr="00376162">
        <w:t xml:space="preserve">; </w:t>
      </w:r>
      <w:r w:rsidR="00376162">
        <w:t>в</w:t>
      </w:r>
      <w:r w:rsidRPr="008A2078">
        <w:rPr>
          <w:bCs/>
        </w:rPr>
        <w:t>ерификация</w:t>
      </w:r>
      <w:r w:rsidR="002835BE">
        <w:rPr>
          <w:bCs/>
        </w:rPr>
        <w:t xml:space="preserve"> </w:t>
      </w:r>
      <w:r w:rsidR="002835BE" w:rsidRPr="002F1839">
        <w:t>—</w:t>
      </w:r>
      <w:r w:rsidRPr="008A2078">
        <w:t xml:space="preserve"> проверка точности прогноза в симуляторах или реальных условиях</w:t>
      </w:r>
      <w:r w:rsidR="005B38A6" w:rsidRPr="005B38A6">
        <w:t xml:space="preserve">; </w:t>
      </w:r>
      <w:r w:rsidRPr="008A2078">
        <w:t xml:space="preserve">внедрение </w:t>
      </w:r>
      <w:r w:rsidR="00FA006A">
        <w:t xml:space="preserve">разработанных </w:t>
      </w:r>
      <w:r w:rsidRPr="008A2078">
        <w:t xml:space="preserve">алгоритмов </w:t>
      </w:r>
      <w:r w:rsidR="00FA006A">
        <w:t xml:space="preserve">в качестве подсистем </w:t>
      </w:r>
      <w:r w:rsidRPr="008A2078">
        <w:t xml:space="preserve">в </w:t>
      </w:r>
      <w:r w:rsidR="00E254D8">
        <w:t xml:space="preserve">более крупные </w:t>
      </w:r>
      <w:r w:rsidRPr="008A2078">
        <w:t>системы</w:t>
      </w:r>
      <w:r w:rsidR="000E2CC1" w:rsidRPr="000E2CC1">
        <w:t xml:space="preserve">; </w:t>
      </w:r>
      <w:r w:rsidR="000E2CC1">
        <w:t>о</w:t>
      </w:r>
      <w:r w:rsidR="00BF5015" w:rsidRPr="000E2CC1">
        <w:rPr>
          <w:bCs/>
        </w:rPr>
        <w:t>птимизация</w:t>
      </w:r>
      <w:r w:rsidR="002E140E" w:rsidRPr="008A2078">
        <w:t xml:space="preserve"> алгоритмов </w:t>
      </w:r>
      <w:r w:rsidR="000E2CC1">
        <w:t>для</w:t>
      </w:r>
      <w:r w:rsidR="002E140E" w:rsidRPr="008A2078">
        <w:t xml:space="preserve"> ресурсным ограничениям целевых платформ.</w:t>
      </w:r>
    </w:p>
    <w:p w:rsidR="008F51F2" w:rsidRPr="008F51F2" w:rsidRDefault="008F51F2" w:rsidP="008F51F2">
      <w:pPr>
        <w:ind w:firstLine="851"/>
        <w:jc w:val="both"/>
      </w:pPr>
      <w:r w:rsidRPr="008F51F2">
        <w:t xml:space="preserve">Предметная область </w:t>
      </w:r>
      <w:r>
        <w:t>процесса прогнозирования траектории движения объектов</w:t>
      </w:r>
      <w:r w:rsidRPr="008F51F2">
        <w:t xml:space="preserve"> характеризуется высокой </w:t>
      </w:r>
      <w:r w:rsidR="00AA36FD">
        <w:t>комплексностью</w:t>
      </w:r>
      <w:r w:rsidRPr="008F51F2">
        <w:t xml:space="preserve"> и практической значимостью для критически важных </w:t>
      </w:r>
      <w:r w:rsidR="003E6B63">
        <w:t>систем</w:t>
      </w:r>
      <w:r w:rsidRPr="008F51F2">
        <w:t xml:space="preserve">. </w:t>
      </w:r>
      <w:r w:rsidR="00D73E53">
        <w:t>Основная проблема</w:t>
      </w:r>
      <w:r w:rsidRPr="008F51F2">
        <w:t xml:space="preserve"> — </w:t>
      </w:r>
      <w:r w:rsidR="00CB3638">
        <w:t xml:space="preserve">это </w:t>
      </w:r>
      <w:r w:rsidR="007817D9">
        <w:t>достижение оптимального соотношения</w:t>
      </w:r>
      <w:r w:rsidRPr="008F51F2">
        <w:t xml:space="preserve"> между </w:t>
      </w:r>
      <w:r w:rsidR="007F6F9A">
        <w:t>точностью</w:t>
      </w:r>
      <w:r w:rsidRPr="008F51F2">
        <w:t xml:space="preserve"> прогнозов в условиях</w:t>
      </w:r>
      <w:r w:rsidR="00087AC0">
        <w:t xml:space="preserve"> высокой</w:t>
      </w:r>
      <w:r w:rsidRPr="008F51F2">
        <w:t xml:space="preserve"> неопределенности и требованиями к производительности</w:t>
      </w:r>
      <w:r w:rsidR="002B47EA">
        <w:t>, ресурсоёмкости</w:t>
      </w:r>
      <w:r w:rsidRPr="008F51F2">
        <w:t>, надежности и безопасности.</w:t>
      </w:r>
    </w:p>
    <w:p w:rsidR="00C768BE" w:rsidRDefault="006B2D8C" w:rsidP="00C768BE">
      <w:pPr>
        <w:ind w:firstLine="851"/>
        <w:jc w:val="both"/>
      </w:pPr>
      <w:r>
        <w:t>Процесс прогнозирования траектории движения объектов носит комплексный характер и включает в себя следующие проблем</w:t>
      </w:r>
      <w:r w:rsidR="00E03C0F">
        <w:t>ы.</w:t>
      </w:r>
    </w:p>
    <w:p w:rsidR="0095650F" w:rsidRDefault="00560260" w:rsidP="0095650F">
      <w:pPr>
        <w:ind w:firstLine="851"/>
        <w:jc w:val="both"/>
      </w:pPr>
      <w:r w:rsidRPr="00C768BE">
        <w:rPr>
          <w:bCs/>
        </w:rPr>
        <w:t>Неопределённость и динамичность среды</w:t>
      </w:r>
      <w:r w:rsidR="00A11292">
        <w:rPr>
          <w:bCs/>
        </w:rPr>
        <w:t xml:space="preserve"> включает в себя такие </w:t>
      </w:r>
      <w:r w:rsidR="00A11292">
        <w:t>явления, как ш</w:t>
      </w:r>
      <w:r w:rsidRPr="007B3AA8">
        <w:rPr>
          <w:bCs/>
        </w:rPr>
        <w:t>ум в данных</w:t>
      </w:r>
      <w:r w:rsidR="00C52FB3">
        <w:rPr>
          <w:bCs/>
        </w:rPr>
        <w:t xml:space="preserve"> из-за подверженности</w:t>
      </w:r>
      <w:r w:rsidRPr="007B3AA8">
        <w:t xml:space="preserve"> </w:t>
      </w:r>
      <w:r w:rsidR="00C52FB3">
        <w:t xml:space="preserve">датчиков </w:t>
      </w:r>
      <w:r w:rsidR="00AA7C0F" w:rsidRPr="007B3AA8">
        <w:t>помехам</w:t>
      </w:r>
      <w:r w:rsidR="00AA7C0F">
        <w:t xml:space="preserve"> </w:t>
      </w:r>
      <w:r w:rsidR="00AA7C0F" w:rsidRPr="007B3AA8">
        <w:t>(</w:t>
      </w:r>
      <w:r w:rsidRPr="007B3AA8">
        <w:t>например, плохие погодные условия дл</w:t>
      </w:r>
      <w:r w:rsidR="00C52FB3">
        <w:t>я камер автономных автомобилей);</w:t>
      </w:r>
      <w:r w:rsidR="003F3428" w:rsidRPr="003F3428">
        <w:t xml:space="preserve"> </w:t>
      </w:r>
      <w:r w:rsidR="003F3428">
        <w:lastRenderedPageBreak/>
        <w:t>н</w:t>
      </w:r>
      <w:r w:rsidRPr="007B3AA8">
        <w:rPr>
          <w:bCs/>
        </w:rPr>
        <w:t>епредсказуемость поведения объектов</w:t>
      </w:r>
      <w:r w:rsidR="003F3428">
        <w:t xml:space="preserve"> из-за хаотичного характера движения </w:t>
      </w:r>
      <w:r w:rsidR="00D31F9E">
        <w:t xml:space="preserve">или </w:t>
      </w:r>
      <w:r w:rsidR="00D31F9E" w:rsidRPr="007B3AA8">
        <w:t>резкой</w:t>
      </w:r>
      <w:r w:rsidR="003F3428">
        <w:t xml:space="preserve"> смены направления</w:t>
      </w:r>
      <w:r w:rsidR="00E27B2F">
        <w:t xml:space="preserve">; </w:t>
      </w:r>
      <w:r w:rsidR="003B0CE4">
        <w:rPr>
          <w:bCs/>
        </w:rPr>
        <w:t>динамичность</w:t>
      </w:r>
      <w:r w:rsidR="00A61BA9">
        <w:rPr>
          <w:bCs/>
        </w:rPr>
        <w:t xml:space="preserve"> препятствий и других агентов в реальном времени</w:t>
      </w:r>
      <w:r w:rsidRPr="007B3AA8">
        <w:t>.</w:t>
      </w:r>
    </w:p>
    <w:p w:rsidR="0023427F" w:rsidRDefault="004657E7" w:rsidP="0023427F">
      <w:pPr>
        <w:ind w:firstLine="851"/>
        <w:jc w:val="both"/>
      </w:pPr>
      <w:r>
        <w:rPr>
          <w:bCs/>
        </w:rPr>
        <w:t>Требования к производительности и ресурсоёмкости накладывают серьёзные ограничения на разрабатываемую систему</w:t>
      </w:r>
      <w:r w:rsidR="00070C1B">
        <w:rPr>
          <w:bCs/>
        </w:rPr>
        <w:t>. Они</w:t>
      </w:r>
      <w:r>
        <w:rPr>
          <w:bCs/>
        </w:rPr>
        <w:t xml:space="preserve"> включаю</w:t>
      </w:r>
      <w:r w:rsidR="00070C1B">
        <w:rPr>
          <w:bCs/>
        </w:rPr>
        <w:t>т в себя</w:t>
      </w:r>
      <w:r w:rsidR="00070C1B">
        <w:t xml:space="preserve"> т</w:t>
      </w:r>
      <w:r w:rsidR="00070C1B">
        <w:rPr>
          <w:bCs/>
        </w:rPr>
        <w:t>ребования к потребляем</w:t>
      </w:r>
      <w:r w:rsidR="00FE4327">
        <w:rPr>
          <w:bCs/>
        </w:rPr>
        <w:t>ым ресурсам вычислительной системы во время работы</w:t>
      </w:r>
      <w:r w:rsidR="00070C1B">
        <w:rPr>
          <w:bCs/>
        </w:rPr>
        <w:t xml:space="preserve"> ОЗУ, ЦПУ, ПЗУ</w:t>
      </w:r>
      <w:r w:rsidR="00FE4327" w:rsidRPr="00FE4327">
        <w:rPr>
          <w:bCs/>
        </w:rPr>
        <w:t>;</w:t>
      </w:r>
      <w:r w:rsidR="00896EF6">
        <w:t xml:space="preserve"> требования к л</w:t>
      </w:r>
      <w:r w:rsidR="00896EF6">
        <w:rPr>
          <w:bCs/>
        </w:rPr>
        <w:t>атентности</w:t>
      </w:r>
      <w:r w:rsidR="0050728A">
        <w:rPr>
          <w:bCs/>
        </w:rPr>
        <w:t xml:space="preserve"> из-за критичности з</w:t>
      </w:r>
      <w:r w:rsidR="0050728A">
        <w:t>адержек</w:t>
      </w:r>
      <w:r w:rsidR="00560260" w:rsidRPr="007B3AA8">
        <w:t xml:space="preserve"> в прогнозировании для автономных систем.</w:t>
      </w:r>
    </w:p>
    <w:p w:rsidR="00126419" w:rsidRDefault="00962465" w:rsidP="00CF05F1">
      <w:pPr>
        <w:ind w:firstLine="851"/>
        <w:jc w:val="both"/>
      </w:pPr>
      <w:r>
        <w:t xml:space="preserve">Из-за большой вариативности сценариев поведения объекта и других агентов в окружающей среде возникает проблема </w:t>
      </w:r>
      <w:r>
        <w:rPr>
          <w:bCs/>
        </w:rPr>
        <w:t>качества</w:t>
      </w:r>
      <w:r w:rsidR="00560260" w:rsidRPr="0023427F">
        <w:rPr>
          <w:bCs/>
        </w:rPr>
        <w:t xml:space="preserve"> данных</w:t>
      </w:r>
      <w:r>
        <w:rPr>
          <w:bCs/>
        </w:rPr>
        <w:t xml:space="preserve"> для обучения и оценки качества работы </w:t>
      </w:r>
      <w:r w:rsidR="0029260C">
        <w:rPr>
          <w:bCs/>
        </w:rPr>
        <w:t xml:space="preserve">разработанной </w:t>
      </w:r>
      <w:r>
        <w:rPr>
          <w:bCs/>
        </w:rPr>
        <w:t>системы.</w:t>
      </w:r>
      <w:r w:rsidR="00FF3952">
        <w:rPr>
          <w:bCs/>
        </w:rPr>
        <w:t xml:space="preserve"> Такие данные могут не отражать </w:t>
      </w:r>
      <w:r w:rsidR="00CC5609">
        <w:rPr>
          <w:bCs/>
        </w:rPr>
        <w:t>редких сценариев поведения</w:t>
      </w:r>
      <w:r w:rsidR="00B301EE">
        <w:rPr>
          <w:bCs/>
        </w:rPr>
        <w:t xml:space="preserve">, например, резкое изменение направления движения или экстренное торможение для </w:t>
      </w:r>
      <w:proofErr w:type="spellStart"/>
      <w:r w:rsidR="00B301EE">
        <w:rPr>
          <w:bCs/>
        </w:rPr>
        <w:t>избежания</w:t>
      </w:r>
      <w:proofErr w:type="spellEnd"/>
      <w:r w:rsidR="00B301EE">
        <w:rPr>
          <w:bCs/>
        </w:rPr>
        <w:t xml:space="preserve"> </w:t>
      </w:r>
      <w:r w:rsidR="0094216E">
        <w:rPr>
          <w:bCs/>
        </w:rPr>
        <w:t>столкновения с препятствием.</w:t>
      </w:r>
      <w:r w:rsidR="00CF05F1">
        <w:t xml:space="preserve"> Так же искусственно созданные данные могут не коррелировать с реальными траекториями движения объектов.</w:t>
      </w:r>
    </w:p>
    <w:p w:rsidR="00915625" w:rsidRDefault="007C0247" w:rsidP="00F57A2C">
      <w:pPr>
        <w:ind w:firstLine="851"/>
        <w:jc w:val="both"/>
      </w:pPr>
      <w:r>
        <w:t xml:space="preserve">Применяемые в системе модели предсказания положения объекта в пространстве с течением времени </w:t>
      </w:r>
      <w:r w:rsidR="00895362">
        <w:t>имеют преимущества и одновременно существенные недостатки. Например, скорость работы модели и низкое потребление ресурсов в физических моделях приводит к низкой точности прогнозирования и большим ошибкам</w:t>
      </w:r>
      <w:r w:rsidR="00E062EB">
        <w:t>, а сложность моделей машинного обучения даёт хорошие оценки в точности предсказания, но приводит к значительному потреблению ресурсов вычислительной системы и большим задержкам</w:t>
      </w:r>
      <w:r w:rsidR="00727D99">
        <w:t xml:space="preserve"> при обработке запроса</w:t>
      </w:r>
      <w:r w:rsidR="00E062EB">
        <w:t>.</w:t>
      </w:r>
    </w:p>
    <w:p w:rsidR="00F57A2C" w:rsidRPr="007B3AA8" w:rsidRDefault="00F57A2C" w:rsidP="00F57A2C">
      <w:pPr>
        <w:ind w:firstLine="851"/>
        <w:jc w:val="both"/>
      </w:pPr>
      <w:r>
        <w:t xml:space="preserve">При разработке система прогнозирования необходимо учитывать этические и правовые аспекты </w:t>
      </w:r>
      <w:r w:rsidR="00FD07E2">
        <w:t>дальнейшей эксплуатации решения</w:t>
      </w:r>
      <w:r>
        <w:t xml:space="preserve">. </w:t>
      </w:r>
      <w:r w:rsidR="00EF6C5A">
        <w:t>Система предсказания может использова</w:t>
      </w:r>
      <w:r>
        <w:t>т</w:t>
      </w:r>
      <w:r w:rsidR="00EF6C5A">
        <w:t>ь</w:t>
      </w:r>
      <w:r>
        <w:t>ся в критически важной инфраструктуре</w:t>
      </w:r>
      <w:r w:rsidR="00EF6C5A">
        <w:t>, что влечёт за собой риск техногенных катастроф и человеческих жертв</w:t>
      </w:r>
      <w:r w:rsidR="008A629E">
        <w:t>.</w:t>
      </w:r>
      <w:r w:rsidR="009D5E52">
        <w:t xml:space="preserve"> Также системы прогнозирования могут нарушать конфиденциальность из-за утечек данных или отслеживания перемещений объекта без его согласия.</w:t>
      </w:r>
    </w:p>
    <w:p w:rsidR="00B1708A" w:rsidRPr="007B3AA8" w:rsidRDefault="00B1708A">
      <w:r w:rsidRPr="007B3AA8">
        <w:br w:type="page"/>
      </w:r>
    </w:p>
    <w:p w:rsidR="004E3D61" w:rsidRDefault="00B1708A" w:rsidP="00D07D29">
      <w:pPr>
        <w:pStyle w:val="Heading2"/>
        <w:numPr>
          <w:ilvl w:val="1"/>
          <w:numId w:val="36"/>
        </w:numPr>
        <w:ind w:left="0" w:firstLine="0"/>
      </w:pPr>
      <w:bookmarkStart w:id="7" w:name="_Toc204303813"/>
      <w:r>
        <w:lastRenderedPageBreak/>
        <w:t>Анализ существующих методов решения задачи прогнозирования</w:t>
      </w:r>
      <w:bookmarkEnd w:id="7"/>
    </w:p>
    <w:p w:rsidR="00774724" w:rsidRDefault="004E3D61" w:rsidP="004E3D61">
      <w:pPr>
        <w:ind w:firstLine="851"/>
        <w:jc w:val="both"/>
      </w:pPr>
      <w:r w:rsidRPr="00DB0314">
        <w:t xml:space="preserve">Для прогнозирования траекторий движения объектов применяются различные методы, каждый из которых имеет свою область применения, преимущества и ограничения. </w:t>
      </w:r>
      <w:r w:rsidR="00774724">
        <w:t>Все методы можно разбить на три большие группы: физические модели, модели машинного обучения и гибридные модели.</w:t>
      </w:r>
    </w:p>
    <w:p w:rsidR="002F4BB6" w:rsidRPr="00CD6661" w:rsidRDefault="002F4BB6" w:rsidP="006913A2">
      <w:pPr>
        <w:pStyle w:val="Heading3"/>
        <w:numPr>
          <w:ilvl w:val="2"/>
          <w:numId w:val="36"/>
        </w:numPr>
        <w:spacing w:line="360" w:lineRule="auto"/>
        <w:ind w:left="993" w:hanging="993"/>
      </w:pPr>
      <w:bookmarkStart w:id="8" w:name="_Toc204303814"/>
      <w:r w:rsidRPr="00CD6661">
        <w:t>Физи</w:t>
      </w:r>
      <w:bookmarkStart w:id="9" w:name="_GoBack"/>
      <w:bookmarkEnd w:id="9"/>
      <w:r w:rsidRPr="00CD6661">
        <w:t>ческие модели</w:t>
      </w:r>
      <w:bookmarkEnd w:id="8"/>
    </w:p>
    <w:p w:rsidR="00CF258E" w:rsidRDefault="003377E7" w:rsidP="00DA7FD5">
      <w:pPr>
        <w:ind w:firstLine="851"/>
        <w:jc w:val="both"/>
      </w:pPr>
      <w:r>
        <w:t>Физические модели</w:t>
      </w:r>
      <w:r w:rsidR="00D7769B">
        <w:t xml:space="preserve"> и</w:t>
      </w:r>
      <w:r w:rsidR="00D7769B" w:rsidRPr="00766FE6">
        <w:t>спользуют законы физики (уравнения кинематики, динамики) для моделирования движения</w:t>
      </w:r>
      <w:r w:rsidR="00892086">
        <w:t>.</w:t>
      </w:r>
      <w:r w:rsidR="004772C8">
        <w:t xml:space="preserve"> </w:t>
      </w:r>
      <w:r w:rsidR="00892086">
        <w:t>К</w:t>
      </w:r>
      <w:r w:rsidR="004772C8">
        <w:t>ак правило,</w:t>
      </w:r>
      <w:r w:rsidR="00892086">
        <w:t xml:space="preserve"> системы, </w:t>
      </w:r>
      <w:r w:rsidR="005A33E2">
        <w:t xml:space="preserve">основанные </w:t>
      </w:r>
      <w:r w:rsidR="00486381">
        <w:t>на физических моделях,</w:t>
      </w:r>
      <w:r>
        <w:t xml:space="preserve"> обладают низким потреблением ресурсов, большой скоростью работы</w:t>
      </w:r>
      <w:r w:rsidR="0031314D">
        <w:t>, являются э</w:t>
      </w:r>
      <w:r w:rsidR="0031314D" w:rsidRPr="00766FE6">
        <w:t>ффективны</w:t>
      </w:r>
      <w:r w:rsidR="0031314D">
        <w:t>ми</w:t>
      </w:r>
      <w:r w:rsidR="0031314D" w:rsidRPr="00766FE6">
        <w:t xml:space="preserve"> в стабильных условиях с известными параметрами</w:t>
      </w:r>
      <w:r w:rsidR="00DF0685">
        <w:t xml:space="preserve"> окружающей среды</w:t>
      </w:r>
      <w:r>
        <w:t xml:space="preserve">, низкими задержками, но </w:t>
      </w:r>
      <w:r w:rsidR="006D6C82">
        <w:t xml:space="preserve">обладают </w:t>
      </w:r>
      <w:r>
        <w:t>большой погрешностью при предсказании</w:t>
      </w:r>
      <w:r w:rsidR="006D6C82">
        <w:t xml:space="preserve"> и плохо адаптируются к динамическим условиям окружающей среды</w:t>
      </w:r>
      <w:r>
        <w:t>.</w:t>
      </w:r>
    </w:p>
    <w:p w:rsidR="00D63D58" w:rsidRDefault="00C92170" w:rsidP="00CD672A">
      <w:pPr>
        <w:pStyle w:val="Heading4"/>
        <w:numPr>
          <w:ilvl w:val="3"/>
          <w:numId w:val="36"/>
        </w:numPr>
        <w:ind w:left="993" w:hanging="993"/>
      </w:pPr>
      <w:bookmarkStart w:id="10" w:name="_Toc204303815"/>
      <w:r>
        <w:t xml:space="preserve">Фильтр </w:t>
      </w:r>
      <w:proofErr w:type="spellStart"/>
      <w:r>
        <w:t>Калмана</w:t>
      </w:r>
      <w:bookmarkEnd w:id="10"/>
      <w:proofErr w:type="spellEnd"/>
    </w:p>
    <w:p w:rsidR="00994EB3" w:rsidRDefault="00994EB3" w:rsidP="00296C1C">
      <w:pPr>
        <w:ind w:firstLine="851"/>
        <w:jc w:val="both"/>
      </w:pPr>
      <w:r>
        <w:t xml:space="preserve">Фильтр </w:t>
      </w:r>
      <w:proofErr w:type="spellStart"/>
      <w:r>
        <w:t>Калмана</w:t>
      </w:r>
      <w:proofErr w:type="spellEnd"/>
      <w:r>
        <w:t xml:space="preserve"> широко используется в инженерных и эконометрических приложениях: от радаров и систем технического зрения до оценок параметров макроэкономических моделей. </w:t>
      </w:r>
      <w:proofErr w:type="spellStart"/>
      <w:r>
        <w:t>Калмановская</w:t>
      </w:r>
      <w:proofErr w:type="spellEnd"/>
      <w:r>
        <w:t xml:space="preserve"> фильтрация является важной частью теории управления, играет большую роль в создании систем управления</w:t>
      </w:r>
      <w:r w:rsidR="00FF7DF1">
        <w:t>.</w:t>
      </w:r>
    </w:p>
    <w:p w:rsidR="00994EB3" w:rsidRDefault="00994EB3" w:rsidP="00296C1C">
      <w:pPr>
        <w:ind w:firstLine="851"/>
        <w:jc w:val="both"/>
      </w:pPr>
      <w:r>
        <w:t xml:space="preserve">Фильтр </w:t>
      </w:r>
      <w:proofErr w:type="spellStart"/>
      <w:r>
        <w:t>Калмана</w:t>
      </w:r>
      <w:proofErr w:type="spellEnd"/>
      <w:r>
        <w:t xml:space="preserve"> предназначен для рекурсивного </w:t>
      </w:r>
      <w:proofErr w:type="spellStart"/>
      <w:r>
        <w:t>дооценивания</w:t>
      </w:r>
      <w:proofErr w:type="spellEnd"/>
      <w:r>
        <w:t xml:space="preserve"> вектора состояния априорно известной динамической системы, то есть для расчёта текущего состояния системы необходимо знать текущее измерение, а также предыдущее состояние самого фильтра. Таким образом, фильтр </w:t>
      </w:r>
      <w:proofErr w:type="spellStart"/>
      <w:r>
        <w:t>Калмана</w:t>
      </w:r>
      <w:proofErr w:type="spellEnd"/>
      <w:r>
        <w:t>, подобно другим рекурсивным фильтрам, реализован во временн</w:t>
      </w:r>
      <w:r w:rsidR="00296C1C">
        <w:t>о</w:t>
      </w:r>
      <w:r>
        <w:t xml:space="preserve">м, а не в частотном представлении, но, в отличие от других подобных фильтров, фильтр </w:t>
      </w:r>
      <w:proofErr w:type="spellStart"/>
      <w:r>
        <w:t>Калмана</w:t>
      </w:r>
      <w:proofErr w:type="spellEnd"/>
      <w:r>
        <w:t xml:space="preserve"> оперирует не только оценками состояния, а ещё и оценками </w:t>
      </w:r>
      <w:r>
        <w:lastRenderedPageBreak/>
        <w:t>неопределённости (плотности распределения) вектора состояния, опираясь на форму</w:t>
      </w:r>
      <w:r w:rsidR="00296C1C">
        <w:t>лу Байеса условной вероятности.</w:t>
      </w:r>
    </w:p>
    <w:p w:rsidR="00BB4028" w:rsidRDefault="00994EB3" w:rsidP="00CA68BF">
      <w:pPr>
        <w:ind w:firstLine="851"/>
        <w:jc w:val="both"/>
      </w:pPr>
      <w:r>
        <w:t xml:space="preserve">Алгоритм работает в два этапа. На этапе прогнозирования фильтр </w:t>
      </w:r>
      <w:proofErr w:type="spellStart"/>
      <w:r>
        <w:t>Калмана</w:t>
      </w:r>
      <w:proofErr w:type="spellEnd"/>
      <w:r>
        <w:t xml:space="preserve"> экстраполирует значения переменных состояния, а также их неопределённости. На втором этапе по данным измерения (полученного с некоторой погрешностью) результат экстраполяции уточняется. Благодаря пошаговой природе алгоритма он может в реальном времени отслеживать состояние объекта.</w:t>
      </w:r>
    </w:p>
    <w:p w:rsidR="00BC771D" w:rsidRPr="00BB4028" w:rsidRDefault="00E65391" w:rsidP="00744E11">
      <w:pPr>
        <w:ind w:firstLine="851"/>
        <w:jc w:val="both"/>
      </w:pPr>
      <w:r>
        <w:t xml:space="preserve">Одна из задач, решаемых фильтром </w:t>
      </w:r>
      <w:proofErr w:type="spellStart"/>
      <w:r>
        <w:t>Калмана</w:t>
      </w:r>
      <w:proofErr w:type="spellEnd"/>
      <w:r w:rsidR="0023782F" w:rsidRPr="0023782F">
        <w:t xml:space="preserve"> — получение оптимальных, непрерывно обновляемых оценок положения и скорости некоторого объекта по результатам временн</w:t>
      </w:r>
      <w:r w:rsidR="00EE7B91">
        <w:t>о</w:t>
      </w:r>
      <w:r w:rsidR="0023782F" w:rsidRPr="0023782F">
        <w:t xml:space="preserve">го ряда неточных измерений его местоположения. Например, в радиолокации стоит задача сопровождения цели, определения её местоположения, скорости и ускорения, при этом результаты измерений поступают постепенно и сильно зашумлены. Фильтр </w:t>
      </w:r>
      <w:proofErr w:type="spellStart"/>
      <w:r w:rsidR="0023782F" w:rsidRPr="0023782F">
        <w:t>Калмана</w:t>
      </w:r>
      <w:proofErr w:type="spellEnd"/>
      <w:r w:rsidR="0023782F" w:rsidRPr="0023782F">
        <w:t xml:space="preserve"> использует вероятностную модель динамики цели, задающую тип вероятного движения объекта, что позволяет снизить воздействие шума и получить хорошие оценки положения объекта в настоящий, будущий или прошедший момент времени.</w:t>
      </w:r>
    </w:p>
    <w:p w:rsidR="00BA7191" w:rsidRDefault="003429F3" w:rsidP="0017582B">
      <w:pPr>
        <w:ind w:firstLine="851"/>
        <w:jc w:val="both"/>
      </w:pPr>
      <w:r>
        <w:t xml:space="preserve">В заключение по разделу можно отметить, что физические модели </w:t>
      </w:r>
      <w:r w:rsidR="00D63D58">
        <w:t xml:space="preserve">находят своё применение в системах, </w:t>
      </w:r>
      <w:r w:rsidR="00C82FA5">
        <w:t>которые</w:t>
      </w:r>
      <w:r w:rsidR="00F0142F">
        <w:t xml:space="preserve"> чувствительны к потреблению ресурсов и задержкам, </w:t>
      </w:r>
      <w:r w:rsidR="00460B7B">
        <w:t>в которых окружающая среда</w:t>
      </w:r>
      <w:r w:rsidR="00F0142F">
        <w:t xml:space="preserve"> </w:t>
      </w:r>
      <w:r w:rsidR="00C82FA5">
        <w:t>хорошо</w:t>
      </w:r>
      <w:r w:rsidR="00460B7B">
        <w:t xml:space="preserve"> изучена</w:t>
      </w:r>
      <w:r w:rsidR="000143E6">
        <w:t xml:space="preserve">, </w:t>
      </w:r>
      <w:r w:rsidR="00A55DF3">
        <w:t>описан</w:t>
      </w:r>
      <w:r w:rsidR="00A22854">
        <w:t>а</w:t>
      </w:r>
      <w:r w:rsidR="00A55DF3">
        <w:t xml:space="preserve"> математически</w:t>
      </w:r>
      <w:r w:rsidR="00BA5A93">
        <w:t xml:space="preserve"> и предсказуема</w:t>
      </w:r>
      <w:r w:rsidR="00C82FA5">
        <w:t>.</w:t>
      </w:r>
      <w:r w:rsidR="00F51267">
        <w:t xml:space="preserve"> Например</w:t>
      </w:r>
      <w:r w:rsidR="00F64D63">
        <w:t>,</w:t>
      </w:r>
      <w:r w:rsidR="00824803">
        <w:t xml:space="preserve"> физические модели могут применяться в</w:t>
      </w:r>
      <w:r w:rsidR="00D63D58">
        <w:t xml:space="preserve"> </w:t>
      </w:r>
      <w:r w:rsidR="00824803">
        <w:t>мобильных системах</w:t>
      </w:r>
      <w:r w:rsidR="009F7784">
        <w:t xml:space="preserve">, </w:t>
      </w:r>
      <w:r w:rsidR="00C816EA">
        <w:t>р</w:t>
      </w:r>
      <w:r w:rsidR="00C816EA" w:rsidRPr="00C816EA">
        <w:t>обототехник</w:t>
      </w:r>
      <w:r w:rsidR="002E564D">
        <w:t>е</w:t>
      </w:r>
      <w:r w:rsidR="00960C1A">
        <w:t xml:space="preserve">, </w:t>
      </w:r>
      <w:r w:rsidR="0089070E">
        <w:t xml:space="preserve">в управлении </w:t>
      </w:r>
      <w:proofErr w:type="spellStart"/>
      <w:r w:rsidR="009F7784">
        <w:t>дронами</w:t>
      </w:r>
      <w:proofErr w:type="spellEnd"/>
      <w:r w:rsidR="009F7784">
        <w:t>, спутниками, ракетами</w:t>
      </w:r>
      <w:r w:rsidR="00100DC5">
        <w:t>.</w:t>
      </w:r>
    </w:p>
    <w:p w:rsidR="009139A9" w:rsidRDefault="009139A9" w:rsidP="009139A9">
      <w:pPr>
        <w:pStyle w:val="Heading4"/>
        <w:numPr>
          <w:ilvl w:val="3"/>
          <w:numId w:val="36"/>
        </w:numPr>
        <w:rPr>
          <w:lang w:val="en-US"/>
        </w:rPr>
      </w:pPr>
      <w:bookmarkStart w:id="11" w:name="_Toc204303816"/>
      <w:r w:rsidRPr="009139A9">
        <w:rPr>
          <w:lang w:val="en-US"/>
        </w:rPr>
        <w:t>Particle Filters</w:t>
      </w:r>
      <w:bookmarkEnd w:id="11"/>
    </w:p>
    <w:p w:rsidR="00175596" w:rsidRPr="00175596" w:rsidRDefault="00175596" w:rsidP="007671AE">
      <w:pPr>
        <w:ind w:firstLine="851"/>
        <w:jc w:val="both"/>
      </w:pPr>
      <w:proofErr w:type="spellStart"/>
      <w:r w:rsidRPr="00175596">
        <w:t>Многочастичный</w:t>
      </w:r>
      <w:proofErr w:type="spellEnd"/>
      <w:r w:rsidRPr="00175596">
        <w:t xml:space="preserve"> фильтр (</w:t>
      </w:r>
      <w:r w:rsidRPr="00175596">
        <w:rPr>
          <w:lang w:val="en-US"/>
        </w:rPr>
        <w:t>particle</w:t>
      </w:r>
      <w:r w:rsidRPr="00175596">
        <w:t xml:space="preserve"> </w:t>
      </w:r>
      <w:r w:rsidRPr="00175596">
        <w:rPr>
          <w:lang w:val="en-US"/>
        </w:rPr>
        <w:t>filter</w:t>
      </w:r>
      <w:r w:rsidRPr="00175596">
        <w:t>) — последовательный метод Монте-Карло — рекурсивный алгоритм для численного решения проблем оценивания (фильтрации, сглаживания), особенно для нелинейных и не-</w:t>
      </w:r>
      <w:proofErr w:type="spellStart"/>
      <w:r w:rsidRPr="00175596">
        <w:lastRenderedPageBreak/>
        <w:t>гауссовских</w:t>
      </w:r>
      <w:proofErr w:type="spellEnd"/>
      <w:r w:rsidRPr="00175596">
        <w:t xml:space="preserve"> случаев. </w:t>
      </w:r>
      <w:r w:rsidR="00271AD9">
        <w:t>И</w:t>
      </w:r>
      <w:r w:rsidRPr="00175596">
        <w:t>спользуется в различных областях — навигации, робототехнике, компьютерном зрении.</w:t>
      </w:r>
    </w:p>
    <w:p w:rsidR="00E42C37" w:rsidRPr="00CA1ADD" w:rsidRDefault="00175596" w:rsidP="00175596">
      <w:pPr>
        <w:ind w:firstLine="851"/>
        <w:jc w:val="both"/>
        <w:rPr>
          <w:lang w:val="en-US"/>
        </w:rPr>
      </w:pPr>
      <w:r w:rsidRPr="00175596">
        <w:t xml:space="preserve">В сравнении с обычно применяемыми для подобных задач методами — </w:t>
      </w:r>
      <w:r w:rsidR="00682072">
        <w:t>расширенными фильтрами Кальмана</w:t>
      </w:r>
      <w:r w:rsidRPr="00175596">
        <w:t xml:space="preserve"> — </w:t>
      </w:r>
      <w:proofErr w:type="spellStart"/>
      <w:r w:rsidRPr="00175596">
        <w:t>многочастичные</w:t>
      </w:r>
      <w:proofErr w:type="spellEnd"/>
      <w:r w:rsidRPr="00175596">
        <w:t xml:space="preserve"> фильтры не зависят от методов линеаризации или </w:t>
      </w:r>
      <w:proofErr w:type="spellStart"/>
      <w:r w:rsidRPr="00175596">
        <w:t>апроксимации</w:t>
      </w:r>
      <w:proofErr w:type="spellEnd"/>
      <w:r w:rsidRPr="00175596">
        <w:t xml:space="preserve">. </w:t>
      </w:r>
      <w:proofErr w:type="spellStart"/>
      <w:r w:rsidR="00A915D7">
        <w:t>М</w:t>
      </w:r>
      <w:r w:rsidRPr="00175596">
        <w:t>ногочастичные</w:t>
      </w:r>
      <w:proofErr w:type="spellEnd"/>
      <w:r w:rsidRPr="00175596">
        <w:t xml:space="preserve"> фильтры более требовательны к вычислительным ресурсам.</w:t>
      </w:r>
    </w:p>
    <w:p w:rsidR="00486381" w:rsidRPr="00AD3210" w:rsidRDefault="00486381" w:rsidP="00735D20">
      <w:pPr>
        <w:pStyle w:val="Heading3"/>
        <w:numPr>
          <w:ilvl w:val="2"/>
          <w:numId w:val="36"/>
        </w:numPr>
        <w:spacing w:line="360" w:lineRule="auto"/>
        <w:ind w:left="851" w:hanging="851"/>
      </w:pPr>
      <w:bookmarkStart w:id="12" w:name="_Toc204303817"/>
      <w:r w:rsidRPr="00AD3210">
        <w:t>Модели машинного обучения</w:t>
      </w:r>
      <w:bookmarkEnd w:id="12"/>
    </w:p>
    <w:p w:rsidR="00B54B57" w:rsidRDefault="00005477" w:rsidP="00735D20">
      <w:pPr>
        <w:ind w:firstLine="851"/>
        <w:jc w:val="both"/>
      </w:pPr>
      <w:r>
        <w:t xml:space="preserve">Модели машинного обучения, </w:t>
      </w:r>
      <w:r w:rsidR="00CA331E">
        <w:t>в отличие от физических моделей</w:t>
      </w:r>
      <w:r>
        <w:t xml:space="preserve">, дают очень хорошие результаты прогноза траектории движения объекта, но потребляют значительно больше ресурсов вычислительной системы и </w:t>
      </w:r>
      <w:r w:rsidR="00D500B2">
        <w:t>обладают высокими задержками.</w:t>
      </w:r>
    </w:p>
    <w:p w:rsidR="00EB34BC" w:rsidRDefault="00FF5441" w:rsidP="00EB34BC">
      <w:pPr>
        <w:pStyle w:val="ListParagraph"/>
        <w:numPr>
          <w:ilvl w:val="3"/>
          <w:numId w:val="36"/>
        </w:numPr>
        <w:ind w:left="1134" w:hanging="1134"/>
        <w:jc w:val="both"/>
      </w:pPr>
      <w:bookmarkStart w:id="13" w:name="_Toc204303818"/>
      <w:r w:rsidRPr="00FF5441">
        <w:rPr>
          <w:rStyle w:val="Heading4Char"/>
        </w:rPr>
        <w:t>Рекуррентные нейронные сети</w:t>
      </w:r>
      <w:bookmarkEnd w:id="13"/>
      <w:r>
        <w:t xml:space="preserve"> </w:t>
      </w:r>
    </w:p>
    <w:p w:rsidR="000C713E" w:rsidRDefault="000C713E" w:rsidP="000C713E">
      <w:pPr>
        <w:ind w:firstLine="851"/>
        <w:jc w:val="both"/>
      </w:pPr>
      <w:r>
        <w:t>Р</w:t>
      </w:r>
      <w:r w:rsidR="00CC66AE">
        <w:t>екуррентные нейронные сети (</w:t>
      </w:r>
      <w:r w:rsidR="00CC66AE">
        <w:rPr>
          <w:lang w:val="en-US"/>
        </w:rPr>
        <w:t>RNN</w:t>
      </w:r>
      <w:r w:rsidR="00CC66AE">
        <w:t>)</w:t>
      </w:r>
      <w:r w:rsidRPr="000C713E">
        <w:t xml:space="preserve"> — вид нейронных сетей, где связи между элементами образуют направленную последовательность. Благодаря этому появляется возможность обрабатывать серии событий во времени или последовательные пространственные цепочки. В отличие от многослойных </w:t>
      </w:r>
      <w:proofErr w:type="spellStart"/>
      <w:r w:rsidRPr="000C713E">
        <w:t>перцептронов</w:t>
      </w:r>
      <w:proofErr w:type="spellEnd"/>
      <w:r w:rsidRPr="000C713E">
        <w:t xml:space="preserve">, рекуррентные сети могут использовать свою внутреннюю память для обработки последовательностей произвольной длины. Поэтому сети RNN применимы в таких задачах, где нечто целостное разбито на части, </w:t>
      </w:r>
      <w:r w:rsidR="00621BDC" w:rsidRPr="000C713E">
        <w:t>например,</w:t>
      </w:r>
      <w:r w:rsidRPr="000C713E">
        <w:t xml:space="preserve"> распознавание рукописного текста или распознавание речи. </w:t>
      </w:r>
      <w:r w:rsidR="00CD497D">
        <w:t>Существует много видов рекуррентных нейронных сетей.</w:t>
      </w:r>
      <w:r w:rsidRPr="000C713E">
        <w:t xml:space="preserve"> В последнее время наибольшее распространение получили сеть с долговременной и кратковременной памятью (LSTM) и управляемый рекуррентный блок (GRU).</w:t>
      </w:r>
    </w:p>
    <w:p w:rsidR="00FF5441" w:rsidRDefault="00BA1C9E" w:rsidP="006B40EB">
      <w:pPr>
        <w:ind w:firstLine="851"/>
        <w:jc w:val="both"/>
      </w:pPr>
      <w:r>
        <w:t>Такие сети о</w:t>
      </w:r>
      <w:r w:rsidR="00FF5441">
        <w:t>тлично подходят для последовательных данных (временных рядов траекторий). Запоминают долгосрочные зависимости.</w:t>
      </w:r>
    </w:p>
    <w:p w:rsidR="00A866F7" w:rsidRDefault="00FF5441" w:rsidP="00A866F7">
      <w:pPr>
        <w:pStyle w:val="ListParagraph"/>
        <w:numPr>
          <w:ilvl w:val="3"/>
          <w:numId w:val="36"/>
        </w:numPr>
        <w:ind w:left="1134" w:hanging="1134"/>
        <w:jc w:val="both"/>
      </w:pPr>
      <w:bookmarkStart w:id="14" w:name="_Toc204303819"/>
      <w:proofErr w:type="spellStart"/>
      <w:r w:rsidRPr="00A866F7">
        <w:rPr>
          <w:rStyle w:val="Heading4Char"/>
        </w:rPr>
        <w:t>Сверточные</w:t>
      </w:r>
      <w:proofErr w:type="spellEnd"/>
      <w:r w:rsidRPr="00A866F7">
        <w:rPr>
          <w:rStyle w:val="Heading4Char"/>
        </w:rPr>
        <w:t xml:space="preserve"> нейронные сети</w:t>
      </w:r>
      <w:bookmarkEnd w:id="14"/>
      <w:r>
        <w:t xml:space="preserve"> </w:t>
      </w:r>
    </w:p>
    <w:p w:rsidR="00F6607E" w:rsidRDefault="003970C2" w:rsidP="00644B00">
      <w:pPr>
        <w:ind w:firstLine="851"/>
        <w:jc w:val="both"/>
      </w:pPr>
      <w:proofErr w:type="spellStart"/>
      <w:r>
        <w:t>Свёрточная</w:t>
      </w:r>
      <w:proofErr w:type="spellEnd"/>
      <w:r>
        <w:t xml:space="preserve"> нейронная сеть </w:t>
      </w:r>
      <w:r w:rsidRPr="003970C2">
        <w:t>(</w:t>
      </w:r>
      <w:r>
        <w:t xml:space="preserve">CNN) — специальная архитектура искусственных нейронных сетей, нацеленная на эффективное распознавание </w:t>
      </w:r>
      <w:r>
        <w:lastRenderedPageBreak/>
        <w:t>образов</w:t>
      </w:r>
      <w:r w:rsidR="00BC488C">
        <w:t xml:space="preserve"> и сегментацию объектов на изображениях</w:t>
      </w:r>
      <w:r>
        <w:t xml:space="preserve">. </w:t>
      </w:r>
      <w:r w:rsidR="00C87928">
        <w:t>И</w:t>
      </w:r>
      <w:r>
        <w:t xml:space="preserve">дея </w:t>
      </w:r>
      <w:proofErr w:type="spellStart"/>
      <w:r>
        <w:t>свёрточных</w:t>
      </w:r>
      <w:proofErr w:type="spellEnd"/>
      <w:r>
        <w:t xml:space="preserve"> нейронных сетей заключается в чередовании </w:t>
      </w:r>
      <w:proofErr w:type="spellStart"/>
      <w:r>
        <w:t>свёрточных</w:t>
      </w:r>
      <w:proofErr w:type="spellEnd"/>
      <w:r>
        <w:t xml:space="preserve"> сло</w:t>
      </w:r>
      <w:r w:rsidR="00020B11">
        <w:t xml:space="preserve">ёв и </w:t>
      </w:r>
      <w:proofErr w:type="spellStart"/>
      <w:r w:rsidR="00020B11">
        <w:t>субдискретизирующих</w:t>
      </w:r>
      <w:proofErr w:type="spellEnd"/>
      <w:r w:rsidR="00020B11">
        <w:t xml:space="preserve"> слоёв</w:t>
      </w:r>
      <w:r>
        <w:t>. Строение сети — однонаправленная, многослойная. Для обучения используются стандартные методы, чаще всего метод обратного распространения оши</w:t>
      </w:r>
      <w:r w:rsidR="00912AF8">
        <w:t>бки. Функция активации нейронов</w:t>
      </w:r>
      <w:r>
        <w:t xml:space="preserve"> — любая, по выбору исследователя.</w:t>
      </w:r>
      <w:r w:rsidR="000A4CDB">
        <w:t xml:space="preserve"> </w:t>
      </w:r>
    </w:p>
    <w:p w:rsidR="008F0734" w:rsidRDefault="000A4CDB" w:rsidP="00622CB2">
      <w:pPr>
        <w:ind w:firstLine="851"/>
        <w:jc w:val="both"/>
      </w:pPr>
      <w:proofErr w:type="spellStart"/>
      <w:r>
        <w:t>Свёрточные</w:t>
      </w:r>
      <w:proofErr w:type="spellEnd"/>
      <w:r>
        <w:t xml:space="preserve"> нейронные сети подходят для обнаружения объектов на изображении и их классификации</w:t>
      </w:r>
      <w:r w:rsidR="00694E43">
        <w:t>.</w:t>
      </w:r>
      <w:r w:rsidR="00D02EF9">
        <w:t xml:space="preserve"> </w:t>
      </w:r>
      <w:r w:rsidR="00FF5441">
        <w:t>Эффективны для обработки пространственного контекста (растровые карты окружения, изображения с камер).</w:t>
      </w:r>
    </w:p>
    <w:p w:rsidR="00127D85" w:rsidRPr="00EC2DB8" w:rsidRDefault="00FF5441" w:rsidP="00127D85">
      <w:pPr>
        <w:pStyle w:val="ListParagraph"/>
        <w:numPr>
          <w:ilvl w:val="3"/>
          <w:numId w:val="36"/>
        </w:numPr>
        <w:ind w:left="1134" w:hanging="1134"/>
        <w:jc w:val="both"/>
        <w:rPr>
          <w:rStyle w:val="Heading4Char"/>
          <w:rFonts w:eastAsiaTheme="minorHAnsi" w:cs="Times New Roman"/>
          <w:iCs w:val="0"/>
          <w:color w:val="auto"/>
          <w:sz w:val="28"/>
        </w:rPr>
      </w:pPr>
      <w:bookmarkStart w:id="15" w:name="_Toc204303820"/>
      <w:proofErr w:type="spellStart"/>
      <w:r w:rsidRPr="00744783">
        <w:rPr>
          <w:rStyle w:val="Heading4Char"/>
        </w:rPr>
        <w:t>Трансформеры</w:t>
      </w:r>
      <w:bookmarkEnd w:id="15"/>
      <w:proofErr w:type="spellEnd"/>
    </w:p>
    <w:p w:rsidR="00EC2DB8" w:rsidRPr="00B266EE" w:rsidRDefault="00EC2DB8" w:rsidP="00EC2DB8">
      <w:pPr>
        <w:ind w:firstLine="851"/>
        <w:jc w:val="both"/>
      </w:pPr>
      <w:r>
        <w:t>По аналогии с р</w:t>
      </w:r>
      <w:r w:rsidR="001C5DCB">
        <w:t xml:space="preserve">екуррентными нейронными сетями, </w:t>
      </w:r>
      <w:proofErr w:type="spellStart"/>
      <w:r>
        <w:t>трансформеры</w:t>
      </w:r>
      <w:proofErr w:type="spellEnd"/>
      <w:r>
        <w:t xml:space="preserve"> предназначены для обработки последовательностей, таких как текст на естественном языке, и решения таких задач как машинный перевод и автоматическое реферирование. В отличие от </w:t>
      </w:r>
      <w:r w:rsidR="003A16EF">
        <w:rPr>
          <w:lang w:val="en-US"/>
        </w:rPr>
        <w:t>RNN</w:t>
      </w:r>
      <w:r>
        <w:t xml:space="preserve">, </w:t>
      </w:r>
      <w:proofErr w:type="spellStart"/>
      <w:r>
        <w:t>трансформеры</w:t>
      </w:r>
      <w:proofErr w:type="spellEnd"/>
      <w:r>
        <w:t xml:space="preserve"> не требуют обработки последовательностей по порядку. Например, если входные данные — это текст, то </w:t>
      </w:r>
      <w:proofErr w:type="spellStart"/>
      <w:r>
        <w:t>трансформеру</w:t>
      </w:r>
      <w:proofErr w:type="spellEnd"/>
      <w:r>
        <w:t xml:space="preserve"> не требуется обрабатывать конец текста после обработки его начала. Благодаря этому </w:t>
      </w:r>
      <w:proofErr w:type="spellStart"/>
      <w:r>
        <w:t>трансформеры</w:t>
      </w:r>
      <w:proofErr w:type="spellEnd"/>
      <w:r>
        <w:t xml:space="preserve"> распараллеливаются легче чем </w:t>
      </w:r>
      <w:r w:rsidR="006617D2">
        <w:rPr>
          <w:lang w:val="en-US"/>
        </w:rPr>
        <w:t>RNN</w:t>
      </w:r>
      <w:r>
        <w:t xml:space="preserve"> и могут быть быстрее обучены.</w:t>
      </w:r>
      <w:r w:rsidR="009C36A3" w:rsidRPr="009C36A3">
        <w:t xml:space="preserve"> Основой </w:t>
      </w:r>
      <w:proofErr w:type="spellStart"/>
      <w:r w:rsidR="009C36A3" w:rsidRPr="009C36A3">
        <w:t>трансформеров</w:t>
      </w:r>
      <w:proofErr w:type="spellEnd"/>
      <w:r w:rsidR="009C36A3" w:rsidRPr="009C36A3">
        <w:t xml:space="preserve"> является механизм внимания, который позволяет им взвешивать важность различных частей входной последовательности при обработке. Это помогает модели лучше улавливать контекст и зависимости между </w:t>
      </w:r>
      <w:r w:rsidR="00B266EE">
        <w:t>объектами во входной последовательности</w:t>
      </w:r>
      <w:r w:rsidR="002F6BD5">
        <w:t>.</w:t>
      </w:r>
    </w:p>
    <w:p w:rsidR="00FF5441" w:rsidRDefault="00B0745B" w:rsidP="00FF5441">
      <w:pPr>
        <w:ind w:firstLine="851"/>
        <w:jc w:val="both"/>
      </w:pPr>
      <w:r>
        <w:t xml:space="preserve">За счёт механизма внимания </w:t>
      </w:r>
      <w:proofErr w:type="spellStart"/>
      <w:r>
        <w:t>трансформеры</w:t>
      </w:r>
      <w:proofErr w:type="spellEnd"/>
      <w:r>
        <w:t xml:space="preserve"> хорошо подходят для задачи прогнозирования положения объекта в пространстве.</w:t>
      </w:r>
    </w:p>
    <w:p w:rsidR="006B24FE" w:rsidRDefault="00FF5441" w:rsidP="00C41C8C">
      <w:pPr>
        <w:pStyle w:val="ListParagraph"/>
        <w:numPr>
          <w:ilvl w:val="3"/>
          <w:numId w:val="36"/>
        </w:numPr>
        <w:ind w:left="1134" w:hanging="1134"/>
        <w:jc w:val="both"/>
      </w:pPr>
      <w:bookmarkStart w:id="16" w:name="_Toc204303821"/>
      <w:proofErr w:type="spellStart"/>
      <w:r w:rsidRPr="00532046">
        <w:rPr>
          <w:rStyle w:val="Heading4Char"/>
        </w:rPr>
        <w:t>Графовые</w:t>
      </w:r>
      <w:proofErr w:type="spellEnd"/>
      <w:r w:rsidRPr="00532046">
        <w:rPr>
          <w:rStyle w:val="Heading4Char"/>
        </w:rPr>
        <w:t xml:space="preserve"> нейронные сети</w:t>
      </w:r>
      <w:bookmarkEnd w:id="16"/>
    </w:p>
    <w:p w:rsidR="00AD4865" w:rsidRDefault="00D52D80" w:rsidP="007075EE">
      <w:pPr>
        <w:ind w:firstLine="851"/>
        <w:jc w:val="both"/>
      </w:pPr>
      <w:proofErr w:type="spellStart"/>
      <w:r w:rsidRPr="00D52D80">
        <w:t>Графовая</w:t>
      </w:r>
      <w:proofErr w:type="spellEnd"/>
      <w:r w:rsidRPr="00D52D80">
        <w:t xml:space="preserve"> нейронная сеть (GNN) — тип нейронной сети, которая напрямую работает со структурой графа.</w:t>
      </w:r>
      <w:r w:rsidR="00DB6CB6">
        <w:t xml:space="preserve"> </w:t>
      </w:r>
      <w:r w:rsidR="00DB6CB6" w:rsidRPr="00DB6CB6">
        <w:t xml:space="preserve">При работе с естественными языками, обработке и анализе изображений, построении моделей веб-сетей и </w:t>
      </w:r>
      <w:r w:rsidR="00DB6CB6" w:rsidRPr="00DB6CB6">
        <w:lastRenderedPageBreak/>
        <w:t>еще широком спектре прикладных задач, бывает удобно представлять данные в виде графо</w:t>
      </w:r>
      <w:r w:rsidR="00DB6CB6">
        <w:t xml:space="preserve">в. </w:t>
      </w:r>
      <w:r w:rsidR="00AD4865">
        <w:t>Использование GNN позволяет работать с данными графов, без предварительной обработки. Такой подход позволяет сохранить топологические отношения между</w:t>
      </w:r>
      <w:r w:rsidR="007075EE">
        <w:t xml:space="preserve"> узлами графа.</w:t>
      </w:r>
    </w:p>
    <w:p w:rsidR="00D52D80" w:rsidRDefault="00AD4865" w:rsidP="00AD4865">
      <w:pPr>
        <w:ind w:firstLine="851"/>
        <w:jc w:val="both"/>
      </w:pPr>
      <w:r>
        <w:t>В основе GNN заложен механизм распространения информации. Граф обрабатывается набором модулей, которые связаны между собой в соответствии со связями графа. Также каждый из модулей связан с узлами графа. В процессе обучения, модули обновляют свои состояния и обмениваются информацией. Это продолжается до тех пор, пока модули не достигнут устойчивого равновесия (для того, чтобы была гарантия того, что такое устойчивое состояние существует, этот механизм распространения ограничен). Выходные данные GNN вычисляются на основе состояния модуля на каждом узле.</w:t>
      </w:r>
    </w:p>
    <w:p w:rsidR="00FF5441" w:rsidRDefault="00A227EE" w:rsidP="00966E8F">
      <w:pPr>
        <w:ind w:firstLine="851"/>
        <w:jc w:val="both"/>
      </w:pPr>
      <w:r>
        <w:t xml:space="preserve">Данная модель подходит для </w:t>
      </w:r>
      <w:r w:rsidR="00CE31CC">
        <w:t xml:space="preserve">описания взаимосвязей между объектами окружающей среды в </w:t>
      </w:r>
      <w:proofErr w:type="spellStart"/>
      <w:r w:rsidR="00CE31CC">
        <w:t>мультиагентнтых</w:t>
      </w:r>
      <w:proofErr w:type="spellEnd"/>
      <w:r w:rsidR="00CE31CC">
        <w:t xml:space="preserve"> сценариях</w:t>
      </w:r>
      <w:r w:rsidR="00FF5441">
        <w:t>.</w:t>
      </w:r>
    </w:p>
    <w:p w:rsidR="00EB5990" w:rsidRDefault="00FF5441" w:rsidP="00EB5990">
      <w:pPr>
        <w:pStyle w:val="ListParagraph"/>
        <w:numPr>
          <w:ilvl w:val="3"/>
          <w:numId w:val="36"/>
        </w:numPr>
        <w:ind w:left="1134" w:hanging="1134"/>
        <w:jc w:val="both"/>
      </w:pPr>
      <w:bookmarkStart w:id="17" w:name="_Toc204303822"/>
      <w:r w:rsidRPr="005F58AD">
        <w:rPr>
          <w:rStyle w:val="Heading4Char"/>
        </w:rPr>
        <w:t>Генеративные модели</w:t>
      </w:r>
      <w:bookmarkEnd w:id="17"/>
      <w:r>
        <w:t xml:space="preserve"> </w:t>
      </w:r>
    </w:p>
    <w:p w:rsidR="00523C9C" w:rsidRDefault="008F0734" w:rsidP="008F0734">
      <w:pPr>
        <w:ind w:firstLine="851"/>
        <w:jc w:val="both"/>
      </w:pPr>
      <w:r w:rsidRPr="008F0734">
        <w:t>Генеративные модели — это тип моделей машинного обучения, которые обучаются на больших наборах информации и способны создавать образцы данных, похожие на те, что были в тренировочном наборе.</w:t>
      </w:r>
      <w:r w:rsidR="008D28C7">
        <w:t xml:space="preserve"> Генеративные модели нашли применение в чат-ботах, генерации текста, изображений и видео.</w:t>
      </w:r>
      <w:r w:rsidR="000F0D29">
        <w:t xml:space="preserve"> Например, существуют следующие реализации генеративных нейронных сетей</w:t>
      </w:r>
      <w:r w:rsidR="00523C9C">
        <w:t>.</w:t>
      </w:r>
    </w:p>
    <w:p w:rsidR="00523C9C" w:rsidRDefault="00523C9C" w:rsidP="00523C9C">
      <w:pPr>
        <w:ind w:firstLine="851"/>
        <w:jc w:val="both"/>
      </w:pPr>
      <w:r w:rsidRPr="00523C9C">
        <w:t>Глубокие нейронные сети (DNN) — основа многих современных генеративных моделей. Состоят из слоев нейронов, где каждый слой обрабатывает данные и передает их на следующий уровень. Используются для обнаружения сложных зависимостей и представлений, необходимых для создания новых данных.</w:t>
      </w:r>
    </w:p>
    <w:p w:rsidR="00E747A5" w:rsidRDefault="00112D33" w:rsidP="00523C9C">
      <w:pPr>
        <w:ind w:firstLine="851"/>
        <w:jc w:val="both"/>
      </w:pPr>
      <w:proofErr w:type="spellStart"/>
      <w:r w:rsidRPr="00112D33">
        <w:t>Автоэнкодеры</w:t>
      </w:r>
      <w:proofErr w:type="spellEnd"/>
      <w:r w:rsidRPr="00112D33">
        <w:t xml:space="preserve"> (</w:t>
      </w:r>
      <w:proofErr w:type="spellStart"/>
      <w:r w:rsidRPr="00112D33">
        <w:t>Autoencoders</w:t>
      </w:r>
      <w:proofErr w:type="spellEnd"/>
      <w:r w:rsidRPr="00112D33">
        <w:t xml:space="preserve">) — это особый вид нейронных сетей, предназначенный для сжатия данных. Сначала они преобразуют входные </w:t>
      </w:r>
      <w:r w:rsidRPr="00112D33">
        <w:lastRenderedPageBreak/>
        <w:t xml:space="preserve">данные в упрощенное, или сжатое, представление, а затем восстанавливают их обратно в исходный формат. Этот процесс позволяет </w:t>
      </w:r>
      <w:proofErr w:type="spellStart"/>
      <w:r w:rsidRPr="00112D33">
        <w:t>автоэнкодерам</w:t>
      </w:r>
      <w:proofErr w:type="spellEnd"/>
      <w:r w:rsidRPr="00112D33">
        <w:t xml:space="preserve"> изучать важные характеристики данных и эффективно уменьшать их размер.</w:t>
      </w:r>
    </w:p>
    <w:p w:rsidR="00C62C6D" w:rsidRDefault="00C62C6D" w:rsidP="00523C9C">
      <w:pPr>
        <w:ind w:firstLine="851"/>
        <w:jc w:val="both"/>
      </w:pPr>
      <w:proofErr w:type="spellStart"/>
      <w:r w:rsidRPr="00C62C6D">
        <w:t>Генеративно</w:t>
      </w:r>
      <w:proofErr w:type="spellEnd"/>
      <w:r w:rsidRPr="00C62C6D">
        <w:t>-состязательные сети (GAN) состоят из генератора, который создаёт новые данные, имитируя реальные, и дискриминатора, который пытается отличить сгенерированные данные от реальных. Состязание сетей постепенно улучшает качество сгенерированных данных. GAN применяют в разработке реалистичных моделей для создания изображений и видео.</w:t>
      </w:r>
    </w:p>
    <w:p w:rsidR="008F0734" w:rsidRPr="00A7022B" w:rsidRDefault="0091121C" w:rsidP="008379D3">
      <w:pPr>
        <w:ind w:firstLine="851"/>
        <w:jc w:val="both"/>
      </w:pPr>
      <w:r w:rsidRPr="0091121C">
        <w:t xml:space="preserve">Вариационные </w:t>
      </w:r>
      <w:proofErr w:type="spellStart"/>
      <w:r w:rsidRPr="0091121C">
        <w:t>автоэнкодеры</w:t>
      </w:r>
      <w:proofErr w:type="spellEnd"/>
      <w:r w:rsidRPr="0091121C">
        <w:t xml:space="preserve"> (VAE) — улучшенная версия </w:t>
      </w:r>
      <w:proofErr w:type="spellStart"/>
      <w:r w:rsidRPr="0091121C">
        <w:t>автоэнкодеров</w:t>
      </w:r>
      <w:proofErr w:type="spellEnd"/>
      <w:r w:rsidRPr="0091121C">
        <w:t>, которая кодирует данные с учетом вероятностей, что позволяет не только восстанавливать исходные данные, но и генерировать новые. Это делает VAE особенно полезными для задач, где требуется генерировать новые реалистичные данные.</w:t>
      </w:r>
    </w:p>
    <w:p w:rsidR="00233546" w:rsidRDefault="00204EF1" w:rsidP="00EB5990">
      <w:pPr>
        <w:ind w:firstLine="851"/>
        <w:jc w:val="both"/>
      </w:pPr>
      <w:r>
        <w:t>Данные модели могут использоваться</w:t>
      </w:r>
      <w:r w:rsidR="00FF5441">
        <w:t xml:space="preserve"> для предсказания множества возможных будущих траекторий </w:t>
      </w:r>
      <w:r w:rsidR="003F49DF">
        <w:t xml:space="preserve">с </w:t>
      </w:r>
      <w:r w:rsidR="00FF5441">
        <w:t>учет</w:t>
      </w:r>
      <w:r w:rsidR="003F49DF">
        <w:t>ом</w:t>
      </w:r>
      <w:r w:rsidR="00654E38">
        <w:t xml:space="preserve"> неопределенности поведения</w:t>
      </w:r>
      <w:r w:rsidR="00FF5441">
        <w:t>.</w:t>
      </w:r>
    </w:p>
    <w:p w:rsidR="00FD5E70" w:rsidRDefault="0001721C" w:rsidP="008F0734">
      <w:pPr>
        <w:ind w:firstLine="851"/>
        <w:jc w:val="both"/>
      </w:pPr>
      <w:r>
        <w:t xml:space="preserve">В заключение по разделу можно отметить, что </w:t>
      </w:r>
      <w:r w:rsidR="00233546">
        <w:t>модели</w:t>
      </w:r>
      <w:r>
        <w:t xml:space="preserve"> машинного обучения</w:t>
      </w:r>
      <w:r w:rsidR="00233546">
        <w:t xml:space="preserve"> применимы, </w:t>
      </w:r>
      <w:r w:rsidR="00233546" w:rsidRPr="00233546">
        <w:t>когда</w:t>
      </w:r>
      <w:r w:rsidR="0073063C">
        <w:t xml:space="preserve"> система не так требовательна к ресурсам и задержкам,</w:t>
      </w:r>
      <w:r w:rsidR="00233546" w:rsidRPr="00233546">
        <w:t xml:space="preserve"> поведение </w:t>
      </w:r>
      <w:r w:rsidR="003048C9">
        <w:t xml:space="preserve">объектов </w:t>
      </w:r>
      <w:r w:rsidR="00233546" w:rsidRPr="00233546">
        <w:t xml:space="preserve">сложное, стохастическое, зависит от взаимодействий </w:t>
      </w:r>
      <w:r w:rsidR="003048C9">
        <w:t xml:space="preserve">со множеством </w:t>
      </w:r>
      <w:r w:rsidR="00233546" w:rsidRPr="00233546">
        <w:t xml:space="preserve">агентов или </w:t>
      </w:r>
      <w:r w:rsidR="003048C9">
        <w:t>препятствий</w:t>
      </w:r>
      <w:r w:rsidR="004958CC">
        <w:t xml:space="preserve"> </w:t>
      </w:r>
      <w:r w:rsidR="00C56D61">
        <w:t xml:space="preserve">и </w:t>
      </w:r>
      <w:r w:rsidR="004958CC">
        <w:t>окружающая среда изменчива</w:t>
      </w:r>
      <w:r w:rsidR="00CA179D">
        <w:t>.</w:t>
      </w:r>
      <w:r w:rsidR="00017353">
        <w:t xml:space="preserve"> Однако, для обучения моделей нужно большое количество наборов качественных данных. </w:t>
      </w:r>
    </w:p>
    <w:p w:rsidR="00123644" w:rsidRDefault="00123644" w:rsidP="00735D20">
      <w:pPr>
        <w:pStyle w:val="Heading3"/>
        <w:numPr>
          <w:ilvl w:val="2"/>
          <w:numId w:val="36"/>
        </w:numPr>
        <w:spacing w:line="360" w:lineRule="auto"/>
      </w:pPr>
      <w:bookmarkStart w:id="18" w:name="_Toc204303823"/>
      <w:r>
        <w:t>Гибридные модели</w:t>
      </w:r>
      <w:bookmarkEnd w:id="18"/>
    </w:p>
    <w:p w:rsidR="00022449" w:rsidRDefault="00E461AD" w:rsidP="00735D20">
      <w:pPr>
        <w:ind w:firstLine="851"/>
        <w:jc w:val="both"/>
      </w:pPr>
      <w:r>
        <w:t xml:space="preserve">Гибридные модели направлены на </w:t>
      </w:r>
      <w:r w:rsidR="00111A34">
        <w:t>объединение достоинств</w:t>
      </w:r>
      <w:r>
        <w:t xml:space="preserve"> двух предыдущих моделей</w:t>
      </w:r>
      <w:r w:rsidR="00022449">
        <w:t>.</w:t>
      </w:r>
    </w:p>
    <w:p w:rsidR="00B17180" w:rsidRDefault="00DD1C56" w:rsidP="00F85930">
      <w:pPr>
        <w:ind w:firstLine="851"/>
        <w:jc w:val="both"/>
      </w:pPr>
      <w:r>
        <w:t>Устройство модели зависит от сферы применения. Обычно модель состоит из некоторого математической модели движения и окружающей среды и модели машинного обучения.</w:t>
      </w:r>
      <w:r w:rsidR="004327F9">
        <w:t xml:space="preserve"> Например, проект </w:t>
      </w:r>
      <w:proofErr w:type="spellStart"/>
      <w:r w:rsidR="004327F9" w:rsidRPr="004327F9">
        <w:t>AlphaFold</w:t>
      </w:r>
      <w:proofErr w:type="spellEnd"/>
      <w:r w:rsidR="004327F9">
        <w:t xml:space="preserve"> </w:t>
      </w:r>
      <w:r w:rsidR="004327F9" w:rsidRPr="0091121C">
        <w:t>—</w:t>
      </w:r>
      <w:r w:rsidR="004327F9">
        <w:t xml:space="preserve"> предсказание пространственного положения белка </w:t>
      </w:r>
      <w:r w:rsidR="004327F9" w:rsidRPr="0091121C">
        <w:t>—</w:t>
      </w:r>
      <w:r w:rsidR="004327F9">
        <w:t xml:space="preserve"> состоит из заложенных </w:t>
      </w:r>
      <w:r w:rsidR="004327F9">
        <w:lastRenderedPageBreak/>
        <w:t xml:space="preserve">в систему физических ограничений термодинамики и межатомных взаимодействий и нейронной сети </w:t>
      </w:r>
      <w:proofErr w:type="spellStart"/>
      <w:r w:rsidR="004327F9">
        <w:t>трансформера</w:t>
      </w:r>
      <w:proofErr w:type="spellEnd"/>
      <w:r w:rsidR="004327F9">
        <w:t>.</w:t>
      </w:r>
    </w:p>
    <w:p w:rsidR="00446D99" w:rsidRPr="00766FE6" w:rsidRDefault="00EC79CC" w:rsidP="00F85930">
      <w:pPr>
        <w:ind w:firstLine="851"/>
        <w:jc w:val="both"/>
      </w:pPr>
      <w:r>
        <w:t>Физическая и математическая составляющая системы позволяет избежать получения недостоверных данных. При этом модель машинного обучения позволяет выявить зависимости и хорошо предсказывать положение объекта в пространстве с течением времени.</w:t>
      </w:r>
    </w:p>
    <w:p w:rsidR="004E2A27" w:rsidRPr="00766FE6" w:rsidRDefault="0018411A" w:rsidP="001F6978">
      <w:pPr>
        <w:ind w:firstLine="851"/>
        <w:jc w:val="both"/>
      </w:pPr>
      <w:r w:rsidRPr="00766FE6">
        <w:t>Краткое сравнение</w:t>
      </w:r>
      <w:r w:rsidR="001F6978" w:rsidRPr="00766FE6">
        <w:t xml:space="preserve"> описанных алгоритмов представлено в </w:t>
      </w:r>
      <w:r w:rsidR="00036E26" w:rsidRPr="00766FE6">
        <w:fldChar w:fldCharType="begin"/>
      </w:r>
      <w:r w:rsidR="00036E26" w:rsidRPr="00766FE6">
        <w:instrText xml:space="preserve"> REF _Ref200714883 \h </w:instrText>
      </w:r>
      <w:r w:rsidR="00766FE6">
        <w:instrText xml:space="preserve"> \* MERGEFORMAT </w:instrText>
      </w:r>
      <w:r w:rsidR="00036E26" w:rsidRPr="00766FE6">
        <w:fldChar w:fldCharType="separate"/>
      </w:r>
      <w:r w:rsidR="00F438DE" w:rsidRPr="00766FE6">
        <w:t xml:space="preserve">Таблица </w:t>
      </w:r>
      <w:r w:rsidR="00F438DE" w:rsidRPr="00766FE6">
        <w:rPr>
          <w:noProof/>
        </w:rPr>
        <w:t>1</w:t>
      </w:r>
      <w:r w:rsidR="00F438DE" w:rsidRPr="00766FE6">
        <w:t xml:space="preserve"> </w:t>
      </w:r>
      <w:r w:rsidR="00F438DE">
        <w:t>–</w:t>
      </w:r>
      <w:r w:rsidR="00F438DE" w:rsidRPr="00766FE6">
        <w:t xml:space="preserve"> </w:t>
      </w:r>
      <w:r w:rsidR="00F438DE">
        <w:t xml:space="preserve">Качественный </w:t>
      </w:r>
      <w:r w:rsidR="00F438DE" w:rsidRPr="00766FE6">
        <w:t>анализ алгоритмов прогнозирования</w:t>
      </w:r>
      <w:r w:rsidR="00036E26" w:rsidRPr="00766FE6">
        <w:fldChar w:fldCharType="end"/>
      </w:r>
      <w:r w:rsidR="000B2969" w:rsidRPr="00766FE6">
        <w:t>.</w:t>
      </w:r>
    </w:p>
    <w:p w:rsidR="007673B9" w:rsidRPr="00766FE6" w:rsidRDefault="007673B9" w:rsidP="007673B9">
      <w:pPr>
        <w:pStyle w:val="Caption"/>
        <w:keepNext/>
        <w:jc w:val="center"/>
      </w:pPr>
      <w:bookmarkStart w:id="19" w:name="_Ref200714883"/>
      <w:r w:rsidRPr="00766FE6">
        <w:t xml:space="preserve">Таблица </w:t>
      </w:r>
      <w:r w:rsidR="00AF220D" w:rsidRPr="00766FE6">
        <w:rPr>
          <w:noProof/>
        </w:rPr>
        <w:fldChar w:fldCharType="begin"/>
      </w:r>
      <w:r w:rsidR="00AF220D" w:rsidRPr="00766FE6">
        <w:rPr>
          <w:noProof/>
        </w:rPr>
        <w:instrText xml:space="preserve"> SEQ Таблица \* ARABIC </w:instrText>
      </w:r>
      <w:r w:rsidR="00AF220D" w:rsidRPr="00766FE6">
        <w:rPr>
          <w:noProof/>
        </w:rPr>
        <w:fldChar w:fldCharType="separate"/>
      </w:r>
      <w:r w:rsidR="00385697">
        <w:rPr>
          <w:noProof/>
        </w:rPr>
        <w:t>1</w:t>
      </w:r>
      <w:r w:rsidR="00AF220D" w:rsidRPr="00766FE6">
        <w:rPr>
          <w:noProof/>
        </w:rPr>
        <w:fldChar w:fldCharType="end"/>
      </w:r>
      <w:r w:rsidRPr="00766FE6">
        <w:t xml:space="preserve"> </w:t>
      </w:r>
      <w:r w:rsidR="00F438DE">
        <w:t>–</w:t>
      </w:r>
      <w:r w:rsidRPr="00766FE6">
        <w:t xml:space="preserve"> </w:t>
      </w:r>
      <w:r w:rsidR="00F438DE">
        <w:t xml:space="preserve">Качественный </w:t>
      </w:r>
      <w:r w:rsidR="00F438DE" w:rsidRPr="00766FE6">
        <w:t>анализ</w:t>
      </w:r>
      <w:r w:rsidRPr="00766FE6">
        <w:t xml:space="preserve"> алгоритмов прогнозирования</w:t>
      </w:r>
      <w:bookmarkEnd w:id="19"/>
    </w:p>
    <w:tbl>
      <w:tblPr>
        <w:tblStyle w:val="TableGrid"/>
        <w:tblW w:w="9451" w:type="dxa"/>
        <w:tblLayout w:type="fixed"/>
        <w:tblLook w:val="04A0" w:firstRow="1" w:lastRow="0" w:firstColumn="1" w:lastColumn="0" w:noHBand="0" w:noVBand="1"/>
      </w:tblPr>
      <w:tblGrid>
        <w:gridCol w:w="2499"/>
        <w:gridCol w:w="1993"/>
        <w:gridCol w:w="2023"/>
        <w:gridCol w:w="2936"/>
      </w:tblGrid>
      <w:tr w:rsidR="00E40313" w:rsidRPr="00766FE6" w:rsidTr="00E40313">
        <w:trPr>
          <w:trHeight w:val="1087"/>
        </w:trPr>
        <w:tc>
          <w:tcPr>
            <w:tcW w:w="2499" w:type="dxa"/>
            <w:vAlign w:val="center"/>
            <w:hideMark/>
          </w:tcPr>
          <w:p w:rsidR="00E40313" w:rsidRPr="00766FE6" w:rsidRDefault="00E40313" w:rsidP="007D7174">
            <w:pPr>
              <w:spacing w:line="360" w:lineRule="auto"/>
              <w:jc w:val="center"/>
              <w:rPr>
                <w:bCs/>
              </w:rPr>
            </w:pPr>
            <w:r w:rsidRPr="00766FE6">
              <w:rPr>
                <w:bCs/>
              </w:rPr>
              <w:t>Метод</w:t>
            </w:r>
          </w:p>
        </w:tc>
        <w:tc>
          <w:tcPr>
            <w:tcW w:w="1993" w:type="dxa"/>
            <w:vAlign w:val="center"/>
            <w:hideMark/>
          </w:tcPr>
          <w:p w:rsidR="00E40313" w:rsidRPr="00766FE6" w:rsidRDefault="00E40313" w:rsidP="007D7174">
            <w:pPr>
              <w:spacing w:line="360" w:lineRule="auto"/>
              <w:ind w:hanging="19"/>
              <w:jc w:val="center"/>
              <w:rPr>
                <w:bCs/>
              </w:rPr>
            </w:pPr>
            <w:r w:rsidRPr="00766FE6">
              <w:rPr>
                <w:bCs/>
              </w:rPr>
              <w:t>Точность</w:t>
            </w:r>
          </w:p>
        </w:tc>
        <w:tc>
          <w:tcPr>
            <w:tcW w:w="2023" w:type="dxa"/>
            <w:vAlign w:val="center"/>
            <w:hideMark/>
          </w:tcPr>
          <w:p w:rsidR="00E40313" w:rsidRPr="00766FE6" w:rsidRDefault="00E40313" w:rsidP="007D7174">
            <w:pPr>
              <w:spacing w:line="360" w:lineRule="auto"/>
              <w:jc w:val="center"/>
              <w:rPr>
                <w:bCs/>
              </w:rPr>
            </w:pPr>
            <w:r w:rsidRPr="00766FE6">
              <w:rPr>
                <w:bCs/>
              </w:rPr>
              <w:t>Скорость</w:t>
            </w:r>
          </w:p>
        </w:tc>
        <w:tc>
          <w:tcPr>
            <w:tcW w:w="2936" w:type="dxa"/>
            <w:vAlign w:val="center"/>
            <w:hideMark/>
          </w:tcPr>
          <w:p w:rsidR="00E40313" w:rsidRPr="00766FE6" w:rsidRDefault="00E40313" w:rsidP="007D7174">
            <w:pPr>
              <w:spacing w:line="360" w:lineRule="auto"/>
              <w:jc w:val="center"/>
              <w:rPr>
                <w:bCs/>
              </w:rPr>
            </w:pPr>
            <w:r w:rsidRPr="00766FE6">
              <w:rPr>
                <w:bCs/>
              </w:rPr>
              <w:t>Интерпретируемость</w:t>
            </w:r>
          </w:p>
        </w:tc>
      </w:tr>
      <w:tr w:rsidR="00E40313" w:rsidRPr="00766FE6" w:rsidTr="00E40313">
        <w:trPr>
          <w:trHeight w:val="1087"/>
        </w:trPr>
        <w:tc>
          <w:tcPr>
            <w:tcW w:w="2499" w:type="dxa"/>
            <w:vAlign w:val="center"/>
            <w:hideMark/>
          </w:tcPr>
          <w:p w:rsidR="00E40313" w:rsidRPr="00766FE6" w:rsidRDefault="00E40313" w:rsidP="007D7174">
            <w:pPr>
              <w:spacing w:line="360" w:lineRule="auto"/>
              <w:jc w:val="center"/>
            </w:pPr>
            <w:r w:rsidRPr="00766FE6">
              <w:t>Физические модели</w:t>
            </w:r>
          </w:p>
        </w:tc>
        <w:tc>
          <w:tcPr>
            <w:tcW w:w="1993" w:type="dxa"/>
            <w:vAlign w:val="center"/>
            <w:hideMark/>
          </w:tcPr>
          <w:p w:rsidR="00E40313" w:rsidRPr="00766FE6" w:rsidRDefault="00E40313" w:rsidP="007D7174">
            <w:pPr>
              <w:spacing w:line="360" w:lineRule="auto"/>
              <w:ind w:hanging="19"/>
              <w:jc w:val="center"/>
            </w:pPr>
            <w:r w:rsidRPr="00766FE6">
              <w:t>Низкая</w:t>
            </w:r>
          </w:p>
        </w:tc>
        <w:tc>
          <w:tcPr>
            <w:tcW w:w="2023" w:type="dxa"/>
            <w:vAlign w:val="center"/>
            <w:hideMark/>
          </w:tcPr>
          <w:p w:rsidR="00E40313" w:rsidRPr="00766FE6" w:rsidRDefault="00E40313" w:rsidP="007D7174">
            <w:pPr>
              <w:spacing w:line="360" w:lineRule="auto"/>
              <w:jc w:val="center"/>
            </w:pPr>
            <w:r w:rsidRPr="00766FE6">
              <w:t>Высокая</w:t>
            </w:r>
          </w:p>
        </w:tc>
        <w:tc>
          <w:tcPr>
            <w:tcW w:w="2936" w:type="dxa"/>
            <w:vAlign w:val="center"/>
            <w:hideMark/>
          </w:tcPr>
          <w:p w:rsidR="00E40313" w:rsidRPr="00766FE6" w:rsidRDefault="00E40313" w:rsidP="007D7174">
            <w:pPr>
              <w:spacing w:line="360" w:lineRule="auto"/>
              <w:jc w:val="center"/>
            </w:pPr>
            <w:r w:rsidRPr="00766FE6">
              <w:t>Высокая</w:t>
            </w:r>
          </w:p>
        </w:tc>
      </w:tr>
      <w:tr w:rsidR="00E40313" w:rsidRPr="00766FE6" w:rsidTr="00E40313">
        <w:trPr>
          <w:trHeight w:val="543"/>
        </w:trPr>
        <w:tc>
          <w:tcPr>
            <w:tcW w:w="2499" w:type="dxa"/>
            <w:vAlign w:val="center"/>
            <w:hideMark/>
          </w:tcPr>
          <w:p w:rsidR="00E40313" w:rsidRPr="00766FE6" w:rsidRDefault="00E40313" w:rsidP="007D7174">
            <w:pPr>
              <w:spacing w:line="360" w:lineRule="auto"/>
              <w:jc w:val="center"/>
            </w:pPr>
            <w:r w:rsidRPr="00766FE6">
              <w:t>LSTM</w:t>
            </w:r>
          </w:p>
        </w:tc>
        <w:tc>
          <w:tcPr>
            <w:tcW w:w="1993" w:type="dxa"/>
            <w:vAlign w:val="center"/>
            <w:hideMark/>
          </w:tcPr>
          <w:p w:rsidR="00E40313" w:rsidRPr="00766FE6" w:rsidRDefault="00E40313" w:rsidP="007D7174">
            <w:pPr>
              <w:spacing w:line="360" w:lineRule="auto"/>
              <w:ind w:hanging="19"/>
              <w:jc w:val="center"/>
            </w:pPr>
            <w:r w:rsidRPr="00766FE6">
              <w:t>Средняя</w:t>
            </w:r>
          </w:p>
        </w:tc>
        <w:tc>
          <w:tcPr>
            <w:tcW w:w="2023" w:type="dxa"/>
            <w:vAlign w:val="center"/>
            <w:hideMark/>
          </w:tcPr>
          <w:p w:rsidR="00E40313" w:rsidRPr="00766FE6" w:rsidRDefault="00E40313" w:rsidP="007D7174">
            <w:pPr>
              <w:spacing w:line="360" w:lineRule="auto"/>
              <w:jc w:val="center"/>
            </w:pPr>
            <w:r w:rsidRPr="00766FE6">
              <w:t>Средняя</w:t>
            </w:r>
          </w:p>
        </w:tc>
        <w:tc>
          <w:tcPr>
            <w:tcW w:w="2936" w:type="dxa"/>
            <w:vAlign w:val="center"/>
            <w:hideMark/>
          </w:tcPr>
          <w:p w:rsidR="00E40313" w:rsidRPr="00766FE6" w:rsidRDefault="00E40313" w:rsidP="007D7174">
            <w:pPr>
              <w:spacing w:line="360" w:lineRule="auto"/>
              <w:jc w:val="center"/>
            </w:pPr>
            <w:r w:rsidRPr="00766FE6">
              <w:t>Низкая</w:t>
            </w:r>
          </w:p>
        </w:tc>
      </w:tr>
      <w:tr w:rsidR="00E40313" w:rsidRPr="00766FE6" w:rsidTr="00E40313">
        <w:trPr>
          <w:trHeight w:val="356"/>
        </w:trPr>
        <w:tc>
          <w:tcPr>
            <w:tcW w:w="2499"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bCs/>
                <w:color w:val="000000" w:themeColor="text1"/>
                <w:lang w:eastAsia="ru-RU"/>
              </w:rPr>
              <w:t>GAN</w:t>
            </w:r>
          </w:p>
        </w:tc>
        <w:tc>
          <w:tcPr>
            <w:tcW w:w="1993"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Средняя</w:t>
            </w:r>
          </w:p>
        </w:tc>
        <w:tc>
          <w:tcPr>
            <w:tcW w:w="2023"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Низкая</w:t>
            </w:r>
          </w:p>
        </w:tc>
        <w:tc>
          <w:tcPr>
            <w:tcW w:w="2936"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Низкая</w:t>
            </w:r>
          </w:p>
        </w:tc>
      </w:tr>
      <w:tr w:rsidR="00E40313" w:rsidRPr="00766FE6" w:rsidTr="00E40313">
        <w:trPr>
          <w:trHeight w:val="730"/>
        </w:trPr>
        <w:tc>
          <w:tcPr>
            <w:tcW w:w="2499" w:type="dxa"/>
            <w:vAlign w:val="center"/>
            <w:hideMark/>
          </w:tcPr>
          <w:p w:rsidR="00E40313" w:rsidRPr="00766FE6" w:rsidRDefault="00E40313" w:rsidP="007D7174">
            <w:pPr>
              <w:jc w:val="center"/>
              <w:rPr>
                <w:rFonts w:eastAsia="Times New Roman"/>
                <w:color w:val="000000" w:themeColor="text1"/>
                <w:lang w:eastAsia="ru-RU"/>
              </w:rPr>
            </w:pPr>
            <w:proofErr w:type="spellStart"/>
            <w:r w:rsidRPr="00766FE6">
              <w:rPr>
                <w:rFonts w:eastAsia="Times New Roman"/>
                <w:bCs/>
                <w:color w:val="000000" w:themeColor="text1"/>
                <w:lang w:eastAsia="ru-RU"/>
              </w:rPr>
              <w:t>Particle</w:t>
            </w:r>
            <w:proofErr w:type="spellEnd"/>
            <w:r w:rsidRPr="00766FE6">
              <w:rPr>
                <w:rFonts w:eastAsia="Times New Roman"/>
                <w:bCs/>
                <w:color w:val="000000" w:themeColor="text1"/>
                <w:lang w:eastAsia="ru-RU"/>
              </w:rPr>
              <w:t xml:space="preserve"> </w:t>
            </w:r>
            <w:proofErr w:type="spellStart"/>
            <w:r w:rsidRPr="00766FE6">
              <w:rPr>
                <w:rFonts w:eastAsia="Times New Roman"/>
                <w:bCs/>
                <w:color w:val="000000" w:themeColor="text1"/>
                <w:lang w:eastAsia="ru-RU"/>
              </w:rPr>
              <w:t>Filters</w:t>
            </w:r>
            <w:proofErr w:type="spellEnd"/>
          </w:p>
        </w:tc>
        <w:tc>
          <w:tcPr>
            <w:tcW w:w="1993"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Средняя</w:t>
            </w:r>
          </w:p>
        </w:tc>
        <w:tc>
          <w:tcPr>
            <w:tcW w:w="2023"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Низкая</w:t>
            </w:r>
          </w:p>
        </w:tc>
        <w:tc>
          <w:tcPr>
            <w:tcW w:w="2936"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Средняя</w:t>
            </w:r>
          </w:p>
        </w:tc>
      </w:tr>
      <w:tr w:rsidR="00E40313" w:rsidRPr="00766FE6" w:rsidTr="00E40313">
        <w:trPr>
          <w:trHeight w:val="356"/>
        </w:trPr>
        <w:tc>
          <w:tcPr>
            <w:tcW w:w="2499"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bCs/>
                <w:color w:val="000000" w:themeColor="text1"/>
                <w:lang w:eastAsia="ru-RU"/>
              </w:rPr>
              <w:t>GNN</w:t>
            </w:r>
          </w:p>
        </w:tc>
        <w:tc>
          <w:tcPr>
            <w:tcW w:w="1993"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Высокая</w:t>
            </w:r>
          </w:p>
        </w:tc>
        <w:tc>
          <w:tcPr>
            <w:tcW w:w="2023"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Средняя</w:t>
            </w:r>
          </w:p>
        </w:tc>
        <w:tc>
          <w:tcPr>
            <w:tcW w:w="2936" w:type="dxa"/>
            <w:vAlign w:val="center"/>
            <w:hideMark/>
          </w:tcPr>
          <w:p w:rsidR="00E40313" w:rsidRPr="00766FE6" w:rsidRDefault="00E40313" w:rsidP="007D7174">
            <w:pPr>
              <w:jc w:val="center"/>
              <w:rPr>
                <w:rFonts w:eastAsia="Times New Roman"/>
                <w:color w:val="000000" w:themeColor="text1"/>
                <w:lang w:eastAsia="ru-RU"/>
              </w:rPr>
            </w:pPr>
            <w:r w:rsidRPr="00766FE6">
              <w:rPr>
                <w:rFonts w:eastAsia="Times New Roman"/>
                <w:color w:val="000000" w:themeColor="text1"/>
                <w:lang w:eastAsia="ru-RU"/>
              </w:rPr>
              <w:t>Средняя</w:t>
            </w:r>
          </w:p>
        </w:tc>
      </w:tr>
      <w:tr w:rsidR="00E40313" w:rsidRPr="00766FE6" w:rsidTr="00E40313">
        <w:trPr>
          <w:trHeight w:val="543"/>
        </w:trPr>
        <w:tc>
          <w:tcPr>
            <w:tcW w:w="2499" w:type="dxa"/>
            <w:vAlign w:val="center"/>
            <w:hideMark/>
          </w:tcPr>
          <w:p w:rsidR="00E40313" w:rsidRPr="00766FE6" w:rsidRDefault="00E40313" w:rsidP="007D7174">
            <w:pPr>
              <w:spacing w:line="360" w:lineRule="auto"/>
              <w:jc w:val="center"/>
            </w:pPr>
            <w:proofErr w:type="spellStart"/>
            <w:r w:rsidRPr="00766FE6">
              <w:t>Transformer</w:t>
            </w:r>
            <w:proofErr w:type="spellEnd"/>
          </w:p>
        </w:tc>
        <w:tc>
          <w:tcPr>
            <w:tcW w:w="1993" w:type="dxa"/>
            <w:vAlign w:val="center"/>
            <w:hideMark/>
          </w:tcPr>
          <w:p w:rsidR="00E40313" w:rsidRPr="00766FE6" w:rsidRDefault="00E40313" w:rsidP="007D7174">
            <w:pPr>
              <w:spacing w:line="360" w:lineRule="auto"/>
              <w:ind w:hanging="19"/>
              <w:jc w:val="center"/>
            </w:pPr>
            <w:r w:rsidRPr="00766FE6">
              <w:t>Высокая</w:t>
            </w:r>
          </w:p>
        </w:tc>
        <w:tc>
          <w:tcPr>
            <w:tcW w:w="2023" w:type="dxa"/>
            <w:vAlign w:val="center"/>
            <w:hideMark/>
          </w:tcPr>
          <w:p w:rsidR="00E40313" w:rsidRPr="00766FE6" w:rsidRDefault="00E40313" w:rsidP="007D7174">
            <w:pPr>
              <w:spacing w:line="360" w:lineRule="auto"/>
              <w:jc w:val="center"/>
            </w:pPr>
            <w:r w:rsidRPr="00766FE6">
              <w:t>Низкая</w:t>
            </w:r>
          </w:p>
        </w:tc>
        <w:tc>
          <w:tcPr>
            <w:tcW w:w="2936" w:type="dxa"/>
            <w:vAlign w:val="center"/>
            <w:hideMark/>
          </w:tcPr>
          <w:p w:rsidR="00E40313" w:rsidRPr="00766FE6" w:rsidRDefault="00E40313" w:rsidP="007D7174">
            <w:pPr>
              <w:spacing w:line="360" w:lineRule="auto"/>
              <w:jc w:val="center"/>
            </w:pPr>
            <w:r w:rsidRPr="00766FE6">
              <w:t>Низкая</w:t>
            </w:r>
          </w:p>
        </w:tc>
      </w:tr>
      <w:tr w:rsidR="00E40313" w:rsidRPr="00766FE6" w:rsidTr="00E40313">
        <w:trPr>
          <w:trHeight w:val="1087"/>
        </w:trPr>
        <w:tc>
          <w:tcPr>
            <w:tcW w:w="2499" w:type="dxa"/>
            <w:vAlign w:val="center"/>
            <w:hideMark/>
          </w:tcPr>
          <w:p w:rsidR="00E40313" w:rsidRPr="00766FE6" w:rsidRDefault="00E40313" w:rsidP="007D7174">
            <w:pPr>
              <w:spacing w:line="360" w:lineRule="auto"/>
              <w:jc w:val="center"/>
            </w:pPr>
            <w:r w:rsidRPr="00766FE6">
              <w:t>Гибридные модели</w:t>
            </w:r>
          </w:p>
        </w:tc>
        <w:tc>
          <w:tcPr>
            <w:tcW w:w="1993" w:type="dxa"/>
            <w:vAlign w:val="center"/>
            <w:hideMark/>
          </w:tcPr>
          <w:p w:rsidR="00E40313" w:rsidRPr="00766FE6" w:rsidRDefault="00E40313" w:rsidP="007D7174">
            <w:pPr>
              <w:spacing w:line="360" w:lineRule="auto"/>
              <w:ind w:hanging="19"/>
              <w:jc w:val="center"/>
            </w:pPr>
            <w:r w:rsidRPr="00766FE6">
              <w:t>Высокая</w:t>
            </w:r>
          </w:p>
        </w:tc>
        <w:tc>
          <w:tcPr>
            <w:tcW w:w="2023" w:type="dxa"/>
            <w:vAlign w:val="center"/>
            <w:hideMark/>
          </w:tcPr>
          <w:p w:rsidR="00E40313" w:rsidRPr="00766FE6" w:rsidRDefault="00E40313" w:rsidP="007D7174">
            <w:pPr>
              <w:spacing w:line="360" w:lineRule="auto"/>
              <w:jc w:val="center"/>
            </w:pPr>
            <w:r w:rsidRPr="00766FE6">
              <w:t>Средняя</w:t>
            </w:r>
          </w:p>
        </w:tc>
        <w:tc>
          <w:tcPr>
            <w:tcW w:w="2936" w:type="dxa"/>
            <w:vAlign w:val="center"/>
            <w:hideMark/>
          </w:tcPr>
          <w:p w:rsidR="00E40313" w:rsidRPr="00766FE6" w:rsidRDefault="00E40313" w:rsidP="007D7174">
            <w:pPr>
              <w:spacing w:line="360" w:lineRule="auto"/>
              <w:jc w:val="center"/>
            </w:pPr>
            <w:r w:rsidRPr="00766FE6">
              <w:t>Средняя</w:t>
            </w:r>
          </w:p>
        </w:tc>
      </w:tr>
      <w:tr w:rsidR="00E40313" w:rsidRPr="00766FE6" w:rsidTr="00E40313">
        <w:trPr>
          <w:trHeight w:val="1070"/>
        </w:trPr>
        <w:tc>
          <w:tcPr>
            <w:tcW w:w="2499" w:type="dxa"/>
            <w:vAlign w:val="center"/>
            <w:hideMark/>
          </w:tcPr>
          <w:p w:rsidR="00E40313" w:rsidRPr="00766FE6" w:rsidRDefault="00E40313" w:rsidP="007D7174">
            <w:pPr>
              <w:spacing w:line="360" w:lineRule="auto"/>
              <w:jc w:val="center"/>
            </w:pPr>
            <w:r w:rsidRPr="00766FE6">
              <w:t xml:space="preserve">Фильтр </w:t>
            </w:r>
            <w:proofErr w:type="spellStart"/>
            <w:r w:rsidRPr="00766FE6">
              <w:t>Калмана</w:t>
            </w:r>
            <w:proofErr w:type="spellEnd"/>
          </w:p>
        </w:tc>
        <w:tc>
          <w:tcPr>
            <w:tcW w:w="1993" w:type="dxa"/>
            <w:vAlign w:val="center"/>
            <w:hideMark/>
          </w:tcPr>
          <w:p w:rsidR="00E40313" w:rsidRPr="00766FE6" w:rsidRDefault="00E40313" w:rsidP="007D7174">
            <w:pPr>
              <w:spacing w:line="360" w:lineRule="auto"/>
              <w:ind w:hanging="19"/>
              <w:jc w:val="center"/>
            </w:pPr>
            <w:r w:rsidRPr="00766FE6">
              <w:t>Средняя</w:t>
            </w:r>
          </w:p>
        </w:tc>
        <w:tc>
          <w:tcPr>
            <w:tcW w:w="2023" w:type="dxa"/>
            <w:vAlign w:val="center"/>
            <w:hideMark/>
          </w:tcPr>
          <w:p w:rsidR="00E40313" w:rsidRPr="00766FE6" w:rsidRDefault="00E40313" w:rsidP="007D7174">
            <w:pPr>
              <w:spacing w:line="360" w:lineRule="auto"/>
              <w:jc w:val="center"/>
            </w:pPr>
            <w:r w:rsidRPr="00766FE6">
              <w:t>Высокая</w:t>
            </w:r>
          </w:p>
        </w:tc>
        <w:tc>
          <w:tcPr>
            <w:tcW w:w="2936" w:type="dxa"/>
            <w:vAlign w:val="center"/>
            <w:hideMark/>
          </w:tcPr>
          <w:p w:rsidR="00E40313" w:rsidRPr="00766FE6" w:rsidRDefault="00E40313" w:rsidP="007D7174">
            <w:pPr>
              <w:spacing w:line="360" w:lineRule="auto"/>
              <w:jc w:val="center"/>
            </w:pPr>
            <w:r w:rsidRPr="00766FE6">
              <w:t>Высокая</w:t>
            </w:r>
          </w:p>
        </w:tc>
      </w:tr>
    </w:tbl>
    <w:p w:rsidR="00A81663" w:rsidRDefault="00A81663" w:rsidP="004E3D61">
      <w:pPr>
        <w:ind w:firstLine="851"/>
        <w:jc w:val="both"/>
      </w:pPr>
    </w:p>
    <w:p w:rsidR="00F76C47" w:rsidRPr="00766FE6" w:rsidRDefault="00A81663" w:rsidP="001E3D7B">
      <w:pPr>
        <w:ind w:firstLine="851"/>
        <w:jc w:val="both"/>
      </w:pPr>
      <w:r>
        <w:t>В заключение по разделу стоит отметить, что в</w:t>
      </w:r>
      <w:r w:rsidR="004E3D61" w:rsidRPr="00766FE6">
        <w:t>ыбор мет</w:t>
      </w:r>
      <w:r>
        <w:t xml:space="preserve">ода зависит от контекста задачи. </w:t>
      </w:r>
      <w:r w:rsidR="0088461B">
        <w:t xml:space="preserve">При выборе нужно учитывать ограничения </w:t>
      </w:r>
      <w:r w:rsidR="006B60D1">
        <w:t xml:space="preserve">вычислительной </w:t>
      </w:r>
      <w:r w:rsidR="0088461B">
        <w:t>системы, окружающей среды, изменчивости и сферы применения</w:t>
      </w:r>
      <w:r w:rsidR="00055C15">
        <w:t>.</w:t>
      </w:r>
      <w:r w:rsidR="00F76C47" w:rsidRPr="00766FE6">
        <w:br w:type="page"/>
      </w:r>
    </w:p>
    <w:p w:rsidR="004E3D61" w:rsidRPr="00766FE6" w:rsidRDefault="0065182F" w:rsidP="00DF7023">
      <w:pPr>
        <w:pStyle w:val="Heading2"/>
        <w:numPr>
          <w:ilvl w:val="1"/>
          <w:numId w:val="36"/>
        </w:numPr>
        <w:ind w:left="0" w:firstLine="0"/>
      </w:pPr>
      <w:bookmarkStart w:id="20" w:name="_Toc204303824"/>
      <w:r w:rsidRPr="00766FE6">
        <w:lastRenderedPageBreak/>
        <w:t>Критерии оценки решений для прогнозирования траекторий движения объектов</w:t>
      </w:r>
      <w:bookmarkEnd w:id="20"/>
    </w:p>
    <w:p w:rsidR="00373E03" w:rsidRDefault="00F53DC6" w:rsidP="00373E03">
      <w:pPr>
        <w:ind w:firstLine="851"/>
        <w:jc w:val="both"/>
      </w:pPr>
      <w:r w:rsidRPr="00766FE6">
        <w:t>Сравнивать алгоритмы</w:t>
      </w:r>
      <w:r w:rsidR="003A27F1" w:rsidRPr="00766FE6">
        <w:t xml:space="preserve"> прогнозирования траектории движения объектов</w:t>
      </w:r>
      <w:r w:rsidRPr="00766FE6">
        <w:t xml:space="preserve"> можно по набору критериев</w:t>
      </w:r>
      <w:r w:rsidR="003A27F1" w:rsidRPr="00766FE6">
        <w:t xml:space="preserve">. </w:t>
      </w:r>
      <w:r w:rsidR="002E5C74" w:rsidRPr="00766FE6">
        <w:t xml:space="preserve">Для </w:t>
      </w:r>
      <w:r w:rsidR="00574D1D" w:rsidRPr="00766FE6">
        <w:t xml:space="preserve">определения </w:t>
      </w:r>
      <w:r w:rsidR="002E5C74" w:rsidRPr="00766FE6">
        <w:t xml:space="preserve">эффективности и точности алгоритма применяются следующие </w:t>
      </w:r>
      <w:r w:rsidR="00AE4FD8" w:rsidRPr="00766FE6">
        <w:t>оценки</w:t>
      </w:r>
      <w:r w:rsidR="00373E03">
        <w:t>.</w:t>
      </w:r>
    </w:p>
    <w:p w:rsidR="00414C56" w:rsidRDefault="00373E03" w:rsidP="00414C56">
      <w:pPr>
        <w:ind w:firstLine="851"/>
        <w:jc w:val="both"/>
      </w:pPr>
      <w:r>
        <w:t>Для определения т</w:t>
      </w:r>
      <w:r>
        <w:rPr>
          <w:bCs/>
        </w:rPr>
        <w:t>очности</w:t>
      </w:r>
      <w:r w:rsidR="00054BD9" w:rsidRPr="00373E03">
        <w:rPr>
          <w:bCs/>
        </w:rPr>
        <w:t xml:space="preserve"> прогноза</w:t>
      </w:r>
      <w:r>
        <w:rPr>
          <w:bCs/>
        </w:rPr>
        <w:t xml:space="preserve"> можно использовать с</w:t>
      </w:r>
      <w:r w:rsidRPr="00373E03">
        <w:rPr>
          <w:bCs/>
        </w:rPr>
        <w:t>реднеквадратичн</w:t>
      </w:r>
      <w:r>
        <w:rPr>
          <w:bCs/>
        </w:rPr>
        <w:t>ую ошибку (</w:t>
      </w:r>
      <w:r>
        <w:rPr>
          <w:bCs/>
          <w:lang w:val="en-US"/>
        </w:rPr>
        <w:t>MSE</w:t>
      </w:r>
      <w:r>
        <w:rPr>
          <w:bCs/>
        </w:rPr>
        <w:t>)</w:t>
      </w:r>
      <w:r w:rsidRPr="00373E03">
        <w:rPr>
          <w:bCs/>
        </w:rPr>
        <w:t xml:space="preserve"> между предсказанной и реальной траекторией</w:t>
      </w:r>
      <w:r>
        <w:rPr>
          <w:bCs/>
        </w:rPr>
        <w:t>; с</w:t>
      </w:r>
      <w:r w:rsidRPr="00373E03">
        <w:rPr>
          <w:bCs/>
        </w:rPr>
        <w:t>р</w:t>
      </w:r>
      <w:r>
        <w:rPr>
          <w:bCs/>
        </w:rPr>
        <w:t>еднюю абсолютную ошибку</w:t>
      </w:r>
      <w:r w:rsidRPr="00373E03">
        <w:rPr>
          <w:bCs/>
        </w:rPr>
        <w:t xml:space="preserve"> по координатам</w:t>
      </w:r>
      <w:r>
        <w:rPr>
          <w:bCs/>
        </w:rPr>
        <w:t xml:space="preserve"> (</w:t>
      </w:r>
      <w:r>
        <w:rPr>
          <w:bCs/>
          <w:lang w:val="en-US"/>
        </w:rPr>
        <w:t>MAE</w:t>
      </w:r>
      <w:r>
        <w:rPr>
          <w:bCs/>
        </w:rPr>
        <w:t>)</w:t>
      </w:r>
      <w:r w:rsidRPr="00373E03">
        <w:rPr>
          <w:bCs/>
        </w:rPr>
        <w:t xml:space="preserve">; </w:t>
      </w:r>
      <w:r>
        <w:rPr>
          <w:bCs/>
        </w:rPr>
        <w:t>о</w:t>
      </w:r>
      <w:r w:rsidRPr="00373E03">
        <w:rPr>
          <w:bCs/>
        </w:rPr>
        <w:t>шибк</w:t>
      </w:r>
      <w:r>
        <w:rPr>
          <w:bCs/>
        </w:rPr>
        <w:t>у</w:t>
      </w:r>
      <w:r w:rsidRPr="00373E03">
        <w:rPr>
          <w:bCs/>
        </w:rPr>
        <w:t xml:space="preserve"> в конечной точке траектории</w:t>
      </w:r>
      <w:r>
        <w:rPr>
          <w:bCs/>
        </w:rPr>
        <w:t xml:space="preserve"> (</w:t>
      </w:r>
      <w:r w:rsidRPr="00766FE6">
        <w:rPr>
          <w:bCs/>
        </w:rPr>
        <w:t>FDE</w:t>
      </w:r>
      <w:r>
        <w:rPr>
          <w:bCs/>
        </w:rPr>
        <w:t>)</w:t>
      </w:r>
      <w:r w:rsidRPr="00373E03">
        <w:rPr>
          <w:bCs/>
        </w:rPr>
        <w:t xml:space="preserve">; </w:t>
      </w:r>
      <w:r>
        <w:rPr>
          <w:bCs/>
        </w:rPr>
        <w:t>среднюю</w:t>
      </w:r>
      <w:r w:rsidR="0068336B">
        <w:rPr>
          <w:bCs/>
        </w:rPr>
        <w:t xml:space="preserve"> ошибку</w:t>
      </w:r>
      <w:r w:rsidRPr="00373E03">
        <w:rPr>
          <w:bCs/>
        </w:rPr>
        <w:t xml:space="preserve"> по всем точкам траектории</w:t>
      </w:r>
      <w:r w:rsidR="00C57824">
        <w:rPr>
          <w:bCs/>
        </w:rPr>
        <w:t xml:space="preserve"> (</w:t>
      </w:r>
      <w:r w:rsidR="00C57824">
        <w:rPr>
          <w:bCs/>
          <w:lang w:val="en-US"/>
        </w:rPr>
        <w:t>ADE</w:t>
      </w:r>
      <w:r w:rsidR="00C57824">
        <w:rPr>
          <w:bCs/>
        </w:rPr>
        <w:t>)</w:t>
      </w:r>
      <w:r w:rsidR="00414C56">
        <w:t>.</w:t>
      </w:r>
    </w:p>
    <w:p w:rsidR="00054BD9" w:rsidRPr="00766FE6" w:rsidRDefault="00414C56" w:rsidP="00A806D4">
      <w:pPr>
        <w:ind w:firstLine="851"/>
        <w:jc w:val="both"/>
      </w:pPr>
      <w:r>
        <w:t xml:space="preserve">Оценивать скорость работы </w:t>
      </w:r>
      <w:r>
        <w:rPr>
          <w:bCs/>
        </w:rPr>
        <w:t xml:space="preserve">можно с помощью метрик: </w:t>
      </w:r>
      <w:r w:rsidR="006A58D3">
        <w:rPr>
          <w:bCs/>
        </w:rPr>
        <w:t>л</w:t>
      </w:r>
      <w:r w:rsidR="00054BD9" w:rsidRPr="006A58D3">
        <w:rPr>
          <w:bCs/>
        </w:rPr>
        <w:t>атентность</w:t>
      </w:r>
      <w:r w:rsidR="006A58D3">
        <w:t xml:space="preserve"> </w:t>
      </w:r>
      <w:r w:rsidR="006A58D3" w:rsidRPr="0091121C">
        <w:t>—</w:t>
      </w:r>
      <w:r w:rsidR="00054BD9" w:rsidRPr="00766FE6">
        <w:t xml:space="preserve"> </w:t>
      </w:r>
      <w:r w:rsidR="006A58D3">
        <w:t>время генерации прогноза (</w:t>
      </w:r>
      <w:proofErr w:type="spellStart"/>
      <w:r w:rsidR="006A58D3">
        <w:t>мс</w:t>
      </w:r>
      <w:proofErr w:type="spellEnd"/>
      <w:r w:rsidR="006A58D3">
        <w:t>) и количества прогнозов в секунду.</w:t>
      </w:r>
    </w:p>
    <w:p w:rsidR="00BE3C0D" w:rsidRDefault="000C16B4" w:rsidP="00BE3C0D">
      <w:pPr>
        <w:ind w:firstLine="851"/>
        <w:jc w:val="both"/>
      </w:pPr>
      <w:r>
        <w:t>Устойчивость к зашумлённым входным данным – с помощью оценки</w:t>
      </w:r>
      <w:r w:rsidR="00054BD9" w:rsidRPr="00766FE6">
        <w:t xml:space="preserve"> изменения точности (MSE, MAE).</w:t>
      </w:r>
    </w:p>
    <w:p w:rsidR="001C5036" w:rsidRDefault="00BE3C0D" w:rsidP="001C5036">
      <w:pPr>
        <w:ind w:firstLine="851"/>
        <w:jc w:val="both"/>
      </w:pPr>
      <w:r>
        <w:t>Для оценки а</w:t>
      </w:r>
      <w:r>
        <w:rPr>
          <w:bCs/>
        </w:rPr>
        <w:t>даптивности можно использовать в</w:t>
      </w:r>
      <w:r w:rsidR="00054BD9" w:rsidRPr="00766FE6">
        <w:t>ремя, за которое модель возвращается к точному прогнозу после изменения условий: резкое изменение траектории, появление/исчезновение новых объектов</w:t>
      </w:r>
      <w:r w:rsidR="001D3F8C" w:rsidRPr="00766FE6">
        <w:t xml:space="preserve"> на сцене</w:t>
      </w:r>
      <w:r w:rsidR="00054BD9" w:rsidRPr="00766FE6">
        <w:t>.</w:t>
      </w:r>
    </w:p>
    <w:p w:rsidR="00E176A7" w:rsidRDefault="00054BD9" w:rsidP="00E176A7">
      <w:pPr>
        <w:ind w:firstLine="851"/>
        <w:jc w:val="both"/>
        <w:rPr>
          <w:bCs/>
        </w:rPr>
      </w:pPr>
      <w:r w:rsidRPr="001C5036">
        <w:rPr>
          <w:bCs/>
        </w:rPr>
        <w:t>Ресурсоёмкость</w:t>
      </w:r>
      <w:r w:rsidR="001C5036">
        <w:rPr>
          <w:bCs/>
        </w:rPr>
        <w:t xml:space="preserve"> можно оценивать по используемым ресурсам. Например, п</w:t>
      </w:r>
      <w:r w:rsidRPr="00766FE6">
        <w:t xml:space="preserve">отребление </w:t>
      </w:r>
      <w:r w:rsidR="00E176A7">
        <w:t>ОЗУ</w:t>
      </w:r>
      <w:r w:rsidR="00E176A7" w:rsidRPr="00E176A7">
        <w:t xml:space="preserve">, </w:t>
      </w:r>
      <w:r w:rsidR="00E176A7">
        <w:t>ЦПУ, ГПУ</w:t>
      </w:r>
      <w:r w:rsidRPr="00766FE6">
        <w:t>.</w:t>
      </w:r>
    </w:p>
    <w:p w:rsidR="00484558" w:rsidRDefault="00054BD9" w:rsidP="00484558">
      <w:pPr>
        <w:ind w:firstLine="851"/>
        <w:jc w:val="both"/>
        <w:rPr>
          <w:bCs/>
        </w:rPr>
      </w:pPr>
      <w:r w:rsidRPr="00E176A7">
        <w:rPr>
          <w:bCs/>
        </w:rPr>
        <w:t>Масштабируемость</w:t>
      </w:r>
      <w:r w:rsidR="00F90C38">
        <w:rPr>
          <w:bCs/>
        </w:rPr>
        <w:t xml:space="preserve"> системы можно оценить за счёт </w:t>
      </w:r>
      <w:r w:rsidR="00F90C38">
        <w:t>изменения</w:t>
      </w:r>
      <w:r w:rsidRPr="00766FE6">
        <w:t xml:space="preserve"> латентности и точности при увеличении числа объектов.</w:t>
      </w:r>
    </w:p>
    <w:p w:rsidR="00054BD9" w:rsidRDefault="00054BD9" w:rsidP="00A76B5E">
      <w:pPr>
        <w:ind w:firstLine="851"/>
        <w:jc w:val="both"/>
        <w:rPr>
          <w:bCs/>
        </w:rPr>
      </w:pPr>
      <w:r w:rsidRPr="00484558">
        <w:rPr>
          <w:bCs/>
        </w:rPr>
        <w:t>Обобщающая способность</w:t>
      </w:r>
      <w:r w:rsidR="00484558">
        <w:rPr>
          <w:bCs/>
        </w:rPr>
        <w:t xml:space="preserve"> модели может быть оценена за счёт р</w:t>
      </w:r>
      <w:r w:rsidR="00484558">
        <w:t>аботы</w:t>
      </w:r>
      <w:r w:rsidR="008D0324">
        <w:t xml:space="preserve"> на данных из незнакомых</w:t>
      </w:r>
      <w:r w:rsidRPr="00766FE6">
        <w:t xml:space="preserve"> сред</w:t>
      </w:r>
      <w:r w:rsidR="004E5804">
        <w:t xml:space="preserve"> и за счёт</w:t>
      </w:r>
      <w:r w:rsidR="004E5804">
        <w:rPr>
          <w:bCs/>
        </w:rPr>
        <w:t xml:space="preserve"> проверки у</w:t>
      </w:r>
      <w:r w:rsidR="004E5804">
        <w:t>стойчивости</w:t>
      </w:r>
      <w:r w:rsidRPr="00766FE6">
        <w:t xml:space="preserve"> к редким событиям.</w:t>
      </w:r>
      <w:r w:rsidR="00A76B5E">
        <w:rPr>
          <w:bCs/>
        </w:rPr>
        <w:t xml:space="preserve"> </w:t>
      </w:r>
      <w:r w:rsidRPr="00A76B5E">
        <w:rPr>
          <w:bCs/>
        </w:rPr>
        <w:t xml:space="preserve">В качестве метрики можно использовать оценку </w:t>
      </w:r>
      <w:r w:rsidRPr="00A76B5E">
        <w:rPr>
          <w:bCs/>
          <w:lang w:val="en-US"/>
        </w:rPr>
        <w:t>F</w:t>
      </w:r>
      <w:r w:rsidRPr="00A76B5E">
        <w:rPr>
          <w:bCs/>
        </w:rPr>
        <w:t>1.</w:t>
      </w:r>
    </w:p>
    <w:p w:rsidR="00054BD9" w:rsidRPr="00766FE6" w:rsidRDefault="00EB37D0" w:rsidP="00DD1FDA">
      <w:pPr>
        <w:ind w:firstLine="851"/>
        <w:jc w:val="both"/>
      </w:pPr>
      <w:r>
        <w:rPr>
          <w:bCs/>
        </w:rPr>
        <w:t>Для учёта взаимодействий можно использовать такие метрики, как</w:t>
      </w:r>
      <w:r w:rsidR="00B93063">
        <w:rPr>
          <w:bCs/>
        </w:rPr>
        <w:t xml:space="preserve">, </w:t>
      </w:r>
      <w:proofErr w:type="spellStart"/>
      <w:r w:rsidR="00054BD9" w:rsidRPr="00B93063">
        <w:rPr>
          <w:bCs/>
        </w:rPr>
        <w:t>Collision</w:t>
      </w:r>
      <w:proofErr w:type="spellEnd"/>
      <w:r w:rsidR="00054BD9" w:rsidRPr="00B93063">
        <w:rPr>
          <w:bCs/>
        </w:rPr>
        <w:t xml:space="preserve"> </w:t>
      </w:r>
      <w:proofErr w:type="spellStart"/>
      <w:r w:rsidR="00054BD9" w:rsidRPr="00B93063">
        <w:rPr>
          <w:bCs/>
        </w:rPr>
        <w:t>Rate</w:t>
      </w:r>
      <w:proofErr w:type="spellEnd"/>
      <w:r w:rsidR="00C95A6B">
        <w:t xml:space="preserve"> </w:t>
      </w:r>
      <w:r w:rsidR="00941E6F" w:rsidRPr="0091121C">
        <w:t>—</w:t>
      </w:r>
      <w:r w:rsidR="00941E6F">
        <w:t xml:space="preserve"> п</w:t>
      </w:r>
      <w:r w:rsidR="00054BD9" w:rsidRPr="00766FE6">
        <w:t xml:space="preserve">роцент прогнозов, приводящих к </w:t>
      </w:r>
      <w:r w:rsidR="00941E6F">
        <w:t xml:space="preserve">столкновениям объектов </w:t>
      </w:r>
      <w:r w:rsidR="00054BD9" w:rsidRPr="00766FE6">
        <w:t>в симуляции</w:t>
      </w:r>
      <w:r w:rsidR="00DD1FDA">
        <w:t xml:space="preserve"> и </w:t>
      </w:r>
      <w:proofErr w:type="spellStart"/>
      <w:r w:rsidR="00054BD9" w:rsidRPr="00766FE6">
        <w:rPr>
          <w:bCs/>
        </w:rPr>
        <w:t>Social</w:t>
      </w:r>
      <w:proofErr w:type="spellEnd"/>
      <w:r w:rsidR="00054BD9" w:rsidRPr="00766FE6">
        <w:rPr>
          <w:bCs/>
        </w:rPr>
        <w:t xml:space="preserve"> </w:t>
      </w:r>
      <w:proofErr w:type="spellStart"/>
      <w:r w:rsidR="00054BD9" w:rsidRPr="00766FE6">
        <w:rPr>
          <w:bCs/>
        </w:rPr>
        <w:t>Compliance</w:t>
      </w:r>
      <w:proofErr w:type="spellEnd"/>
      <w:r w:rsidR="00DD1FDA" w:rsidRPr="007B0454">
        <w:t xml:space="preserve"> </w:t>
      </w:r>
      <w:r w:rsidR="00DD1FDA" w:rsidRPr="0091121C">
        <w:t>—</w:t>
      </w:r>
      <w:r w:rsidR="00054BD9" w:rsidRPr="00766FE6">
        <w:t xml:space="preserve"> </w:t>
      </w:r>
      <w:r w:rsidR="006D4EF1">
        <w:t>с</w:t>
      </w:r>
      <w:r w:rsidR="00054BD9" w:rsidRPr="00766FE6">
        <w:t>оответствие прогноза социальным нормам.</w:t>
      </w:r>
    </w:p>
    <w:p w:rsidR="00054BD9" w:rsidRPr="00766FE6" w:rsidRDefault="00861FD7" w:rsidP="00A721EC">
      <w:pPr>
        <w:pStyle w:val="ListParagraph"/>
        <w:ind w:left="0" w:firstLine="720"/>
        <w:jc w:val="both"/>
      </w:pPr>
      <w:r>
        <w:rPr>
          <w:bCs/>
        </w:rPr>
        <w:lastRenderedPageBreak/>
        <w:t>Оценить координацию</w:t>
      </w:r>
      <w:r w:rsidR="001E7080">
        <w:rPr>
          <w:bCs/>
        </w:rPr>
        <w:t xml:space="preserve"> </w:t>
      </w:r>
      <w:r w:rsidR="00054BD9" w:rsidRPr="00766FE6">
        <w:rPr>
          <w:bCs/>
        </w:rPr>
        <w:t>прогнозов</w:t>
      </w:r>
      <w:r w:rsidR="001E7080">
        <w:rPr>
          <w:bCs/>
        </w:rPr>
        <w:t xml:space="preserve"> можно за счёт </w:t>
      </w:r>
      <w:r w:rsidR="00F77043">
        <w:rPr>
          <w:bCs/>
        </w:rPr>
        <w:t>проверки</w:t>
      </w:r>
      <w:r w:rsidR="001E7080">
        <w:rPr>
          <w:bCs/>
        </w:rPr>
        <w:t xml:space="preserve"> с</w:t>
      </w:r>
      <w:r w:rsidR="001E7080">
        <w:t>огласованности</w:t>
      </w:r>
      <w:r w:rsidR="00054BD9" w:rsidRPr="00766FE6">
        <w:t xml:space="preserve"> траекторий нескольких агентов </w:t>
      </w:r>
      <w:r w:rsidR="00A721EC">
        <w:t>и за счёт у</w:t>
      </w:r>
      <w:r w:rsidR="00054BD9" w:rsidRPr="00766FE6">
        <w:t>чёт</w:t>
      </w:r>
      <w:r w:rsidR="00A721EC">
        <w:t>а</w:t>
      </w:r>
      <w:r w:rsidR="00054BD9" w:rsidRPr="00766FE6">
        <w:t xml:space="preserve"> группового поведения</w:t>
      </w:r>
      <w:r w:rsidR="00D56B21">
        <w:t xml:space="preserve"> в </w:t>
      </w:r>
      <w:proofErr w:type="spellStart"/>
      <w:r w:rsidR="00D56B21">
        <w:t>мультиагентных</w:t>
      </w:r>
      <w:proofErr w:type="spellEnd"/>
      <w:r w:rsidR="00D56B21">
        <w:t xml:space="preserve"> сценариях</w:t>
      </w:r>
      <w:r w:rsidR="00054BD9" w:rsidRPr="00766FE6">
        <w:t>.</w:t>
      </w:r>
    </w:p>
    <w:p w:rsidR="00054BD9" w:rsidRPr="00766FE6" w:rsidRDefault="002C3A35" w:rsidP="002C3A35">
      <w:pPr>
        <w:ind w:firstLine="851"/>
        <w:jc w:val="both"/>
      </w:pPr>
      <w:r w:rsidRPr="00766FE6">
        <w:t xml:space="preserve">Краткое описание критериев оценивания алгоритмов представлено в </w:t>
      </w:r>
      <w:r w:rsidRPr="00766FE6">
        <w:fldChar w:fldCharType="begin"/>
      </w:r>
      <w:r w:rsidRPr="00766FE6">
        <w:instrText xml:space="preserve"> REF _Ref200714946 \h </w:instrText>
      </w:r>
      <w:r w:rsidR="00766FE6">
        <w:instrText xml:space="preserve"> \* MERGEFORMAT </w:instrText>
      </w:r>
      <w:r w:rsidRPr="00766FE6">
        <w:fldChar w:fldCharType="separate"/>
      </w:r>
      <w:r w:rsidRPr="00766FE6">
        <w:t xml:space="preserve">Таблица </w:t>
      </w:r>
      <w:r w:rsidRPr="00766FE6">
        <w:rPr>
          <w:noProof/>
        </w:rPr>
        <w:t>2</w:t>
      </w:r>
      <w:r w:rsidRPr="00766FE6">
        <w:t xml:space="preserve"> - Сравнительный анализ критериев оценки алгоритмов прогнозирования</w:t>
      </w:r>
      <w:r w:rsidRPr="00766FE6">
        <w:fldChar w:fldCharType="end"/>
      </w:r>
      <w:r w:rsidRPr="00766FE6">
        <w:t>.</w:t>
      </w:r>
    </w:p>
    <w:p w:rsidR="00C0416B" w:rsidRPr="00766FE6" w:rsidRDefault="00C0416B" w:rsidP="00C0416B">
      <w:pPr>
        <w:pStyle w:val="Caption"/>
        <w:keepNext/>
        <w:jc w:val="center"/>
      </w:pPr>
      <w:bookmarkStart w:id="21" w:name="_Ref200714946"/>
      <w:r w:rsidRPr="00766FE6">
        <w:t xml:space="preserve">Таблица </w:t>
      </w:r>
      <w:r w:rsidR="00AF220D" w:rsidRPr="00766FE6">
        <w:rPr>
          <w:noProof/>
        </w:rPr>
        <w:fldChar w:fldCharType="begin"/>
      </w:r>
      <w:r w:rsidR="00AF220D" w:rsidRPr="00766FE6">
        <w:rPr>
          <w:noProof/>
        </w:rPr>
        <w:instrText xml:space="preserve"> SEQ Таблица \* ARABIC </w:instrText>
      </w:r>
      <w:r w:rsidR="00AF220D" w:rsidRPr="00766FE6">
        <w:rPr>
          <w:noProof/>
        </w:rPr>
        <w:fldChar w:fldCharType="separate"/>
      </w:r>
      <w:r w:rsidR="00385697">
        <w:rPr>
          <w:noProof/>
        </w:rPr>
        <w:t>2</w:t>
      </w:r>
      <w:r w:rsidR="00AF220D" w:rsidRPr="00766FE6">
        <w:rPr>
          <w:noProof/>
        </w:rPr>
        <w:fldChar w:fldCharType="end"/>
      </w:r>
      <w:r w:rsidRPr="00766FE6">
        <w:t xml:space="preserve"> - Сравнительный анализ критериев оценки алгоритмов прогнозирования</w:t>
      </w:r>
      <w:bookmarkEnd w:id="21"/>
    </w:p>
    <w:tbl>
      <w:tblPr>
        <w:tblStyle w:val="TableGrid"/>
        <w:tblW w:w="0" w:type="auto"/>
        <w:jc w:val="center"/>
        <w:tblLook w:val="04A0" w:firstRow="1" w:lastRow="0" w:firstColumn="1" w:lastColumn="0" w:noHBand="0" w:noVBand="1"/>
      </w:tblPr>
      <w:tblGrid>
        <w:gridCol w:w="4390"/>
        <w:gridCol w:w="4955"/>
      </w:tblGrid>
      <w:tr w:rsidR="00054BD9" w:rsidRPr="00766FE6" w:rsidTr="007D7174">
        <w:trPr>
          <w:jc w:val="center"/>
        </w:trPr>
        <w:tc>
          <w:tcPr>
            <w:tcW w:w="4390" w:type="dxa"/>
            <w:vAlign w:val="center"/>
            <w:hideMark/>
          </w:tcPr>
          <w:p w:rsidR="00054BD9" w:rsidRPr="00766FE6" w:rsidRDefault="00054BD9" w:rsidP="007D7174">
            <w:pPr>
              <w:spacing w:line="360" w:lineRule="auto"/>
              <w:jc w:val="center"/>
              <w:rPr>
                <w:bCs/>
              </w:rPr>
            </w:pPr>
            <w:r w:rsidRPr="00766FE6">
              <w:rPr>
                <w:bCs/>
              </w:rPr>
              <w:t>Критерий</w:t>
            </w:r>
          </w:p>
        </w:tc>
        <w:tc>
          <w:tcPr>
            <w:tcW w:w="4955" w:type="dxa"/>
            <w:vAlign w:val="center"/>
            <w:hideMark/>
          </w:tcPr>
          <w:p w:rsidR="00054BD9" w:rsidRPr="00766FE6" w:rsidRDefault="00054BD9" w:rsidP="007D7174">
            <w:pPr>
              <w:spacing w:line="360" w:lineRule="auto"/>
              <w:jc w:val="center"/>
              <w:rPr>
                <w:bCs/>
              </w:rPr>
            </w:pPr>
            <w:r w:rsidRPr="00766FE6">
              <w:rPr>
                <w:bCs/>
              </w:rPr>
              <w:t>Метрики/Подходы</w:t>
            </w:r>
          </w:p>
        </w:tc>
      </w:tr>
      <w:tr w:rsidR="00054BD9" w:rsidRPr="00766FE6" w:rsidTr="007D7174">
        <w:trPr>
          <w:jc w:val="center"/>
        </w:trPr>
        <w:tc>
          <w:tcPr>
            <w:tcW w:w="4390" w:type="dxa"/>
            <w:vAlign w:val="center"/>
            <w:hideMark/>
          </w:tcPr>
          <w:p w:rsidR="00054BD9" w:rsidRPr="00766FE6" w:rsidRDefault="00054BD9" w:rsidP="007D7174">
            <w:pPr>
              <w:spacing w:line="360" w:lineRule="auto"/>
              <w:jc w:val="center"/>
            </w:pPr>
            <w:r w:rsidRPr="00766FE6">
              <w:t>Точность</w:t>
            </w:r>
          </w:p>
        </w:tc>
        <w:tc>
          <w:tcPr>
            <w:tcW w:w="4955" w:type="dxa"/>
            <w:vAlign w:val="center"/>
            <w:hideMark/>
          </w:tcPr>
          <w:p w:rsidR="00054BD9" w:rsidRPr="00766FE6" w:rsidRDefault="00054BD9" w:rsidP="007D7174">
            <w:pPr>
              <w:spacing w:line="360" w:lineRule="auto"/>
              <w:jc w:val="center"/>
            </w:pPr>
            <w:r w:rsidRPr="00766FE6">
              <w:t>MSE, MAE, FDE, ADE</w:t>
            </w:r>
          </w:p>
        </w:tc>
      </w:tr>
      <w:tr w:rsidR="00054BD9" w:rsidRPr="00766FE6" w:rsidTr="007D7174">
        <w:trPr>
          <w:jc w:val="center"/>
        </w:trPr>
        <w:tc>
          <w:tcPr>
            <w:tcW w:w="4390" w:type="dxa"/>
            <w:vAlign w:val="center"/>
            <w:hideMark/>
          </w:tcPr>
          <w:p w:rsidR="00054BD9" w:rsidRPr="00766FE6" w:rsidRDefault="00054BD9" w:rsidP="007D7174">
            <w:pPr>
              <w:spacing w:line="360" w:lineRule="auto"/>
              <w:jc w:val="center"/>
            </w:pPr>
            <w:r w:rsidRPr="00766FE6">
              <w:t>Скорость</w:t>
            </w:r>
          </w:p>
        </w:tc>
        <w:tc>
          <w:tcPr>
            <w:tcW w:w="4955" w:type="dxa"/>
            <w:vAlign w:val="center"/>
            <w:hideMark/>
          </w:tcPr>
          <w:p w:rsidR="00054BD9" w:rsidRPr="00766FE6" w:rsidRDefault="00054BD9" w:rsidP="007D7174">
            <w:pPr>
              <w:spacing w:line="360" w:lineRule="auto"/>
              <w:jc w:val="center"/>
            </w:pPr>
            <w:r w:rsidRPr="00766FE6">
              <w:t>Латентность, количество прогнозов в единицу времени</w:t>
            </w:r>
          </w:p>
        </w:tc>
      </w:tr>
      <w:tr w:rsidR="00054BD9" w:rsidRPr="00766FE6" w:rsidTr="007D7174">
        <w:trPr>
          <w:jc w:val="center"/>
        </w:trPr>
        <w:tc>
          <w:tcPr>
            <w:tcW w:w="4390" w:type="dxa"/>
            <w:vAlign w:val="center"/>
            <w:hideMark/>
          </w:tcPr>
          <w:p w:rsidR="00054BD9" w:rsidRPr="00766FE6" w:rsidRDefault="00054BD9" w:rsidP="007D7174">
            <w:pPr>
              <w:spacing w:line="360" w:lineRule="auto"/>
              <w:jc w:val="center"/>
            </w:pPr>
            <w:r w:rsidRPr="00766FE6">
              <w:t>Устойчивость к шумам</w:t>
            </w:r>
          </w:p>
        </w:tc>
        <w:tc>
          <w:tcPr>
            <w:tcW w:w="4955" w:type="dxa"/>
            <w:vAlign w:val="center"/>
            <w:hideMark/>
          </w:tcPr>
          <w:p w:rsidR="00054BD9" w:rsidRPr="00766FE6" w:rsidRDefault="00054BD9" w:rsidP="007D7174">
            <w:pPr>
              <w:spacing w:line="360" w:lineRule="auto"/>
              <w:jc w:val="center"/>
              <w:rPr>
                <w:lang w:val="en-US"/>
              </w:rPr>
            </w:pPr>
            <w:r w:rsidRPr="00766FE6">
              <w:rPr>
                <w:lang w:val="en-US"/>
              </w:rPr>
              <w:t xml:space="preserve">MSE </w:t>
            </w:r>
            <w:r w:rsidRPr="00766FE6">
              <w:t>при</w:t>
            </w:r>
            <w:r w:rsidRPr="00766FE6">
              <w:rPr>
                <w:lang w:val="en-US"/>
              </w:rPr>
              <w:t xml:space="preserve"> </w:t>
            </w:r>
            <w:r w:rsidRPr="00766FE6">
              <w:t>шуме</w:t>
            </w:r>
          </w:p>
        </w:tc>
      </w:tr>
      <w:tr w:rsidR="00054BD9" w:rsidRPr="00766FE6" w:rsidTr="007D7174">
        <w:trPr>
          <w:jc w:val="center"/>
        </w:trPr>
        <w:tc>
          <w:tcPr>
            <w:tcW w:w="4390" w:type="dxa"/>
            <w:vAlign w:val="center"/>
          </w:tcPr>
          <w:p w:rsidR="00054BD9" w:rsidRPr="00766FE6" w:rsidRDefault="00054BD9" w:rsidP="007D7174">
            <w:pPr>
              <w:spacing w:line="360" w:lineRule="auto"/>
              <w:jc w:val="center"/>
            </w:pPr>
            <w:r w:rsidRPr="00766FE6">
              <w:t>Адаптивность</w:t>
            </w:r>
          </w:p>
        </w:tc>
        <w:tc>
          <w:tcPr>
            <w:tcW w:w="4955" w:type="dxa"/>
            <w:vAlign w:val="center"/>
          </w:tcPr>
          <w:p w:rsidR="00054BD9" w:rsidRPr="00766FE6" w:rsidRDefault="00054BD9" w:rsidP="007D7174">
            <w:pPr>
              <w:spacing w:line="360" w:lineRule="auto"/>
              <w:jc w:val="center"/>
            </w:pPr>
            <w:r w:rsidRPr="00766FE6">
              <w:t>Время восстановления к точному прогнозу</w:t>
            </w:r>
          </w:p>
        </w:tc>
      </w:tr>
      <w:tr w:rsidR="00054BD9" w:rsidRPr="00766FE6" w:rsidTr="007D7174">
        <w:trPr>
          <w:jc w:val="center"/>
        </w:trPr>
        <w:tc>
          <w:tcPr>
            <w:tcW w:w="4390" w:type="dxa"/>
            <w:vAlign w:val="center"/>
            <w:hideMark/>
          </w:tcPr>
          <w:p w:rsidR="00054BD9" w:rsidRPr="00766FE6" w:rsidRDefault="00054BD9" w:rsidP="007D7174">
            <w:pPr>
              <w:spacing w:line="360" w:lineRule="auto"/>
              <w:jc w:val="center"/>
            </w:pPr>
            <w:r w:rsidRPr="00766FE6">
              <w:t>Ресурсоёмкость</w:t>
            </w:r>
          </w:p>
        </w:tc>
        <w:tc>
          <w:tcPr>
            <w:tcW w:w="4955" w:type="dxa"/>
            <w:vAlign w:val="center"/>
            <w:hideMark/>
          </w:tcPr>
          <w:p w:rsidR="00054BD9" w:rsidRPr="00766FE6" w:rsidRDefault="00054BD9" w:rsidP="007D7174">
            <w:pPr>
              <w:spacing w:line="360" w:lineRule="auto"/>
              <w:jc w:val="center"/>
            </w:pPr>
            <w:r w:rsidRPr="00766FE6">
              <w:t>RAM, CPU/GPU нагрузка</w:t>
            </w:r>
          </w:p>
        </w:tc>
      </w:tr>
      <w:tr w:rsidR="00054BD9" w:rsidRPr="00766FE6" w:rsidTr="007D7174">
        <w:trPr>
          <w:jc w:val="center"/>
        </w:trPr>
        <w:tc>
          <w:tcPr>
            <w:tcW w:w="4390" w:type="dxa"/>
            <w:vAlign w:val="center"/>
            <w:hideMark/>
          </w:tcPr>
          <w:p w:rsidR="00054BD9" w:rsidRPr="00766FE6" w:rsidRDefault="00054BD9" w:rsidP="007D7174">
            <w:pPr>
              <w:spacing w:line="360" w:lineRule="auto"/>
              <w:jc w:val="center"/>
            </w:pPr>
            <w:r w:rsidRPr="00766FE6">
              <w:t>Масштабируемость</w:t>
            </w:r>
          </w:p>
        </w:tc>
        <w:tc>
          <w:tcPr>
            <w:tcW w:w="4955" w:type="dxa"/>
            <w:vAlign w:val="center"/>
            <w:hideMark/>
          </w:tcPr>
          <w:p w:rsidR="00054BD9" w:rsidRPr="00766FE6" w:rsidRDefault="00054BD9" w:rsidP="007D7174">
            <w:pPr>
              <w:spacing w:line="360" w:lineRule="auto"/>
              <w:jc w:val="center"/>
            </w:pPr>
            <w:r w:rsidRPr="00766FE6">
              <w:t>Латентность при N объектах</w:t>
            </w:r>
          </w:p>
        </w:tc>
      </w:tr>
      <w:tr w:rsidR="00054BD9" w:rsidRPr="00766FE6" w:rsidTr="007D7174">
        <w:trPr>
          <w:jc w:val="center"/>
        </w:trPr>
        <w:tc>
          <w:tcPr>
            <w:tcW w:w="4390" w:type="dxa"/>
            <w:vAlign w:val="center"/>
            <w:hideMark/>
          </w:tcPr>
          <w:p w:rsidR="00054BD9" w:rsidRPr="00766FE6" w:rsidRDefault="00054BD9" w:rsidP="007D7174">
            <w:pPr>
              <w:spacing w:line="360" w:lineRule="auto"/>
              <w:jc w:val="center"/>
            </w:pPr>
            <w:r w:rsidRPr="00766FE6">
              <w:t>Обобщающая способность</w:t>
            </w:r>
          </w:p>
        </w:tc>
        <w:tc>
          <w:tcPr>
            <w:tcW w:w="4955" w:type="dxa"/>
            <w:vAlign w:val="center"/>
            <w:hideMark/>
          </w:tcPr>
          <w:p w:rsidR="00054BD9" w:rsidRPr="00766FE6" w:rsidRDefault="00054BD9" w:rsidP="007D7174">
            <w:pPr>
              <w:spacing w:line="360" w:lineRule="auto"/>
              <w:jc w:val="center"/>
            </w:pPr>
            <w:r w:rsidRPr="00766FE6">
              <w:t>F1-score</w:t>
            </w:r>
          </w:p>
        </w:tc>
      </w:tr>
      <w:tr w:rsidR="00054BD9" w:rsidRPr="00766FE6" w:rsidTr="007D7174">
        <w:trPr>
          <w:jc w:val="center"/>
        </w:trPr>
        <w:tc>
          <w:tcPr>
            <w:tcW w:w="4390" w:type="dxa"/>
            <w:vAlign w:val="center"/>
            <w:hideMark/>
          </w:tcPr>
          <w:p w:rsidR="00054BD9" w:rsidRPr="00766FE6" w:rsidRDefault="00054BD9" w:rsidP="007D7174">
            <w:pPr>
              <w:spacing w:line="360" w:lineRule="auto"/>
              <w:jc w:val="center"/>
            </w:pPr>
            <w:r w:rsidRPr="00766FE6">
              <w:t>Учёт взаимодействий</w:t>
            </w:r>
          </w:p>
        </w:tc>
        <w:tc>
          <w:tcPr>
            <w:tcW w:w="4955" w:type="dxa"/>
            <w:vAlign w:val="center"/>
            <w:hideMark/>
          </w:tcPr>
          <w:p w:rsidR="00054BD9" w:rsidRPr="00766FE6" w:rsidRDefault="00054BD9" w:rsidP="007D7174">
            <w:pPr>
              <w:spacing w:line="360" w:lineRule="auto"/>
              <w:jc w:val="center"/>
            </w:pPr>
            <w:proofErr w:type="spellStart"/>
            <w:r w:rsidRPr="00766FE6">
              <w:t>Collision</w:t>
            </w:r>
            <w:proofErr w:type="spellEnd"/>
            <w:r w:rsidRPr="00766FE6">
              <w:t xml:space="preserve"> </w:t>
            </w:r>
            <w:proofErr w:type="spellStart"/>
            <w:r w:rsidRPr="00766FE6">
              <w:t>Rate</w:t>
            </w:r>
            <w:proofErr w:type="spellEnd"/>
            <w:r w:rsidRPr="00766FE6">
              <w:t xml:space="preserve">, </w:t>
            </w:r>
            <w:proofErr w:type="spellStart"/>
            <w:r w:rsidRPr="00766FE6">
              <w:t>Social</w:t>
            </w:r>
            <w:proofErr w:type="spellEnd"/>
            <w:r w:rsidRPr="00766FE6">
              <w:t xml:space="preserve"> </w:t>
            </w:r>
            <w:proofErr w:type="spellStart"/>
            <w:r w:rsidRPr="00766FE6">
              <w:t>Compliance</w:t>
            </w:r>
            <w:proofErr w:type="spellEnd"/>
          </w:p>
        </w:tc>
      </w:tr>
      <w:tr w:rsidR="00054BD9" w:rsidRPr="00766FE6" w:rsidTr="007D7174">
        <w:trPr>
          <w:jc w:val="center"/>
        </w:trPr>
        <w:tc>
          <w:tcPr>
            <w:tcW w:w="4390" w:type="dxa"/>
            <w:vAlign w:val="center"/>
          </w:tcPr>
          <w:p w:rsidR="00054BD9" w:rsidRPr="00766FE6" w:rsidRDefault="00054BD9" w:rsidP="007D7174">
            <w:pPr>
              <w:spacing w:line="360" w:lineRule="auto"/>
              <w:jc w:val="center"/>
            </w:pPr>
            <w:r w:rsidRPr="00766FE6">
              <w:t>Координация прогнозов</w:t>
            </w:r>
          </w:p>
        </w:tc>
        <w:tc>
          <w:tcPr>
            <w:tcW w:w="4955" w:type="dxa"/>
            <w:vAlign w:val="center"/>
          </w:tcPr>
          <w:p w:rsidR="00054BD9" w:rsidRPr="00766FE6" w:rsidRDefault="00054BD9" w:rsidP="007D7174">
            <w:pPr>
              <w:spacing w:line="360" w:lineRule="auto"/>
              <w:jc w:val="center"/>
            </w:pPr>
            <w:r w:rsidRPr="00766FE6">
              <w:t>Учёт взаимодействия группы объектов</w:t>
            </w:r>
          </w:p>
        </w:tc>
      </w:tr>
    </w:tbl>
    <w:p w:rsidR="00054BD9" w:rsidRPr="00054BD9" w:rsidRDefault="00054BD9" w:rsidP="00054BD9">
      <w:pPr>
        <w:ind w:firstLine="851"/>
      </w:pPr>
    </w:p>
    <w:p w:rsidR="001E3D7B" w:rsidRDefault="00AF68B9" w:rsidP="00AF68B9">
      <w:pPr>
        <w:ind w:firstLine="851"/>
        <w:jc w:val="both"/>
      </w:pPr>
      <w:r>
        <w:t>Перечисленные метрики применимы для оценки современных подходов к прогнозированию траекторий движения объектов.</w:t>
      </w:r>
      <w:r w:rsidR="00533BDD">
        <w:t xml:space="preserve"> Сравнение методов по описанным метрикам приведено в </w:t>
      </w:r>
      <w:r w:rsidR="00533BDD">
        <w:fldChar w:fldCharType="begin"/>
      </w:r>
      <w:r w:rsidR="00533BDD">
        <w:instrText xml:space="preserve"> REF _Ref204303369 \h </w:instrText>
      </w:r>
      <w:r w:rsidR="00533BDD">
        <w:fldChar w:fldCharType="separate"/>
      </w:r>
      <w:r w:rsidR="00533BDD">
        <w:t xml:space="preserve">Таблица </w:t>
      </w:r>
      <w:r w:rsidR="00533BDD">
        <w:rPr>
          <w:noProof/>
        </w:rPr>
        <w:t>3</w:t>
      </w:r>
      <w:r w:rsidR="00533BDD" w:rsidRPr="007663B4">
        <w:t xml:space="preserve"> - </w:t>
      </w:r>
      <w:r w:rsidR="00533BDD">
        <w:t>Анализ моделей с использованием метрик</w:t>
      </w:r>
      <w:r w:rsidR="00533BDD">
        <w:fldChar w:fldCharType="end"/>
      </w:r>
      <w:r w:rsidR="00533BDD">
        <w:t>.</w:t>
      </w:r>
    </w:p>
    <w:p w:rsidR="00AF68B9" w:rsidRDefault="00AF68B9" w:rsidP="00AF68B9">
      <w:pPr>
        <w:jc w:val="both"/>
      </w:pPr>
    </w:p>
    <w:p w:rsidR="00385697" w:rsidRDefault="00385697" w:rsidP="00385697">
      <w:pPr>
        <w:pStyle w:val="Caption"/>
        <w:keepNext/>
        <w:jc w:val="center"/>
      </w:pPr>
      <w:bookmarkStart w:id="22" w:name="_Ref204303369"/>
      <w:r>
        <w:t xml:space="preserve">Таблица </w:t>
      </w:r>
      <w:r w:rsidR="0059712B">
        <w:rPr>
          <w:noProof/>
        </w:rPr>
        <w:fldChar w:fldCharType="begin"/>
      </w:r>
      <w:r w:rsidR="0059712B">
        <w:rPr>
          <w:noProof/>
        </w:rPr>
        <w:instrText xml:space="preserve"> SEQ Таблица \* ARABIC </w:instrText>
      </w:r>
      <w:r w:rsidR="0059712B">
        <w:rPr>
          <w:noProof/>
        </w:rPr>
        <w:fldChar w:fldCharType="separate"/>
      </w:r>
      <w:r>
        <w:rPr>
          <w:noProof/>
        </w:rPr>
        <w:t>3</w:t>
      </w:r>
      <w:r w:rsidR="0059712B">
        <w:rPr>
          <w:noProof/>
        </w:rPr>
        <w:fldChar w:fldCharType="end"/>
      </w:r>
      <w:r w:rsidRPr="007663B4">
        <w:t xml:space="preserve"> - </w:t>
      </w:r>
      <w:r>
        <w:t>Анализ моделей с использованием метрик</w:t>
      </w:r>
      <w:bookmarkEnd w:id="22"/>
    </w:p>
    <w:tbl>
      <w:tblPr>
        <w:tblStyle w:val="TableGrid"/>
        <w:tblW w:w="0" w:type="auto"/>
        <w:tblLayout w:type="fixed"/>
        <w:tblLook w:val="04A0" w:firstRow="1" w:lastRow="0" w:firstColumn="1" w:lastColumn="0" w:noHBand="0" w:noVBand="1"/>
      </w:tblPr>
      <w:tblGrid>
        <w:gridCol w:w="1266"/>
        <w:gridCol w:w="1706"/>
        <w:gridCol w:w="1843"/>
        <w:gridCol w:w="1701"/>
        <w:gridCol w:w="1559"/>
        <w:gridCol w:w="1270"/>
      </w:tblGrid>
      <w:tr w:rsidR="00E046BE" w:rsidRPr="001E3D7B" w:rsidTr="00B95810">
        <w:tc>
          <w:tcPr>
            <w:tcW w:w="1266" w:type="dxa"/>
            <w:hideMark/>
          </w:tcPr>
          <w:p w:rsidR="00E046BE" w:rsidRPr="001E3D7B" w:rsidRDefault="00E046BE" w:rsidP="00E046BE">
            <w:pPr>
              <w:jc w:val="center"/>
              <w:rPr>
                <w:bCs/>
              </w:rPr>
            </w:pPr>
            <w:r w:rsidRPr="001E3D7B">
              <w:rPr>
                <w:bCs/>
              </w:rPr>
              <w:t>Метод</w:t>
            </w:r>
          </w:p>
        </w:tc>
        <w:tc>
          <w:tcPr>
            <w:tcW w:w="1706" w:type="dxa"/>
            <w:hideMark/>
          </w:tcPr>
          <w:p w:rsidR="00E046BE" w:rsidRPr="001E3D7B" w:rsidRDefault="00E046BE" w:rsidP="00E046BE">
            <w:pPr>
              <w:jc w:val="center"/>
              <w:rPr>
                <w:bCs/>
              </w:rPr>
            </w:pPr>
            <w:r w:rsidRPr="001E3D7B">
              <w:rPr>
                <w:bCs/>
              </w:rPr>
              <w:t>ADE (м)</w:t>
            </w:r>
            <w:r w:rsidRPr="001E3D7B">
              <w:rPr>
                <w:bCs/>
              </w:rPr>
              <w:br/>
            </w:r>
            <w:r w:rsidRPr="001E3D7B">
              <w:rPr>
                <w:bCs/>
                <w:i/>
                <w:iCs/>
              </w:rPr>
              <w:t>5 сек</w:t>
            </w:r>
          </w:p>
        </w:tc>
        <w:tc>
          <w:tcPr>
            <w:tcW w:w="1843" w:type="dxa"/>
            <w:hideMark/>
          </w:tcPr>
          <w:p w:rsidR="00E046BE" w:rsidRPr="001E3D7B" w:rsidRDefault="00E046BE" w:rsidP="00E046BE">
            <w:pPr>
              <w:jc w:val="center"/>
              <w:rPr>
                <w:bCs/>
              </w:rPr>
            </w:pPr>
            <w:r w:rsidRPr="001E3D7B">
              <w:rPr>
                <w:bCs/>
              </w:rPr>
              <w:t>FDE (м)</w:t>
            </w:r>
            <w:r w:rsidRPr="001E3D7B">
              <w:rPr>
                <w:bCs/>
              </w:rPr>
              <w:br/>
            </w:r>
            <w:r w:rsidRPr="001E3D7B">
              <w:rPr>
                <w:bCs/>
                <w:i/>
                <w:iCs/>
              </w:rPr>
              <w:t>5 сек</w:t>
            </w:r>
          </w:p>
        </w:tc>
        <w:tc>
          <w:tcPr>
            <w:tcW w:w="1701" w:type="dxa"/>
            <w:hideMark/>
          </w:tcPr>
          <w:p w:rsidR="00E046BE" w:rsidRPr="001E3D7B" w:rsidRDefault="00E046BE" w:rsidP="00E046BE">
            <w:pPr>
              <w:jc w:val="center"/>
              <w:rPr>
                <w:bCs/>
              </w:rPr>
            </w:pPr>
            <w:r w:rsidRPr="001E3D7B">
              <w:rPr>
                <w:bCs/>
              </w:rPr>
              <w:t>MSE (м²)</w:t>
            </w:r>
            <w:r w:rsidRPr="001E3D7B">
              <w:rPr>
                <w:bCs/>
              </w:rPr>
              <w:br/>
            </w:r>
            <w:r w:rsidRPr="001E3D7B">
              <w:rPr>
                <w:bCs/>
                <w:i/>
                <w:iCs/>
              </w:rPr>
              <w:t>5 сек</w:t>
            </w:r>
          </w:p>
        </w:tc>
        <w:tc>
          <w:tcPr>
            <w:tcW w:w="1559" w:type="dxa"/>
            <w:hideMark/>
          </w:tcPr>
          <w:p w:rsidR="00E046BE" w:rsidRPr="001E3D7B" w:rsidRDefault="00E046BE" w:rsidP="00E046BE">
            <w:pPr>
              <w:jc w:val="center"/>
              <w:rPr>
                <w:bCs/>
              </w:rPr>
            </w:pPr>
            <w:r w:rsidRPr="001E3D7B">
              <w:rPr>
                <w:bCs/>
              </w:rPr>
              <w:t>Латентность (</w:t>
            </w:r>
            <w:proofErr w:type="spellStart"/>
            <w:r w:rsidRPr="001E3D7B">
              <w:rPr>
                <w:bCs/>
              </w:rPr>
              <w:t>мс</w:t>
            </w:r>
            <w:proofErr w:type="spellEnd"/>
            <w:r w:rsidRPr="001E3D7B">
              <w:rPr>
                <w:bCs/>
              </w:rPr>
              <w:t>)</w:t>
            </w:r>
          </w:p>
        </w:tc>
        <w:tc>
          <w:tcPr>
            <w:tcW w:w="1270" w:type="dxa"/>
            <w:hideMark/>
          </w:tcPr>
          <w:p w:rsidR="00E046BE" w:rsidRPr="001E3D7B" w:rsidRDefault="00E046BE" w:rsidP="00E046BE">
            <w:pPr>
              <w:jc w:val="center"/>
              <w:rPr>
                <w:bCs/>
              </w:rPr>
            </w:pPr>
            <w:r w:rsidRPr="001E3D7B">
              <w:rPr>
                <w:bCs/>
              </w:rPr>
              <w:t>Ресурсы (RAM)</w:t>
            </w:r>
          </w:p>
        </w:tc>
      </w:tr>
      <w:tr w:rsidR="00E046BE" w:rsidRPr="001E3D7B" w:rsidTr="00B95810">
        <w:tc>
          <w:tcPr>
            <w:tcW w:w="1266" w:type="dxa"/>
            <w:hideMark/>
          </w:tcPr>
          <w:p w:rsidR="00E046BE" w:rsidRPr="001E3D7B" w:rsidRDefault="00E046BE" w:rsidP="00E046BE">
            <w:pPr>
              <w:jc w:val="center"/>
            </w:pPr>
            <w:r w:rsidRPr="001E3D7B">
              <w:rPr>
                <w:bCs/>
              </w:rPr>
              <w:t>Физические модели</w:t>
            </w:r>
          </w:p>
        </w:tc>
        <w:tc>
          <w:tcPr>
            <w:tcW w:w="1706" w:type="dxa"/>
            <w:hideMark/>
          </w:tcPr>
          <w:p w:rsidR="00E046BE" w:rsidRPr="001E3D7B" w:rsidRDefault="00E046BE" w:rsidP="00E046BE">
            <w:pPr>
              <w:jc w:val="center"/>
            </w:pPr>
            <w:r w:rsidRPr="001E3D7B">
              <w:t>1.2-2.0</w:t>
            </w:r>
          </w:p>
        </w:tc>
        <w:tc>
          <w:tcPr>
            <w:tcW w:w="1843" w:type="dxa"/>
            <w:hideMark/>
          </w:tcPr>
          <w:p w:rsidR="00E046BE" w:rsidRPr="001E3D7B" w:rsidRDefault="00E046BE" w:rsidP="00E046BE">
            <w:pPr>
              <w:jc w:val="center"/>
            </w:pPr>
            <w:r w:rsidRPr="001E3D7B">
              <w:t>2.5-4.0</w:t>
            </w:r>
          </w:p>
        </w:tc>
        <w:tc>
          <w:tcPr>
            <w:tcW w:w="1701" w:type="dxa"/>
            <w:hideMark/>
          </w:tcPr>
          <w:p w:rsidR="00E046BE" w:rsidRPr="001E3D7B" w:rsidRDefault="00E046BE" w:rsidP="00E046BE">
            <w:pPr>
              <w:jc w:val="center"/>
            </w:pPr>
            <w:r w:rsidRPr="001E3D7B">
              <w:t>1.5-4.0</w:t>
            </w:r>
          </w:p>
        </w:tc>
        <w:tc>
          <w:tcPr>
            <w:tcW w:w="1559" w:type="dxa"/>
            <w:hideMark/>
          </w:tcPr>
          <w:p w:rsidR="00E046BE" w:rsidRPr="001E3D7B" w:rsidRDefault="00E046BE" w:rsidP="00E046BE">
            <w:pPr>
              <w:jc w:val="center"/>
            </w:pPr>
            <w:r w:rsidRPr="001E3D7B">
              <w:rPr>
                <w:bCs/>
              </w:rPr>
              <w:t>1-5</w:t>
            </w:r>
          </w:p>
        </w:tc>
        <w:tc>
          <w:tcPr>
            <w:tcW w:w="1270" w:type="dxa"/>
            <w:hideMark/>
          </w:tcPr>
          <w:p w:rsidR="00E046BE" w:rsidRPr="001E3D7B" w:rsidRDefault="00E046BE" w:rsidP="00E046BE">
            <w:pPr>
              <w:jc w:val="center"/>
            </w:pPr>
            <w:proofErr w:type="gramStart"/>
            <w:r w:rsidRPr="001E3D7B">
              <w:t>&lt; 50</w:t>
            </w:r>
            <w:proofErr w:type="gramEnd"/>
            <w:r w:rsidRPr="001E3D7B">
              <w:t xml:space="preserve"> МБ</w:t>
            </w:r>
          </w:p>
        </w:tc>
      </w:tr>
      <w:tr w:rsidR="00E046BE" w:rsidRPr="001E3D7B" w:rsidTr="00B95810">
        <w:tc>
          <w:tcPr>
            <w:tcW w:w="1266" w:type="dxa"/>
            <w:hideMark/>
          </w:tcPr>
          <w:p w:rsidR="00E046BE" w:rsidRPr="001E3D7B" w:rsidRDefault="00E046BE" w:rsidP="00E046BE">
            <w:pPr>
              <w:jc w:val="center"/>
            </w:pPr>
            <w:r w:rsidRPr="001E3D7B">
              <w:rPr>
                <w:bCs/>
              </w:rPr>
              <w:lastRenderedPageBreak/>
              <w:t>LSTM</w:t>
            </w:r>
          </w:p>
        </w:tc>
        <w:tc>
          <w:tcPr>
            <w:tcW w:w="1706" w:type="dxa"/>
            <w:hideMark/>
          </w:tcPr>
          <w:p w:rsidR="00E046BE" w:rsidRPr="001E3D7B" w:rsidRDefault="00E046BE" w:rsidP="00A97DB7">
            <w:pPr>
              <w:jc w:val="center"/>
            </w:pPr>
            <w:r w:rsidRPr="001E3D7B">
              <w:t>0.7-1.1</w:t>
            </w:r>
          </w:p>
        </w:tc>
        <w:tc>
          <w:tcPr>
            <w:tcW w:w="1843" w:type="dxa"/>
            <w:hideMark/>
          </w:tcPr>
          <w:p w:rsidR="00E046BE" w:rsidRPr="001E3D7B" w:rsidRDefault="00E046BE" w:rsidP="00A97DB7">
            <w:pPr>
              <w:jc w:val="center"/>
            </w:pPr>
            <w:r w:rsidRPr="001E3D7B">
              <w:t>1.4-2.2</w:t>
            </w:r>
          </w:p>
        </w:tc>
        <w:tc>
          <w:tcPr>
            <w:tcW w:w="1701" w:type="dxa"/>
            <w:hideMark/>
          </w:tcPr>
          <w:p w:rsidR="00E046BE" w:rsidRPr="001E3D7B" w:rsidRDefault="00E046BE" w:rsidP="00A97DB7">
            <w:pPr>
              <w:jc w:val="center"/>
            </w:pPr>
            <w:r w:rsidRPr="001E3D7B">
              <w:t>0.8-1.5</w:t>
            </w:r>
          </w:p>
        </w:tc>
        <w:tc>
          <w:tcPr>
            <w:tcW w:w="1559" w:type="dxa"/>
            <w:hideMark/>
          </w:tcPr>
          <w:p w:rsidR="00E046BE" w:rsidRPr="001E3D7B" w:rsidRDefault="00E046BE" w:rsidP="00E046BE">
            <w:pPr>
              <w:jc w:val="center"/>
            </w:pPr>
            <w:r w:rsidRPr="001E3D7B">
              <w:t>50-100</w:t>
            </w:r>
          </w:p>
        </w:tc>
        <w:tc>
          <w:tcPr>
            <w:tcW w:w="1270" w:type="dxa"/>
            <w:hideMark/>
          </w:tcPr>
          <w:p w:rsidR="00E046BE" w:rsidRPr="001E3D7B" w:rsidRDefault="00E046BE" w:rsidP="00E046BE">
            <w:pPr>
              <w:jc w:val="center"/>
            </w:pPr>
            <w:r w:rsidRPr="001E3D7B">
              <w:t>500-800 МБ</w:t>
            </w:r>
          </w:p>
        </w:tc>
      </w:tr>
      <w:tr w:rsidR="00E046BE" w:rsidRPr="001E3D7B" w:rsidTr="00B95810">
        <w:tc>
          <w:tcPr>
            <w:tcW w:w="1266" w:type="dxa"/>
            <w:hideMark/>
          </w:tcPr>
          <w:p w:rsidR="00E046BE" w:rsidRPr="001E3D7B" w:rsidRDefault="00E046BE" w:rsidP="00E046BE">
            <w:pPr>
              <w:jc w:val="center"/>
            </w:pPr>
            <w:proofErr w:type="spellStart"/>
            <w:r w:rsidRPr="001E3D7B">
              <w:rPr>
                <w:bCs/>
              </w:rPr>
              <w:t>Transformer</w:t>
            </w:r>
            <w:proofErr w:type="spellEnd"/>
          </w:p>
        </w:tc>
        <w:tc>
          <w:tcPr>
            <w:tcW w:w="1706" w:type="dxa"/>
            <w:hideMark/>
          </w:tcPr>
          <w:p w:rsidR="00E046BE" w:rsidRPr="001E3D7B" w:rsidRDefault="00E046BE" w:rsidP="00A97DB7">
            <w:pPr>
              <w:jc w:val="center"/>
            </w:pPr>
            <w:r w:rsidRPr="001E3D7B">
              <w:rPr>
                <w:bCs/>
              </w:rPr>
              <w:t>0.4-0.6</w:t>
            </w:r>
          </w:p>
        </w:tc>
        <w:tc>
          <w:tcPr>
            <w:tcW w:w="1843" w:type="dxa"/>
            <w:hideMark/>
          </w:tcPr>
          <w:p w:rsidR="00E046BE" w:rsidRPr="001E3D7B" w:rsidRDefault="00E046BE" w:rsidP="00A97DB7">
            <w:pPr>
              <w:jc w:val="center"/>
            </w:pPr>
            <w:r w:rsidRPr="001E3D7B">
              <w:rPr>
                <w:bCs/>
              </w:rPr>
              <w:t>0.8-1.5</w:t>
            </w:r>
          </w:p>
        </w:tc>
        <w:tc>
          <w:tcPr>
            <w:tcW w:w="1701" w:type="dxa"/>
            <w:hideMark/>
          </w:tcPr>
          <w:p w:rsidR="00E046BE" w:rsidRPr="001E3D7B" w:rsidRDefault="00E046BE" w:rsidP="00A97DB7">
            <w:pPr>
              <w:jc w:val="center"/>
            </w:pPr>
            <w:r w:rsidRPr="001E3D7B">
              <w:rPr>
                <w:bCs/>
              </w:rPr>
              <w:t>0.3-0.8</w:t>
            </w:r>
          </w:p>
        </w:tc>
        <w:tc>
          <w:tcPr>
            <w:tcW w:w="1559" w:type="dxa"/>
            <w:hideMark/>
          </w:tcPr>
          <w:p w:rsidR="00E046BE" w:rsidRPr="001E3D7B" w:rsidRDefault="00E046BE" w:rsidP="00E046BE">
            <w:pPr>
              <w:jc w:val="center"/>
            </w:pPr>
            <w:r w:rsidRPr="001E3D7B">
              <w:t>100-200</w:t>
            </w:r>
          </w:p>
        </w:tc>
        <w:tc>
          <w:tcPr>
            <w:tcW w:w="1270" w:type="dxa"/>
            <w:hideMark/>
          </w:tcPr>
          <w:p w:rsidR="00E046BE" w:rsidRPr="001E3D7B" w:rsidRDefault="00E046BE" w:rsidP="00E046BE">
            <w:pPr>
              <w:jc w:val="center"/>
            </w:pPr>
            <w:r w:rsidRPr="001E3D7B">
              <w:t>1.5-3 ГБ</w:t>
            </w:r>
          </w:p>
        </w:tc>
      </w:tr>
      <w:tr w:rsidR="00E046BE" w:rsidRPr="001E3D7B" w:rsidTr="00B95810">
        <w:tc>
          <w:tcPr>
            <w:tcW w:w="1266" w:type="dxa"/>
            <w:hideMark/>
          </w:tcPr>
          <w:p w:rsidR="00E046BE" w:rsidRPr="001E3D7B" w:rsidRDefault="00E046BE" w:rsidP="00E046BE">
            <w:pPr>
              <w:jc w:val="center"/>
            </w:pPr>
            <w:r w:rsidRPr="001E3D7B">
              <w:rPr>
                <w:bCs/>
              </w:rPr>
              <w:t>Гибридные модели</w:t>
            </w:r>
          </w:p>
        </w:tc>
        <w:tc>
          <w:tcPr>
            <w:tcW w:w="1706" w:type="dxa"/>
            <w:hideMark/>
          </w:tcPr>
          <w:p w:rsidR="00E046BE" w:rsidRPr="001E3D7B" w:rsidRDefault="00E046BE" w:rsidP="00A97DB7">
            <w:pPr>
              <w:jc w:val="center"/>
            </w:pPr>
            <w:r w:rsidRPr="001E3D7B">
              <w:t>0.5-0.8</w:t>
            </w:r>
          </w:p>
        </w:tc>
        <w:tc>
          <w:tcPr>
            <w:tcW w:w="1843" w:type="dxa"/>
            <w:hideMark/>
          </w:tcPr>
          <w:p w:rsidR="00E046BE" w:rsidRPr="001E3D7B" w:rsidRDefault="00E046BE" w:rsidP="00A97DB7">
            <w:pPr>
              <w:jc w:val="center"/>
            </w:pPr>
            <w:r w:rsidRPr="001E3D7B">
              <w:t>1.0-1.8</w:t>
            </w:r>
          </w:p>
        </w:tc>
        <w:tc>
          <w:tcPr>
            <w:tcW w:w="1701" w:type="dxa"/>
            <w:hideMark/>
          </w:tcPr>
          <w:p w:rsidR="00E046BE" w:rsidRPr="001E3D7B" w:rsidRDefault="00E046BE" w:rsidP="00A97DB7">
            <w:pPr>
              <w:jc w:val="center"/>
            </w:pPr>
            <w:r w:rsidRPr="001E3D7B">
              <w:t>0.6-1.2</w:t>
            </w:r>
          </w:p>
        </w:tc>
        <w:tc>
          <w:tcPr>
            <w:tcW w:w="1559" w:type="dxa"/>
            <w:hideMark/>
          </w:tcPr>
          <w:p w:rsidR="00E046BE" w:rsidRPr="001E3D7B" w:rsidRDefault="00E046BE" w:rsidP="00E046BE">
            <w:pPr>
              <w:jc w:val="center"/>
            </w:pPr>
            <w:r w:rsidRPr="001E3D7B">
              <w:t>60-120</w:t>
            </w:r>
          </w:p>
        </w:tc>
        <w:tc>
          <w:tcPr>
            <w:tcW w:w="1270" w:type="dxa"/>
            <w:hideMark/>
          </w:tcPr>
          <w:p w:rsidR="00E046BE" w:rsidRPr="001E3D7B" w:rsidRDefault="00E046BE" w:rsidP="00E046BE">
            <w:pPr>
              <w:jc w:val="center"/>
            </w:pPr>
            <w:r w:rsidRPr="001E3D7B">
              <w:t>700 МБ-1.5 ГБ</w:t>
            </w:r>
          </w:p>
        </w:tc>
      </w:tr>
      <w:tr w:rsidR="00E046BE" w:rsidRPr="001E3D7B" w:rsidTr="00B95810">
        <w:tc>
          <w:tcPr>
            <w:tcW w:w="1266" w:type="dxa"/>
            <w:hideMark/>
          </w:tcPr>
          <w:p w:rsidR="00E046BE" w:rsidRPr="001E3D7B" w:rsidRDefault="00E046BE" w:rsidP="00E046BE">
            <w:pPr>
              <w:jc w:val="center"/>
            </w:pPr>
            <w:r w:rsidRPr="001E3D7B">
              <w:rPr>
                <w:bCs/>
              </w:rPr>
              <w:t xml:space="preserve">Фильтр </w:t>
            </w:r>
            <w:proofErr w:type="spellStart"/>
            <w:r w:rsidRPr="001E3D7B">
              <w:rPr>
                <w:bCs/>
              </w:rPr>
              <w:t>Калмана</w:t>
            </w:r>
            <w:proofErr w:type="spellEnd"/>
          </w:p>
        </w:tc>
        <w:tc>
          <w:tcPr>
            <w:tcW w:w="1706" w:type="dxa"/>
            <w:hideMark/>
          </w:tcPr>
          <w:p w:rsidR="00E046BE" w:rsidRPr="001E3D7B" w:rsidRDefault="00E046BE" w:rsidP="00A97DB7">
            <w:pPr>
              <w:jc w:val="center"/>
            </w:pPr>
            <w:r w:rsidRPr="001E3D7B">
              <w:t>0.9-1.5</w:t>
            </w:r>
          </w:p>
        </w:tc>
        <w:tc>
          <w:tcPr>
            <w:tcW w:w="1843" w:type="dxa"/>
            <w:hideMark/>
          </w:tcPr>
          <w:p w:rsidR="00E046BE" w:rsidRPr="001E3D7B" w:rsidRDefault="00E046BE" w:rsidP="00A97DB7">
            <w:pPr>
              <w:jc w:val="center"/>
            </w:pPr>
            <w:r w:rsidRPr="001E3D7B">
              <w:t>1.8-3.0</w:t>
            </w:r>
          </w:p>
        </w:tc>
        <w:tc>
          <w:tcPr>
            <w:tcW w:w="1701" w:type="dxa"/>
            <w:hideMark/>
          </w:tcPr>
          <w:p w:rsidR="00E046BE" w:rsidRPr="001E3D7B" w:rsidRDefault="00E046BE" w:rsidP="00A97DB7">
            <w:pPr>
              <w:jc w:val="center"/>
            </w:pPr>
            <w:r w:rsidRPr="001E3D7B">
              <w:t>1.0-2.5</w:t>
            </w:r>
          </w:p>
        </w:tc>
        <w:tc>
          <w:tcPr>
            <w:tcW w:w="1559" w:type="dxa"/>
            <w:hideMark/>
          </w:tcPr>
          <w:p w:rsidR="00E046BE" w:rsidRPr="001E3D7B" w:rsidRDefault="00E046BE" w:rsidP="00E046BE">
            <w:pPr>
              <w:jc w:val="center"/>
            </w:pPr>
            <w:r w:rsidRPr="001E3D7B">
              <w:t>5-20</w:t>
            </w:r>
          </w:p>
        </w:tc>
        <w:tc>
          <w:tcPr>
            <w:tcW w:w="1270" w:type="dxa"/>
            <w:hideMark/>
          </w:tcPr>
          <w:p w:rsidR="00E046BE" w:rsidRPr="001E3D7B" w:rsidRDefault="00E046BE" w:rsidP="00E046BE">
            <w:pPr>
              <w:jc w:val="center"/>
            </w:pPr>
            <w:proofErr w:type="gramStart"/>
            <w:r w:rsidRPr="001E3D7B">
              <w:t>&lt; 100</w:t>
            </w:r>
            <w:proofErr w:type="gramEnd"/>
            <w:r w:rsidRPr="001E3D7B">
              <w:t xml:space="preserve"> МБ</w:t>
            </w:r>
          </w:p>
        </w:tc>
      </w:tr>
      <w:tr w:rsidR="00E046BE" w:rsidRPr="001E3D7B" w:rsidTr="00B95810">
        <w:tc>
          <w:tcPr>
            <w:tcW w:w="1266" w:type="dxa"/>
            <w:hideMark/>
          </w:tcPr>
          <w:p w:rsidR="00E046BE" w:rsidRPr="001E3D7B" w:rsidRDefault="00E046BE" w:rsidP="00E046BE">
            <w:pPr>
              <w:jc w:val="center"/>
            </w:pPr>
            <w:r w:rsidRPr="001E3D7B">
              <w:rPr>
                <w:bCs/>
              </w:rPr>
              <w:t>GAN</w:t>
            </w:r>
          </w:p>
        </w:tc>
        <w:tc>
          <w:tcPr>
            <w:tcW w:w="1706" w:type="dxa"/>
            <w:hideMark/>
          </w:tcPr>
          <w:p w:rsidR="00E046BE" w:rsidRPr="001E3D7B" w:rsidRDefault="00E046BE" w:rsidP="00A97DB7">
            <w:pPr>
              <w:jc w:val="center"/>
            </w:pPr>
            <w:r w:rsidRPr="001E3D7B">
              <w:t>0.6-0.9</w:t>
            </w:r>
          </w:p>
        </w:tc>
        <w:tc>
          <w:tcPr>
            <w:tcW w:w="1843" w:type="dxa"/>
            <w:hideMark/>
          </w:tcPr>
          <w:p w:rsidR="00E046BE" w:rsidRPr="001E3D7B" w:rsidRDefault="00E046BE" w:rsidP="00A97DB7">
            <w:pPr>
              <w:jc w:val="center"/>
            </w:pPr>
            <w:r w:rsidRPr="001E3D7B">
              <w:t>1.2-2.0</w:t>
            </w:r>
          </w:p>
        </w:tc>
        <w:tc>
          <w:tcPr>
            <w:tcW w:w="1701" w:type="dxa"/>
            <w:hideMark/>
          </w:tcPr>
          <w:p w:rsidR="00E046BE" w:rsidRPr="001E3D7B" w:rsidRDefault="00E046BE" w:rsidP="00A97DB7">
            <w:pPr>
              <w:jc w:val="center"/>
            </w:pPr>
            <w:r w:rsidRPr="001E3D7B">
              <w:t>0.7-1.4</w:t>
            </w:r>
          </w:p>
        </w:tc>
        <w:tc>
          <w:tcPr>
            <w:tcW w:w="1559" w:type="dxa"/>
            <w:hideMark/>
          </w:tcPr>
          <w:p w:rsidR="00E046BE" w:rsidRPr="001E3D7B" w:rsidRDefault="00E046BE" w:rsidP="00E046BE">
            <w:pPr>
              <w:jc w:val="center"/>
            </w:pPr>
            <w:r w:rsidRPr="001E3D7B">
              <w:t>80-150</w:t>
            </w:r>
          </w:p>
        </w:tc>
        <w:tc>
          <w:tcPr>
            <w:tcW w:w="1270" w:type="dxa"/>
            <w:hideMark/>
          </w:tcPr>
          <w:p w:rsidR="00E046BE" w:rsidRPr="001E3D7B" w:rsidRDefault="00E046BE" w:rsidP="00E046BE">
            <w:pPr>
              <w:jc w:val="center"/>
            </w:pPr>
            <w:r w:rsidRPr="001E3D7B">
              <w:t>1-2 ГБ</w:t>
            </w:r>
          </w:p>
        </w:tc>
      </w:tr>
      <w:tr w:rsidR="00E046BE" w:rsidRPr="001E3D7B" w:rsidTr="00B95810">
        <w:tc>
          <w:tcPr>
            <w:tcW w:w="1266" w:type="dxa"/>
            <w:hideMark/>
          </w:tcPr>
          <w:p w:rsidR="00E046BE" w:rsidRPr="001E3D7B" w:rsidRDefault="00E046BE" w:rsidP="00E046BE">
            <w:pPr>
              <w:jc w:val="center"/>
            </w:pPr>
            <w:proofErr w:type="spellStart"/>
            <w:r w:rsidRPr="001E3D7B">
              <w:rPr>
                <w:bCs/>
              </w:rPr>
              <w:t>Particle</w:t>
            </w:r>
            <w:proofErr w:type="spellEnd"/>
            <w:r w:rsidRPr="001E3D7B">
              <w:rPr>
                <w:bCs/>
              </w:rPr>
              <w:t xml:space="preserve"> </w:t>
            </w:r>
            <w:proofErr w:type="spellStart"/>
            <w:r w:rsidRPr="001E3D7B">
              <w:rPr>
                <w:bCs/>
              </w:rPr>
              <w:t>Filters</w:t>
            </w:r>
            <w:proofErr w:type="spellEnd"/>
          </w:p>
        </w:tc>
        <w:tc>
          <w:tcPr>
            <w:tcW w:w="1706" w:type="dxa"/>
            <w:hideMark/>
          </w:tcPr>
          <w:p w:rsidR="00E046BE" w:rsidRPr="001E3D7B" w:rsidRDefault="00E046BE" w:rsidP="00A97DB7">
            <w:pPr>
              <w:jc w:val="center"/>
            </w:pPr>
            <w:r w:rsidRPr="001E3D7B">
              <w:t>0.8-1.2</w:t>
            </w:r>
          </w:p>
        </w:tc>
        <w:tc>
          <w:tcPr>
            <w:tcW w:w="1843" w:type="dxa"/>
            <w:hideMark/>
          </w:tcPr>
          <w:p w:rsidR="00E046BE" w:rsidRPr="001E3D7B" w:rsidRDefault="00E046BE" w:rsidP="00A97DB7">
            <w:pPr>
              <w:jc w:val="center"/>
            </w:pPr>
            <w:r w:rsidRPr="001E3D7B">
              <w:t>1.6-2.5</w:t>
            </w:r>
          </w:p>
        </w:tc>
        <w:tc>
          <w:tcPr>
            <w:tcW w:w="1701" w:type="dxa"/>
            <w:hideMark/>
          </w:tcPr>
          <w:p w:rsidR="00E046BE" w:rsidRPr="001E3D7B" w:rsidRDefault="00E046BE" w:rsidP="00A97DB7">
            <w:pPr>
              <w:jc w:val="center"/>
            </w:pPr>
            <w:r w:rsidRPr="001E3D7B">
              <w:t>1.0-1.8</w:t>
            </w:r>
          </w:p>
        </w:tc>
        <w:tc>
          <w:tcPr>
            <w:tcW w:w="1559" w:type="dxa"/>
            <w:hideMark/>
          </w:tcPr>
          <w:p w:rsidR="00E046BE" w:rsidRPr="001E3D7B" w:rsidRDefault="00E046BE" w:rsidP="00A97DB7">
            <w:pPr>
              <w:jc w:val="center"/>
            </w:pPr>
            <w:r w:rsidRPr="001E3D7B">
              <w:t>20-50</w:t>
            </w:r>
          </w:p>
        </w:tc>
        <w:tc>
          <w:tcPr>
            <w:tcW w:w="1270" w:type="dxa"/>
            <w:hideMark/>
          </w:tcPr>
          <w:p w:rsidR="00E046BE" w:rsidRPr="001E3D7B" w:rsidRDefault="00E046BE" w:rsidP="00E046BE">
            <w:pPr>
              <w:jc w:val="center"/>
            </w:pPr>
            <w:r w:rsidRPr="001E3D7B">
              <w:t>200-500 МБ</w:t>
            </w:r>
          </w:p>
        </w:tc>
      </w:tr>
      <w:tr w:rsidR="00E046BE" w:rsidRPr="001E3D7B" w:rsidTr="00B95810">
        <w:tc>
          <w:tcPr>
            <w:tcW w:w="1266" w:type="dxa"/>
            <w:hideMark/>
          </w:tcPr>
          <w:p w:rsidR="00E046BE" w:rsidRPr="001E3D7B" w:rsidRDefault="00E046BE" w:rsidP="00E046BE">
            <w:pPr>
              <w:jc w:val="center"/>
            </w:pPr>
            <w:r w:rsidRPr="001E3D7B">
              <w:rPr>
                <w:bCs/>
              </w:rPr>
              <w:t>GNN</w:t>
            </w:r>
          </w:p>
        </w:tc>
        <w:tc>
          <w:tcPr>
            <w:tcW w:w="1706" w:type="dxa"/>
            <w:hideMark/>
          </w:tcPr>
          <w:p w:rsidR="00E046BE" w:rsidRPr="001E3D7B" w:rsidRDefault="00E046BE" w:rsidP="00A97DB7">
            <w:pPr>
              <w:jc w:val="center"/>
            </w:pPr>
            <w:r w:rsidRPr="001E3D7B">
              <w:rPr>
                <w:bCs/>
              </w:rPr>
              <w:t>0.4-0.65</w:t>
            </w:r>
          </w:p>
        </w:tc>
        <w:tc>
          <w:tcPr>
            <w:tcW w:w="1843" w:type="dxa"/>
            <w:hideMark/>
          </w:tcPr>
          <w:p w:rsidR="00E046BE" w:rsidRPr="001E3D7B" w:rsidRDefault="00E046BE" w:rsidP="00A97DB7">
            <w:pPr>
              <w:jc w:val="center"/>
            </w:pPr>
            <w:r w:rsidRPr="001E3D7B">
              <w:rPr>
                <w:bCs/>
              </w:rPr>
              <w:t>0.9-1.6</w:t>
            </w:r>
          </w:p>
        </w:tc>
        <w:tc>
          <w:tcPr>
            <w:tcW w:w="1701" w:type="dxa"/>
            <w:hideMark/>
          </w:tcPr>
          <w:p w:rsidR="00E046BE" w:rsidRPr="001E3D7B" w:rsidRDefault="00E046BE" w:rsidP="00A97DB7">
            <w:pPr>
              <w:jc w:val="center"/>
            </w:pPr>
            <w:r w:rsidRPr="001E3D7B">
              <w:rPr>
                <w:bCs/>
              </w:rPr>
              <w:t>0.35-0.7</w:t>
            </w:r>
          </w:p>
        </w:tc>
        <w:tc>
          <w:tcPr>
            <w:tcW w:w="1559" w:type="dxa"/>
            <w:hideMark/>
          </w:tcPr>
          <w:p w:rsidR="00E046BE" w:rsidRPr="001E3D7B" w:rsidRDefault="00E046BE" w:rsidP="00E046BE">
            <w:pPr>
              <w:jc w:val="center"/>
            </w:pPr>
            <w:r w:rsidRPr="001E3D7B">
              <w:t>40-80</w:t>
            </w:r>
          </w:p>
        </w:tc>
        <w:tc>
          <w:tcPr>
            <w:tcW w:w="1270" w:type="dxa"/>
            <w:hideMark/>
          </w:tcPr>
          <w:p w:rsidR="00E046BE" w:rsidRPr="001E3D7B" w:rsidRDefault="00E046BE" w:rsidP="00E046BE">
            <w:pPr>
              <w:jc w:val="center"/>
            </w:pPr>
            <w:r w:rsidRPr="001E3D7B">
              <w:t>800 МБ-2 ГБ</w:t>
            </w:r>
          </w:p>
        </w:tc>
      </w:tr>
    </w:tbl>
    <w:p w:rsidR="004E3D61" w:rsidRDefault="004E3D61" w:rsidP="00054BD9">
      <w:pPr>
        <w:jc w:val="both"/>
      </w:pPr>
    </w:p>
    <w:p w:rsidR="00BD5698" w:rsidRDefault="004D2313" w:rsidP="00BD5698">
      <w:pPr>
        <w:ind w:firstLine="851"/>
        <w:jc w:val="both"/>
      </w:pPr>
      <w:r>
        <w:t xml:space="preserve">Количественные значения метрик взяты из научных публикаций </w:t>
      </w:r>
      <w:r w:rsidRPr="00971988">
        <w:t>[9]</w:t>
      </w:r>
      <w:r w:rsidR="00211D40" w:rsidRPr="00211D40">
        <w:t>[10] [</w:t>
      </w:r>
      <w:r w:rsidR="00211D40">
        <w:t>11</w:t>
      </w:r>
      <w:r w:rsidR="00211D40" w:rsidRPr="00211D40">
        <w:t>] [</w:t>
      </w:r>
      <w:r w:rsidR="00211D40">
        <w:t>12</w:t>
      </w:r>
      <w:r w:rsidR="00211D40" w:rsidRPr="00211D40">
        <w:t>] [</w:t>
      </w:r>
      <w:r w:rsidR="00211D40">
        <w:t>13</w:t>
      </w:r>
      <w:r w:rsidR="00211D40" w:rsidRPr="00211D40">
        <w:t>] [</w:t>
      </w:r>
      <w:r w:rsidR="00211D40">
        <w:t>14</w:t>
      </w:r>
      <w:r w:rsidR="00211D40" w:rsidRPr="00211D40">
        <w:t>] [</w:t>
      </w:r>
      <w:r w:rsidR="00211D40">
        <w:t>15</w:t>
      </w:r>
      <w:r w:rsidR="00211D40" w:rsidRPr="00211D40">
        <w:t>] [</w:t>
      </w:r>
      <w:r w:rsidR="00211D40">
        <w:t>16</w:t>
      </w:r>
      <w:r w:rsidR="00211D40" w:rsidRPr="00211D40">
        <w:t xml:space="preserve">] и основываются на </w:t>
      </w:r>
      <w:r w:rsidR="00211D40">
        <w:t>опыте реальной эксплуатации систем прогнозирования траектории движения объектов</w:t>
      </w:r>
      <w:r w:rsidR="00C73D14">
        <w:t>.</w:t>
      </w:r>
    </w:p>
    <w:p w:rsidR="009D1D9C" w:rsidRPr="003544E9" w:rsidRDefault="009D1D9C" w:rsidP="00BD5698">
      <w:pPr>
        <w:ind w:firstLine="851"/>
        <w:jc w:val="both"/>
      </w:pPr>
      <w:r>
        <w:t>Для мобильных устройств</w:t>
      </w:r>
      <w:r w:rsidR="003544E9" w:rsidRPr="003544E9">
        <w:t xml:space="preserve"> </w:t>
      </w:r>
      <w:r w:rsidR="003544E9">
        <w:t xml:space="preserve">и одноплатных компьютеров хорошо подходят физические модели. </w:t>
      </w:r>
      <w:r w:rsidR="00DA2506">
        <w:t>В частности,</w:t>
      </w:r>
      <w:r w:rsidR="003544E9">
        <w:t xml:space="preserve"> фильтр </w:t>
      </w:r>
      <w:proofErr w:type="spellStart"/>
      <w:r w:rsidR="003544E9">
        <w:t>Калмана</w:t>
      </w:r>
      <w:proofErr w:type="spellEnd"/>
      <w:r w:rsidR="003544E9">
        <w:t>.</w:t>
      </w:r>
      <w:r w:rsidR="009154F6">
        <w:t xml:space="preserve"> Данные методы не обладают большим потреблением ресурсов, что благоприятно скажется на надёжности системы.</w:t>
      </w:r>
    </w:p>
    <w:p w:rsidR="004E3D61" w:rsidRPr="004E3D61" w:rsidRDefault="00D818AC" w:rsidP="00B23690">
      <w:pPr>
        <w:pStyle w:val="Heading2"/>
        <w:numPr>
          <w:ilvl w:val="1"/>
          <w:numId w:val="36"/>
        </w:numPr>
        <w:ind w:left="0" w:firstLine="0"/>
      </w:pPr>
      <w:bookmarkStart w:id="23" w:name="_Toc204303825"/>
      <w:r>
        <w:t xml:space="preserve">Обзор </w:t>
      </w:r>
      <w:r w:rsidR="0058470F">
        <w:t>используемых методов</w:t>
      </w:r>
      <w:bookmarkEnd w:id="23"/>
    </w:p>
    <w:p w:rsidR="00476C84" w:rsidRDefault="000026FA" w:rsidP="00476C84">
      <w:pPr>
        <w:ind w:firstLine="851"/>
        <w:jc w:val="both"/>
      </w:pPr>
      <w:r>
        <w:t xml:space="preserve">В работе </w:t>
      </w:r>
      <w:r w:rsidR="005F14C1">
        <w:t>«</w:t>
      </w:r>
      <w:r w:rsidR="00C8702A" w:rsidRPr="00DE2ED7">
        <w:t>Использование универсального алгоритма прогнозирования для траекторной обработки в автоматизированных системах управления воздушным движением</w:t>
      </w:r>
      <w:r w:rsidR="005F14C1">
        <w:t>»</w:t>
      </w:r>
      <w:r w:rsidR="000D4971" w:rsidRPr="00DE2ED7">
        <w:t xml:space="preserve"> Калинов С.Д., Земсков Ю.В.</w:t>
      </w:r>
      <w:r w:rsidR="005B1EBE" w:rsidRPr="00DE2ED7">
        <w:t xml:space="preserve"> </w:t>
      </w:r>
      <w:r w:rsidR="005B1EBE" w:rsidRPr="00A94398">
        <w:t>[</w:t>
      </w:r>
      <w:r w:rsidR="008B139A" w:rsidRPr="00A94398">
        <w:t>1</w:t>
      </w:r>
      <w:r w:rsidR="005B1EBE" w:rsidRPr="00A94398">
        <w:t>]</w:t>
      </w:r>
      <w:r>
        <w:t xml:space="preserve"> а</w:t>
      </w:r>
      <w:r w:rsidR="0008340C" w:rsidRPr="00FB5F4C">
        <w:rPr>
          <w:bCs/>
        </w:rPr>
        <w:t>ктуальность</w:t>
      </w:r>
      <w:r w:rsidR="00F210B9">
        <w:rPr>
          <w:bCs/>
        </w:rPr>
        <w:t xml:space="preserve"> заключается в</w:t>
      </w:r>
      <w:r w:rsidR="00F210B9">
        <w:t xml:space="preserve"> р</w:t>
      </w:r>
      <w:r w:rsidR="0008340C" w:rsidRPr="00DE2ED7">
        <w:t>ост</w:t>
      </w:r>
      <w:r w:rsidR="00F210B9">
        <w:t>е</w:t>
      </w:r>
      <w:r w:rsidR="0008340C" w:rsidRPr="00DE2ED7">
        <w:t xml:space="preserve"> объемов воздушного движения</w:t>
      </w:r>
      <w:r w:rsidR="00021FA8">
        <w:t>, что</w:t>
      </w:r>
      <w:r w:rsidR="0008340C" w:rsidRPr="00DE2ED7">
        <w:t xml:space="preserve"> требует повышения эффективности подсистем наблюдения в автоматизированных системах управления (АС УВД). Это необходимо для улучшения безопасности полетов, оптимизации планирования потоков воздушных судов (AMAN/DMAN) и снижения нагрузки на диспетчеров. Актуальность работы связана с поиском недорогих решений, не требующих модернизации аппаратной базы, через совершенствование алгоритмов обработки данных.</w:t>
      </w:r>
    </w:p>
    <w:p w:rsidR="004B7292" w:rsidRDefault="00476C84" w:rsidP="004B7292">
      <w:pPr>
        <w:ind w:firstLine="851"/>
        <w:jc w:val="both"/>
      </w:pPr>
      <w:r>
        <w:lastRenderedPageBreak/>
        <w:t xml:space="preserve">В статье описаны </w:t>
      </w:r>
      <w:r w:rsidR="005263D7">
        <w:t>существующие решения</w:t>
      </w:r>
      <w:r>
        <w:t xml:space="preserve">. </w:t>
      </w:r>
      <w:r>
        <w:rPr>
          <w:bCs/>
        </w:rPr>
        <w:t>Среди них такие, как</w:t>
      </w:r>
      <w:r>
        <w:t xml:space="preserve"> </w:t>
      </w:r>
      <w:r w:rsidR="009D354A">
        <w:rPr>
          <w:bCs/>
        </w:rPr>
        <w:t>а</w:t>
      </w:r>
      <w:r w:rsidR="0008340C" w:rsidRPr="00476C84">
        <w:rPr>
          <w:bCs/>
        </w:rPr>
        <w:t>льфа-бета фильтр</w:t>
      </w:r>
      <w:r w:rsidR="0008340C" w:rsidRPr="00DE2ED7">
        <w:t>;</w:t>
      </w:r>
      <w:r w:rsidR="009D354A">
        <w:t xml:space="preserve"> ф</w:t>
      </w:r>
      <w:r w:rsidR="0008340C" w:rsidRPr="009D354A">
        <w:rPr>
          <w:bCs/>
        </w:rPr>
        <w:t xml:space="preserve">ильтр </w:t>
      </w:r>
      <w:proofErr w:type="spellStart"/>
      <w:r w:rsidR="0008340C" w:rsidRPr="009D354A">
        <w:rPr>
          <w:bCs/>
        </w:rPr>
        <w:t>Калмана</w:t>
      </w:r>
      <w:proofErr w:type="spellEnd"/>
      <w:r w:rsidR="0008340C" w:rsidRPr="00DE2ED7">
        <w:t>, настроенный на равномерное прямолинейное движение или стандартный разворот (3°/с).</w:t>
      </w:r>
      <w:r w:rsidR="00160B00">
        <w:t xml:space="preserve"> </w:t>
      </w:r>
      <w:r w:rsidR="0008340C" w:rsidRPr="00DE2ED7">
        <w:t xml:space="preserve">Эти методы эффективны для простых траекторий (прямолинейное, круговое движение), но хуже справляются с маневрирующими воздушными судами (ВС) и сложными траекториями (например, </w:t>
      </w:r>
      <w:r w:rsidR="001B2F85">
        <w:t>«</w:t>
      </w:r>
      <w:r w:rsidR="0008340C" w:rsidRPr="00DE2ED7">
        <w:t>горизонтальная восьмерка</w:t>
      </w:r>
      <w:r w:rsidR="001B2F85">
        <w:t>»</w:t>
      </w:r>
      <w:r w:rsidR="0008340C" w:rsidRPr="00DE2ED7">
        <w:t>).</w:t>
      </w:r>
    </w:p>
    <w:p w:rsidR="0062013C" w:rsidRDefault="00D3414A" w:rsidP="0062013C">
      <w:pPr>
        <w:ind w:firstLine="851"/>
        <w:jc w:val="both"/>
      </w:pPr>
      <w:r w:rsidRPr="004B7292">
        <w:rPr>
          <w:bCs/>
        </w:rPr>
        <w:t>В рамках статьи была постановлена следующая</w:t>
      </w:r>
      <w:r w:rsidR="00B52B49" w:rsidRPr="004B7292">
        <w:rPr>
          <w:bCs/>
        </w:rPr>
        <w:t xml:space="preserve"> </w:t>
      </w:r>
      <w:r w:rsidRPr="004B7292">
        <w:rPr>
          <w:bCs/>
        </w:rPr>
        <w:t>задача</w:t>
      </w:r>
      <w:r w:rsidR="004B2E1C">
        <w:rPr>
          <w:bCs/>
        </w:rPr>
        <w:t>:</w:t>
      </w:r>
      <w:r w:rsidR="004B7292" w:rsidRPr="004B7292">
        <w:rPr>
          <w:bCs/>
        </w:rPr>
        <w:t xml:space="preserve"> </w:t>
      </w:r>
      <w:r w:rsidR="004B2E1C">
        <w:t>т</w:t>
      </w:r>
      <w:r w:rsidR="0008340C" w:rsidRPr="00DE2ED7">
        <w:t>ребуется повысить точность краткосрочного прогнозирования координат ВС в условиях разнообразия моделей движения и маневров. Ключевая проблема — адаптивность алгоритмов к неопределенным и изменяющимся траекториям без модернизации аппаратного обеспечения.</w:t>
      </w:r>
    </w:p>
    <w:p w:rsidR="0008340C" w:rsidRPr="00DE2ED7" w:rsidRDefault="0062013C" w:rsidP="00201D8D">
      <w:pPr>
        <w:ind w:firstLine="851"/>
        <w:jc w:val="both"/>
      </w:pPr>
      <w:r>
        <w:t>В статье</w:t>
      </w:r>
      <w:r w:rsidR="00201D8D">
        <w:t xml:space="preserve"> предлагается</w:t>
      </w:r>
      <w:r w:rsidR="0008340C" w:rsidRPr="00DE2ED7">
        <w:t> </w:t>
      </w:r>
      <w:r w:rsidR="0008340C" w:rsidRPr="00201D8D">
        <w:rPr>
          <w:bCs/>
        </w:rPr>
        <w:t>универсальный алгоритм прогнозирования</w:t>
      </w:r>
      <w:r w:rsidR="0008340C" w:rsidRPr="00DE2ED7">
        <w:t>, основанный на</w:t>
      </w:r>
      <w:r w:rsidR="005A501F" w:rsidRPr="00DE2ED7">
        <w:t xml:space="preserve"> применении универсального фильтра - решения</w:t>
      </w:r>
      <w:r w:rsidR="0008340C" w:rsidRPr="00DE2ED7">
        <w:t xml:space="preserve"> уравнения с гауссовым ядром:</w:t>
      </w:r>
    </w:p>
    <w:p w:rsidR="0008340C" w:rsidRPr="00DE2ED7" w:rsidRDefault="0059712B" w:rsidP="00875395">
      <w:pPr>
        <w:pStyle w:val="ListParagraph"/>
        <w:ind w:left="1571"/>
        <w:jc w:val="center"/>
      </w:pPr>
      <m:oMath>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r>
              <w:rPr>
                <w:rFonts w:ascii="Cambria Math" w:hAnsi="Cambria Math"/>
              </w:rPr>
              <m:t>-1</m:t>
            </m:r>
          </m:sup>
          <m:e>
            <m:r>
              <w:rPr>
                <w:rFonts w:ascii="Cambria Math" w:hAnsi="Cambria Math"/>
                <w:lang w:val="en-US"/>
              </w:rPr>
              <m:t>K</m:t>
            </m:r>
            <m:d>
              <m:dPr>
                <m:ctrlPr>
                  <w:rPr>
                    <w:rFonts w:ascii="Cambria Math" w:hAnsi="Cambria Math"/>
                    <w:i/>
                    <w:lang w:val="en-US"/>
                  </w:rPr>
                </m:ctrlPr>
              </m:dPr>
              <m:e>
                <m:r>
                  <w:rPr>
                    <w:rFonts w:ascii="Cambria Math" w:hAnsi="Cambria Math"/>
                    <w:lang w:val="en-US"/>
                  </w:rPr>
                  <m:t>x</m:t>
                </m:r>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acc>
              </m:e>
            </m:d>
          </m:e>
        </m:nary>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acc>
          </m:e>
        </m:d>
        <m:r>
          <w:rPr>
            <w:rFonts w:ascii="Cambria Math" w:eastAsiaTheme="minorEastAsia" w:hAnsi="Cambria Math"/>
          </w:rPr>
          <m:t>=0</m:t>
        </m:r>
      </m:oMath>
      <w:r w:rsidR="0008340C" w:rsidRPr="00DE2ED7">
        <w:t>,</w:t>
      </w:r>
    </w:p>
    <w:p w:rsidR="00DC52B1" w:rsidRDefault="0008340C" w:rsidP="00DC52B1">
      <w:pPr>
        <w:pStyle w:val="ListParagraph"/>
        <w:ind w:left="0" w:firstLine="851"/>
        <w:contextualSpacing w:val="0"/>
        <w:jc w:val="both"/>
      </w:pPr>
      <w:proofErr w:type="gramStart"/>
      <w:r w:rsidRPr="00DE2ED7">
        <w:t>где </w:t>
      </w:r>
      <m:oMath>
        <m:r>
          <w:rPr>
            <w:rFonts w:ascii="Cambria Math" w:hAnsi="Cambria Math"/>
            <w:lang w:val="en-US"/>
          </w:rPr>
          <m:t>K</m:t>
        </m:r>
        <m:d>
          <m:dPr>
            <m:ctrlPr>
              <w:rPr>
                <w:rFonts w:ascii="Cambria Math" w:hAnsi="Cambria Math"/>
                <w:i/>
                <w:lang w:val="en-US"/>
              </w:rPr>
            </m:ctrlPr>
          </m:dPr>
          <m:e>
            <m:r>
              <w:rPr>
                <w:rFonts w:ascii="Cambria Math" w:hAnsi="Cambria Math"/>
                <w:lang w:val="en-US"/>
              </w:rPr>
              <m:t>x</m:t>
            </m:r>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acc>
          </m:e>
        </m:d>
      </m:oMath>
      <w:r w:rsidRPr="00DE2ED7">
        <w:t> —</w:t>
      </w:r>
      <w:proofErr w:type="gramEnd"/>
      <w:r w:rsidRPr="00DE2ED7">
        <w:t xml:space="preserve"> гауссово ядро, </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acc>
      </m:oMath>
      <w:r w:rsidR="000A354C" w:rsidRPr="00DE2ED7">
        <w:rPr>
          <w:rFonts w:eastAsiaTheme="minorEastAsia"/>
        </w:rPr>
        <w:t xml:space="preserve"> </w:t>
      </w:r>
      <w:r w:rsidRPr="00DE2ED7">
        <w:t>— предыдущие прогнозы,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00C873EE">
        <w:t xml:space="preserve"> - </w:t>
      </w:r>
      <w:r w:rsidR="006C0828">
        <w:t xml:space="preserve">наблюдаемые </w:t>
      </w:r>
      <w:r w:rsidR="00EA3E0C">
        <w:t xml:space="preserve">данные. </w:t>
      </w:r>
      <w:r w:rsidRPr="00DE2ED7">
        <w:t xml:space="preserve">Алгоритм демонстрирует лучшую точность (на 20% меньше среднеквадратическое отклонение) при моделировании сложных траекторий, таких как </w:t>
      </w:r>
      <w:r w:rsidR="00BF592B">
        <w:t>«</w:t>
      </w:r>
      <w:r w:rsidRPr="00DE2ED7">
        <w:t>горизонтальная восьмерка</w:t>
      </w:r>
      <w:r w:rsidR="00BF592B">
        <w:t>»</w:t>
      </w:r>
      <w:r w:rsidRPr="00DE2ED7">
        <w:t>, по сравнению с классическими методами. Его универсальность позволяет использовать его</w:t>
      </w:r>
      <w:r w:rsidR="000B5C91" w:rsidRPr="00DE2ED7">
        <w:t xml:space="preserve"> </w:t>
      </w:r>
      <w:r w:rsidRPr="00DE2ED7">
        <w:t>в </w:t>
      </w:r>
      <w:proofErr w:type="spellStart"/>
      <w:r w:rsidRPr="00DE2ED7">
        <w:rPr>
          <w:bCs/>
        </w:rPr>
        <w:t>многомодельных</w:t>
      </w:r>
      <w:proofErr w:type="spellEnd"/>
      <w:r w:rsidRPr="00DE2ED7">
        <w:rPr>
          <w:bCs/>
        </w:rPr>
        <w:t xml:space="preserve"> фильтрах</w:t>
      </w:r>
      <w:r w:rsidRPr="00DE2ED7">
        <w:t>, что обеспечивает оптимальное сопровождение маневрирующих ВС. Решение особенно эффективно в условиях неопределенности и разнообразия моделей движения.</w:t>
      </w:r>
    </w:p>
    <w:p w:rsidR="007F6DCC" w:rsidRDefault="00EF0218" w:rsidP="00786AF1">
      <w:pPr>
        <w:pStyle w:val="ListParagraph"/>
        <w:ind w:left="0" w:firstLine="851"/>
        <w:contextualSpacing w:val="0"/>
        <w:jc w:val="both"/>
      </w:pPr>
      <w:r>
        <w:t xml:space="preserve">В работе </w:t>
      </w:r>
      <w:r w:rsidR="00DC52B1">
        <w:t>«</w:t>
      </w:r>
      <w:r w:rsidR="007242C6" w:rsidRPr="00DE2ED7">
        <w:t xml:space="preserve">Применение фильтра </w:t>
      </w:r>
      <w:proofErr w:type="spellStart"/>
      <w:r w:rsidR="00095B8D" w:rsidRPr="00DE2ED7">
        <w:t>К</w:t>
      </w:r>
      <w:r w:rsidR="007242C6" w:rsidRPr="00DE2ED7">
        <w:t>алмана</w:t>
      </w:r>
      <w:proofErr w:type="spellEnd"/>
      <w:r w:rsidR="007242C6" w:rsidRPr="00DE2ED7">
        <w:t xml:space="preserve"> в задачах трекинга воздушных объектов</w:t>
      </w:r>
      <w:r w:rsidR="00DC52B1">
        <w:t>»</w:t>
      </w:r>
      <w:r w:rsidR="008C0E2E" w:rsidRPr="00DE2ED7">
        <w:t xml:space="preserve"> М.Б. Пименова</w:t>
      </w:r>
      <w:r w:rsidR="00983900" w:rsidRPr="00DE2ED7">
        <w:t>.</w:t>
      </w:r>
      <w:r w:rsidR="002B2A35" w:rsidRPr="00DE2ED7">
        <w:t xml:space="preserve"> [2]</w:t>
      </w:r>
      <w:r w:rsidR="00786AF1">
        <w:t xml:space="preserve"> а</w:t>
      </w:r>
      <w:r w:rsidR="00EE53C2" w:rsidRPr="006A4E8F">
        <w:rPr>
          <w:bCs/>
        </w:rPr>
        <w:t>ктуальность</w:t>
      </w:r>
      <w:r w:rsidR="004E0D65">
        <w:rPr>
          <w:bCs/>
        </w:rPr>
        <w:t xml:space="preserve"> заключается в</w:t>
      </w:r>
      <w:r w:rsidR="004E0D65">
        <w:t xml:space="preserve"> точном отслеживании</w:t>
      </w:r>
      <w:r w:rsidR="00EE53C2" w:rsidRPr="00DE2ED7">
        <w:t xml:space="preserve"> воздушных объектов (</w:t>
      </w:r>
      <w:proofErr w:type="spellStart"/>
      <w:r w:rsidR="00EE53C2" w:rsidRPr="00DE2ED7">
        <w:t>квадрокоптеров</w:t>
      </w:r>
      <w:proofErr w:type="spellEnd"/>
      <w:r w:rsidR="00EE53C2" w:rsidRPr="00DE2ED7">
        <w:t>, самолетов, вертолетов) в режиме реального времени</w:t>
      </w:r>
      <w:r w:rsidR="00E95C85">
        <w:t>, что</w:t>
      </w:r>
      <w:r w:rsidR="00EE53C2" w:rsidRPr="00DE2ED7">
        <w:t xml:space="preserve"> критически важно для систем безопасности, управления воздушным движением и компьютерного зрения. Актуальность работы обусловлена необходимостью решения проблем, связанных с </w:t>
      </w:r>
      <w:r w:rsidR="00EE53C2" w:rsidRPr="00DE2ED7">
        <w:lastRenderedPageBreak/>
        <w:t>окклюзией (перекрытием объектов), маневрированием целей, а также обработкой видеопотоков с высокой точностью и минимальными вычислительными затратами.</w:t>
      </w:r>
    </w:p>
    <w:p w:rsidR="00A95FFE" w:rsidRDefault="008B0316" w:rsidP="00A95FFE">
      <w:pPr>
        <w:pStyle w:val="ListParagraph"/>
        <w:ind w:left="0" w:firstLine="851"/>
        <w:contextualSpacing w:val="0"/>
        <w:jc w:val="both"/>
      </w:pPr>
      <w:r w:rsidRPr="007F6DCC">
        <w:rPr>
          <w:bCs/>
        </w:rPr>
        <w:t>В статье описаны с</w:t>
      </w:r>
      <w:r w:rsidR="00EE53C2" w:rsidRPr="007F6DCC">
        <w:rPr>
          <w:bCs/>
        </w:rPr>
        <w:t>уществующие решения</w:t>
      </w:r>
      <w:r w:rsidRPr="007F6DCC">
        <w:rPr>
          <w:bCs/>
        </w:rPr>
        <w:t xml:space="preserve">: </w:t>
      </w:r>
      <w:r w:rsidR="00C4547B">
        <w:rPr>
          <w:bCs/>
        </w:rPr>
        <w:t>ф</w:t>
      </w:r>
      <w:r w:rsidR="00EE53C2" w:rsidRPr="00C4547B">
        <w:rPr>
          <w:bCs/>
        </w:rPr>
        <w:t>ильтр частиц</w:t>
      </w:r>
      <w:r w:rsidR="00EE53C2" w:rsidRPr="00DE2ED7">
        <w:t xml:space="preserve"> — используется для трекинга, но требует </w:t>
      </w:r>
      <w:r w:rsidR="00173F3F">
        <w:t>больших вычислительных ресурсов;</w:t>
      </w:r>
      <w:r w:rsidR="00705014" w:rsidRPr="00705014">
        <w:t xml:space="preserve"> м</w:t>
      </w:r>
      <w:r w:rsidR="00EE53C2" w:rsidRPr="00DE2ED7">
        <w:rPr>
          <w:bCs/>
        </w:rPr>
        <w:t>етод Виолы-Джонса</w:t>
      </w:r>
      <w:r w:rsidR="00EE53C2" w:rsidRPr="00DE2ED7">
        <w:t> — эффективен для обнаружения объектов, но не адаптиров</w:t>
      </w:r>
      <w:r w:rsidR="00C06E5D">
        <w:t>ан к динамическому отслеживанию</w:t>
      </w:r>
      <w:r w:rsidR="00C06E5D" w:rsidRPr="00C06E5D">
        <w:t xml:space="preserve">; </w:t>
      </w:r>
      <w:r w:rsidR="00C06E5D">
        <w:t>ф</w:t>
      </w:r>
      <w:r w:rsidR="00EE53C2" w:rsidRPr="00DE2ED7">
        <w:rPr>
          <w:bCs/>
        </w:rPr>
        <w:t xml:space="preserve">ильтр </w:t>
      </w:r>
      <w:proofErr w:type="spellStart"/>
      <w:r w:rsidR="00EE53C2" w:rsidRPr="00DE2ED7">
        <w:rPr>
          <w:bCs/>
        </w:rPr>
        <w:t>Калмана</w:t>
      </w:r>
      <w:proofErr w:type="spellEnd"/>
      <w:r w:rsidR="00EE53C2" w:rsidRPr="00DE2ED7">
        <w:t> — классический подход для предсказания состояний систем, применяемый в навигации и локализации. Однако его стандартные реализации могут быть недостаточно гибкими при резких изменениях траектории или окклюзии.</w:t>
      </w:r>
    </w:p>
    <w:p w:rsidR="007B20B1" w:rsidRDefault="009632D3" w:rsidP="007B20B1">
      <w:pPr>
        <w:pStyle w:val="ListParagraph"/>
        <w:ind w:left="0" w:firstLine="851"/>
        <w:contextualSpacing w:val="0"/>
        <w:jc w:val="both"/>
      </w:pPr>
      <w:r w:rsidRPr="00A95FFE">
        <w:rPr>
          <w:bCs/>
        </w:rPr>
        <w:t>В статье поставлены следующая задача</w:t>
      </w:r>
      <w:r w:rsidR="006D2F75">
        <w:rPr>
          <w:bCs/>
        </w:rPr>
        <w:t>.</w:t>
      </w:r>
      <w:r w:rsidRPr="00A95FFE">
        <w:rPr>
          <w:bCs/>
        </w:rPr>
        <w:t xml:space="preserve"> </w:t>
      </w:r>
      <w:r w:rsidR="006D2F75">
        <w:rPr>
          <w:bCs/>
        </w:rPr>
        <w:t>Т</w:t>
      </w:r>
      <w:r w:rsidR="00EE53C2" w:rsidRPr="00DE2ED7">
        <w:t>ребуется разработать алгоритм трекинга воздушных объектов в видеопотоке, который</w:t>
      </w:r>
      <w:r w:rsidR="006D2F75">
        <w:t xml:space="preserve"> к</w:t>
      </w:r>
      <w:r w:rsidR="00EE53C2" w:rsidRPr="00DE2ED7">
        <w:t>орректно работает при частичном или полно</w:t>
      </w:r>
      <w:r w:rsidR="00F37F1B">
        <w:t>м перекрытии объекта (окклюзии), который а</w:t>
      </w:r>
      <w:r w:rsidR="00EE53C2" w:rsidRPr="00DE2ED7">
        <w:t>даптируется к маневрам и изменению скорости</w:t>
      </w:r>
      <w:r w:rsidR="00F37F1B">
        <w:t>, который о</w:t>
      </w:r>
      <w:r w:rsidR="00EE53C2" w:rsidRPr="00DE2ED7">
        <w:t>беспечивает прогнозировани</w:t>
      </w:r>
      <w:r w:rsidR="00F37F1B">
        <w:t>е траектории в реальном времени, который у</w:t>
      </w:r>
      <w:r w:rsidR="00EE53C2" w:rsidRPr="00DE2ED7">
        <w:t>стойчив к шумам и изменениям освещения.</w:t>
      </w:r>
    </w:p>
    <w:p w:rsidR="00EE53C2" w:rsidRPr="00DE2ED7" w:rsidRDefault="007B20B1" w:rsidP="00F40F99">
      <w:pPr>
        <w:pStyle w:val="ListParagraph"/>
        <w:ind w:left="0" w:firstLine="851"/>
        <w:contextualSpacing w:val="0"/>
        <w:jc w:val="both"/>
      </w:pPr>
      <w:r w:rsidRPr="007B20B1">
        <w:rPr>
          <w:bCs/>
        </w:rPr>
        <w:t xml:space="preserve">В статье предлагается решение </w:t>
      </w:r>
      <w:r w:rsidR="00FD614B">
        <w:rPr>
          <w:bCs/>
        </w:rPr>
        <w:t>в виде модифицированного</w:t>
      </w:r>
      <w:r w:rsidR="00EE53C2" w:rsidRPr="00DE2ED7">
        <w:rPr>
          <w:bCs/>
        </w:rPr>
        <w:t xml:space="preserve"> алгоритм</w:t>
      </w:r>
      <w:r w:rsidR="00561548">
        <w:rPr>
          <w:bCs/>
        </w:rPr>
        <w:t>а</w:t>
      </w:r>
      <w:r w:rsidR="00EE53C2" w:rsidRPr="00DE2ED7">
        <w:rPr>
          <w:bCs/>
        </w:rPr>
        <w:t xml:space="preserve"> на основе фильтра </w:t>
      </w:r>
      <w:proofErr w:type="spellStart"/>
      <w:r w:rsidR="00EE53C2" w:rsidRPr="00DE2ED7">
        <w:rPr>
          <w:bCs/>
        </w:rPr>
        <w:t>Калмана</w:t>
      </w:r>
      <w:proofErr w:type="spellEnd"/>
      <w:r w:rsidR="00EE53C2" w:rsidRPr="00DE2ED7">
        <w:t>, интегрированн</w:t>
      </w:r>
      <w:r w:rsidR="00F80628">
        <w:t>ого</w:t>
      </w:r>
      <w:r w:rsidR="00EE53C2" w:rsidRPr="00DE2ED7">
        <w:t xml:space="preserve"> с методами сегментации изображений. Ключевы</w:t>
      </w:r>
      <w:r w:rsidR="004E2AE4">
        <w:t>ми</w:t>
      </w:r>
      <w:r w:rsidR="00EE53C2" w:rsidRPr="00DE2ED7">
        <w:t xml:space="preserve"> особенност</w:t>
      </w:r>
      <w:r w:rsidR="004E2AE4">
        <w:t>ями решения являются: и</w:t>
      </w:r>
      <w:r w:rsidR="00EE53C2" w:rsidRPr="00DE2ED7">
        <w:t>спользование </w:t>
      </w:r>
      <w:r w:rsidR="00EE53C2" w:rsidRPr="004E2AE4">
        <w:rPr>
          <w:bCs/>
        </w:rPr>
        <w:t>цветовой сегментации и бинаризации</w:t>
      </w:r>
      <w:r w:rsidR="003E2761">
        <w:t> для выделения объекта на фоне</w:t>
      </w:r>
      <w:r w:rsidR="003E2761" w:rsidRPr="003E2761">
        <w:t xml:space="preserve">; </w:t>
      </w:r>
      <w:r w:rsidR="003E2761">
        <w:t>д</w:t>
      </w:r>
      <w:r w:rsidR="00EE53C2" w:rsidRPr="003E2761">
        <w:rPr>
          <w:bCs/>
        </w:rPr>
        <w:t xml:space="preserve">вухэтапная работа фильтра </w:t>
      </w:r>
      <w:proofErr w:type="spellStart"/>
      <w:r w:rsidR="00EE53C2" w:rsidRPr="003E2761">
        <w:rPr>
          <w:bCs/>
        </w:rPr>
        <w:t>Калмана</w:t>
      </w:r>
      <w:proofErr w:type="spellEnd"/>
      <w:r w:rsidR="00EE53C2" w:rsidRPr="00DE2ED7">
        <w:t>:</w:t>
      </w:r>
      <w:r w:rsidR="001B18B7" w:rsidRPr="00DE2ED7">
        <w:t xml:space="preserve"> </w:t>
      </w:r>
      <w:r w:rsidR="003E2761">
        <w:t>п</w:t>
      </w:r>
      <w:r w:rsidR="00EE53C2" w:rsidRPr="003E2761">
        <w:rPr>
          <w:bCs/>
        </w:rPr>
        <w:t>рогноз</w:t>
      </w:r>
      <w:r w:rsidR="00EE53C2" w:rsidRPr="00DE2ED7">
        <w:t> — предсказание полож</w:t>
      </w:r>
      <w:r w:rsidR="003E2761">
        <w:t>ения объекта на следующем кадре и</w:t>
      </w:r>
      <w:r w:rsidR="001B18B7" w:rsidRPr="00DE2ED7">
        <w:t xml:space="preserve"> </w:t>
      </w:r>
      <w:r w:rsidR="003E2761">
        <w:rPr>
          <w:bCs/>
        </w:rPr>
        <w:t>к</w:t>
      </w:r>
      <w:r w:rsidR="00EE53C2" w:rsidRPr="003E2761">
        <w:rPr>
          <w:bCs/>
        </w:rPr>
        <w:t>оррекция</w:t>
      </w:r>
      <w:r w:rsidR="00EE53C2" w:rsidRPr="00DE2ED7">
        <w:t> — уточнение д</w:t>
      </w:r>
      <w:r w:rsidR="003E2761">
        <w:t>анных на основе новых измерений</w:t>
      </w:r>
      <w:r w:rsidR="003E2761" w:rsidRPr="003E2761">
        <w:t>;</w:t>
      </w:r>
      <w:r w:rsidR="003E2761">
        <w:t xml:space="preserve"> р</w:t>
      </w:r>
      <w:r w:rsidR="00EE53C2" w:rsidRPr="00DE2ED7">
        <w:t>ешение проблемы окклюзии: при исчезновении объекта фильтр переходит в режим прогноза, а при его появ</w:t>
      </w:r>
      <w:r w:rsidR="00F40F99">
        <w:t>лении — корректирует траекторию</w:t>
      </w:r>
      <w:r w:rsidR="00F40F99" w:rsidRPr="00F40F99">
        <w:t xml:space="preserve">; </w:t>
      </w:r>
      <w:r w:rsidR="00F40F99">
        <w:t>н</w:t>
      </w:r>
      <w:r w:rsidR="00EE53C2" w:rsidRPr="00DE2ED7">
        <w:t>астройка параметров детектирования (порог сегментации, размер «</w:t>
      </w:r>
      <w:proofErr w:type="spellStart"/>
      <w:r w:rsidR="00EE53C2" w:rsidRPr="00DE2ED7">
        <w:t>блобов</w:t>
      </w:r>
      <w:proofErr w:type="spellEnd"/>
      <w:r w:rsidR="00EE53C2" w:rsidRPr="00DE2ED7">
        <w:t>») для оптимизации быстродействия.</w:t>
      </w:r>
    </w:p>
    <w:p w:rsidR="00536E98" w:rsidRDefault="00EE53C2" w:rsidP="00536E98">
      <w:pPr>
        <w:ind w:firstLine="709"/>
        <w:jc w:val="both"/>
      </w:pPr>
      <w:r w:rsidRPr="00DE2ED7">
        <w:t>Алгоритм демонстрирует устойчивость к слабым окклюзиям и шумам, а также точное восстановление траектории после перекрытия.</w:t>
      </w:r>
      <w:r w:rsidR="001A02C0" w:rsidRPr="00DE2ED7">
        <w:t xml:space="preserve"> </w:t>
      </w:r>
      <w:r w:rsidRPr="00DE2ED7">
        <w:t>Ограничения: статичность сцены, неизменность формы и размеров объекта, зависимость от контраста между объектом и фоном.</w:t>
      </w:r>
      <w:r w:rsidR="001A02C0" w:rsidRPr="00DE2ED7">
        <w:t xml:space="preserve"> </w:t>
      </w:r>
      <w:r w:rsidRPr="00DE2ED7">
        <w:t xml:space="preserve">Перспективы: интеграция с методами </w:t>
      </w:r>
      <w:r w:rsidRPr="00DE2ED7">
        <w:lastRenderedPageBreak/>
        <w:t>SIFT/SURF для улучшения точности, учет динамических параметров (форма, размер) в векторе состояния.</w:t>
      </w:r>
    </w:p>
    <w:p w:rsidR="00092904" w:rsidRPr="00092904" w:rsidRDefault="00536E98" w:rsidP="00092904">
      <w:pPr>
        <w:ind w:firstLine="709"/>
        <w:jc w:val="both"/>
      </w:pPr>
      <w:r>
        <w:t>Следующая научная работа – «</w:t>
      </w:r>
      <w:r w:rsidR="00F72BDF" w:rsidRPr="00DE2ED7">
        <w:t>Реализация фильтра частиц для построения траектории на графе</w:t>
      </w:r>
      <w:r>
        <w:t>»</w:t>
      </w:r>
      <w:r w:rsidR="008D2649" w:rsidRPr="00DE2ED7">
        <w:t>.</w:t>
      </w:r>
      <w:r w:rsidR="00F72BDF" w:rsidRPr="00DE2ED7">
        <w:t xml:space="preserve"> Кобелева А.О.</w:t>
      </w:r>
      <w:r w:rsidR="006917C1" w:rsidRPr="00DE2ED7">
        <w:t xml:space="preserve"> </w:t>
      </w:r>
      <w:r w:rsidR="006917C1" w:rsidRPr="00536E98">
        <w:t>[3]</w:t>
      </w:r>
    </w:p>
    <w:p w:rsidR="00456364" w:rsidRDefault="000E3EDD" w:rsidP="00456364">
      <w:pPr>
        <w:ind w:firstLine="709"/>
        <w:jc w:val="both"/>
      </w:pPr>
      <w:r w:rsidRPr="00092904">
        <w:rPr>
          <w:bCs/>
        </w:rPr>
        <w:t>Актуальность</w:t>
      </w:r>
      <w:r w:rsidR="00092904" w:rsidRPr="00092904">
        <w:rPr>
          <w:bCs/>
        </w:rPr>
        <w:t xml:space="preserve"> </w:t>
      </w:r>
      <w:r w:rsidR="00092904">
        <w:rPr>
          <w:bCs/>
        </w:rPr>
        <w:t>работы заключается в ло</w:t>
      </w:r>
      <w:r w:rsidR="00092904">
        <w:t>кальном позиционировании</w:t>
      </w:r>
      <w:r w:rsidRPr="00DE2ED7">
        <w:t xml:space="preserve"> объектов в шахтах</w:t>
      </w:r>
      <w:r w:rsidR="001B3068">
        <w:t>, что</w:t>
      </w:r>
      <w:r w:rsidRPr="00DE2ED7">
        <w:t xml:space="preserve"> критически важно, так как глобальные системы (GPS, ГЛОНАСС) не работают в условиях отсутствия спутникового сигнала. Существующие локальные методы часто имеют недостатки: низкую точность, высокую стоимость оборудования или сложность адаптации к динамическим условиям шахт. Актуальность работы связана с необходимостью разработки экономичных и точных алгоритмов для определения местоположения мобильных объектов в подземных условиях.</w:t>
      </w:r>
    </w:p>
    <w:p w:rsidR="00047A9A" w:rsidRDefault="00456364" w:rsidP="00047A9A">
      <w:pPr>
        <w:ind w:firstLine="709"/>
        <w:jc w:val="both"/>
      </w:pPr>
      <w:r w:rsidRPr="00456364">
        <w:rPr>
          <w:bCs/>
        </w:rPr>
        <w:t>В работе описаны с</w:t>
      </w:r>
      <w:r w:rsidR="000E3EDD" w:rsidRPr="00456364">
        <w:rPr>
          <w:bCs/>
        </w:rPr>
        <w:t>уществующие решения</w:t>
      </w:r>
      <w:r w:rsidRPr="00456364">
        <w:rPr>
          <w:bCs/>
        </w:rPr>
        <w:t>, такие как, г</w:t>
      </w:r>
      <w:r w:rsidR="000E3EDD" w:rsidRPr="00456364">
        <w:rPr>
          <w:bCs/>
        </w:rPr>
        <w:t>лобальные системы</w:t>
      </w:r>
      <w:r w:rsidR="000E3EDD" w:rsidRPr="00DE2ED7">
        <w:t xml:space="preserve"> (GPS, </w:t>
      </w:r>
      <w:r>
        <w:t>ГЛОНАСС) — неприменимы в шахтах</w:t>
      </w:r>
      <w:r w:rsidRPr="00456364">
        <w:t>;</w:t>
      </w:r>
      <w:r w:rsidR="00724375">
        <w:t xml:space="preserve"> л</w:t>
      </w:r>
      <w:r w:rsidR="000E3EDD" w:rsidRPr="00456364">
        <w:rPr>
          <w:bCs/>
        </w:rPr>
        <w:t>окальные системы</w:t>
      </w:r>
      <w:r w:rsidR="000E3EDD" w:rsidRPr="00DE2ED7">
        <w:t> — используют радиоизмерения, инерциальные датчики или гибридные методы. Однако они часто требуют дорогостоящего оборудования или не обеспечивают достаточной точности в сложных условиях шахт.</w:t>
      </w:r>
    </w:p>
    <w:p w:rsidR="00114C87" w:rsidRDefault="00047A9A" w:rsidP="00114C87">
      <w:pPr>
        <w:ind w:firstLine="709"/>
        <w:jc w:val="both"/>
      </w:pPr>
      <w:r>
        <w:t>В научной работе п</w:t>
      </w:r>
      <w:r>
        <w:rPr>
          <w:bCs/>
        </w:rPr>
        <w:t>остановлена следующая задача:</w:t>
      </w:r>
      <w:r>
        <w:t xml:space="preserve"> т</w:t>
      </w:r>
      <w:r w:rsidR="000E3EDD" w:rsidRPr="00DE2ED7">
        <w:t>ребуется разработать алгоритм, который:</w:t>
      </w:r>
      <w:r w:rsidR="00772AEA">
        <w:t xml:space="preserve"> п</w:t>
      </w:r>
      <w:r w:rsidR="000E3EDD" w:rsidRPr="00DE2ED7">
        <w:t xml:space="preserve">ривязывает траекторию движения объекта, полученную от инерциального измерительного модуля, к </w:t>
      </w:r>
      <w:r w:rsidR="00312302">
        <w:t>графу, моделирующему план шахты; учитывает погрешности измерений</w:t>
      </w:r>
      <w:r w:rsidR="00312302" w:rsidRPr="00312302">
        <w:t xml:space="preserve">; </w:t>
      </w:r>
      <w:r w:rsidR="00312302">
        <w:t>о</w:t>
      </w:r>
      <w:r w:rsidR="000E3EDD" w:rsidRPr="00DE2ED7">
        <w:t>беспечивает определение местополож</w:t>
      </w:r>
      <w:r w:rsidR="00312302">
        <w:t>ения объекта в реальном времени</w:t>
      </w:r>
      <w:r w:rsidR="00312302" w:rsidRPr="00312302">
        <w:t xml:space="preserve">; </w:t>
      </w:r>
      <w:r w:rsidR="00312302">
        <w:t>р</w:t>
      </w:r>
      <w:r w:rsidR="000E3EDD" w:rsidRPr="00DE2ED7">
        <w:t>аботает в условиях ограниченной видимости радиомаяков (РМП) и динамической среды.</w:t>
      </w:r>
    </w:p>
    <w:p w:rsidR="00DE3B47" w:rsidRPr="00DE2ED7" w:rsidRDefault="00114C87" w:rsidP="007E6601">
      <w:pPr>
        <w:ind w:firstLine="709"/>
        <w:jc w:val="both"/>
      </w:pPr>
      <w:r>
        <w:t xml:space="preserve">В работе </w:t>
      </w:r>
      <w:r w:rsidR="003E2455">
        <w:t>в качестве решения предложен</w:t>
      </w:r>
      <w:r w:rsidR="003E2455" w:rsidRPr="00DE2ED7">
        <w:rPr>
          <w:bCs/>
        </w:rPr>
        <w:t xml:space="preserve"> </w:t>
      </w:r>
      <w:r w:rsidR="000E3EDD" w:rsidRPr="00DE2ED7">
        <w:rPr>
          <w:bCs/>
        </w:rPr>
        <w:t>алгоритм на основе фильтра частиц</w:t>
      </w:r>
      <w:r w:rsidR="00C7762F">
        <w:t>. Данный алгоритм и</w:t>
      </w:r>
      <w:r w:rsidR="000E3EDD" w:rsidRPr="00DE2ED7">
        <w:t>спользует </w:t>
      </w:r>
      <w:r w:rsidR="000E3EDD" w:rsidRPr="00C7762F">
        <w:rPr>
          <w:bCs/>
        </w:rPr>
        <w:t>байесовскую фильтрацию</w:t>
      </w:r>
      <w:r w:rsidR="008B5399">
        <w:t> для оценки состояния объекта</w:t>
      </w:r>
      <w:r w:rsidR="007B49FE">
        <w:t>,</w:t>
      </w:r>
      <w:r w:rsidR="008B5399">
        <w:t xml:space="preserve"> и</w:t>
      </w:r>
      <w:r w:rsidR="000E3EDD" w:rsidRPr="00DE2ED7">
        <w:t>нтегрирует данные от инерциального модуля (ускорени</w:t>
      </w:r>
      <w:r w:rsidR="007E6601">
        <w:t>е, направление) и радиомаяков и м</w:t>
      </w:r>
      <w:r w:rsidR="000E3EDD" w:rsidRPr="00DE2ED7">
        <w:t>оделирует движение частиц на графе шахты, что позволяет сопоставлять реальную траекторию с картой.</w:t>
      </w:r>
    </w:p>
    <w:p w:rsidR="005D7FA2" w:rsidRDefault="000E3EDD" w:rsidP="005D7FA2">
      <w:pPr>
        <w:ind w:firstLine="851"/>
        <w:jc w:val="both"/>
      </w:pPr>
      <w:r w:rsidRPr="00DE2ED7">
        <w:lastRenderedPageBreak/>
        <w:t>Алгоритм демонстрирует высокую точность при условии размещения РМП на оптимальном расстоянии.</w:t>
      </w:r>
      <w:r w:rsidR="00DE3B47" w:rsidRPr="00DE2ED7">
        <w:t xml:space="preserve"> </w:t>
      </w:r>
      <w:r w:rsidRPr="00DE2ED7">
        <w:t>Ограничения: зависимость от качества карты (графа) шахты и точности инерциальных данных.</w:t>
      </w:r>
      <w:r w:rsidR="00DE3B47" w:rsidRPr="00DE2ED7">
        <w:t xml:space="preserve"> </w:t>
      </w:r>
      <w:r w:rsidRPr="00DE2ED7">
        <w:t>Перспективы: применение на реальных данных, интеграция с другими методами локализации для повышения устойчивости.</w:t>
      </w:r>
    </w:p>
    <w:p w:rsidR="00820713" w:rsidRDefault="005D7FA2" w:rsidP="00820713">
      <w:pPr>
        <w:ind w:firstLine="851"/>
        <w:jc w:val="both"/>
      </w:pPr>
      <w:r>
        <w:t>Работа «</w:t>
      </w:r>
      <w:r w:rsidR="00A17E63" w:rsidRPr="00DE2ED7">
        <w:t>Прогнозирование траектории движущейся цели с использованием фото-данных и фильтра частиц</w:t>
      </w:r>
      <w:r>
        <w:t>»</w:t>
      </w:r>
      <w:r w:rsidR="002241B7" w:rsidRPr="00DE2ED7">
        <w:t>.</w:t>
      </w:r>
      <w:r w:rsidR="00BB036A" w:rsidRPr="00DE2ED7">
        <w:t xml:space="preserve"> </w:t>
      </w:r>
      <w:proofErr w:type="spellStart"/>
      <w:r w:rsidR="00BB036A" w:rsidRPr="00DE2ED7">
        <w:t>Нгуен</w:t>
      </w:r>
      <w:proofErr w:type="spellEnd"/>
      <w:r w:rsidR="00BB036A" w:rsidRPr="00DE2ED7">
        <w:t xml:space="preserve"> </w:t>
      </w:r>
      <w:proofErr w:type="spellStart"/>
      <w:r w:rsidR="00BB036A" w:rsidRPr="00DE2ED7">
        <w:t>Минь</w:t>
      </w:r>
      <w:proofErr w:type="spellEnd"/>
      <w:r w:rsidR="00BB036A" w:rsidRPr="00DE2ED7">
        <w:t xml:space="preserve"> </w:t>
      </w:r>
      <w:proofErr w:type="spellStart"/>
      <w:r w:rsidR="00BB036A" w:rsidRPr="00DE2ED7">
        <w:t>Хонг</w:t>
      </w:r>
      <w:proofErr w:type="spellEnd"/>
      <w:r w:rsidR="00BB036A" w:rsidRPr="00DE2ED7">
        <w:t>.</w:t>
      </w:r>
      <w:r w:rsidR="00212F1C" w:rsidRPr="005D7FA2">
        <w:t xml:space="preserve"> [4]</w:t>
      </w:r>
    </w:p>
    <w:p w:rsidR="00C90D3E" w:rsidRDefault="00820713" w:rsidP="00C90D3E">
      <w:pPr>
        <w:ind w:firstLine="851"/>
        <w:jc w:val="both"/>
      </w:pPr>
      <w:r>
        <w:t>В работе в качестве а</w:t>
      </w:r>
      <w:r>
        <w:rPr>
          <w:bCs/>
        </w:rPr>
        <w:t xml:space="preserve">ктуальности указано </w:t>
      </w:r>
      <w:r w:rsidR="0037539A">
        <w:rPr>
          <w:bCs/>
        </w:rPr>
        <w:t xml:space="preserve">важность </w:t>
      </w:r>
      <w:r>
        <w:rPr>
          <w:bCs/>
        </w:rPr>
        <w:t>п</w:t>
      </w:r>
      <w:r w:rsidR="0037539A">
        <w:t>рогнозирования</w:t>
      </w:r>
      <w:r w:rsidR="002D6CC6" w:rsidRPr="00DE2ED7">
        <w:t xml:space="preserve"> траектории движущихся целей для военных и гражданских задач (наблюдение, медицина, безопасность). Актуальность работы обусловлена </w:t>
      </w:r>
      <w:r w:rsidR="002D6CC6" w:rsidRPr="00820713">
        <w:rPr>
          <w:bCs/>
        </w:rPr>
        <w:t>нелинейностью движения целей</w:t>
      </w:r>
      <w:r w:rsidR="002D6CC6" w:rsidRPr="00DE2ED7">
        <w:t xml:space="preserve"> в реальных условиях и ограничениями классических методов (например, фильтра </w:t>
      </w:r>
      <w:proofErr w:type="spellStart"/>
      <w:r w:rsidR="002D6CC6" w:rsidRPr="00DE2ED7">
        <w:t>Калмана</w:t>
      </w:r>
      <w:proofErr w:type="spellEnd"/>
      <w:r w:rsidR="002D6CC6" w:rsidRPr="00DE2ED7">
        <w:t>), которые предполагают линейность системы. Точное отслеживание требует учета шумов, сложных траекторий и данных с камер, что делает разработку нелинейных алгоритмов ключевой проблемой.</w:t>
      </w:r>
    </w:p>
    <w:p w:rsidR="00C8794C" w:rsidRDefault="00C90D3E" w:rsidP="00C8794C">
      <w:pPr>
        <w:ind w:firstLine="851"/>
        <w:jc w:val="both"/>
      </w:pPr>
      <w:r w:rsidRPr="00C90D3E">
        <w:rPr>
          <w:bCs/>
        </w:rPr>
        <w:t>В качестве с</w:t>
      </w:r>
      <w:r w:rsidR="002D6CC6" w:rsidRPr="00C90D3E">
        <w:rPr>
          <w:bCs/>
        </w:rPr>
        <w:t>уществующи</w:t>
      </w:r>
      <w:r w:rsidRPr="00C90D3E">
        <w:rPr>
          <w:bCs/>
        </w:rPr>
        <w:t>х решений в работ</w:t>
      </w:r>
      <w:r w:rsidR="00975BC3">
        <w:rPr>
          <w:bCs/>
        </w:rPr>
        <w:t>е</w:t>
      </w:r>
      <w:r w:rsidRPr="00C90D3E">
        <w:rPr>
          <w:bCs/>
        </w:rPr>
        <w:t xml:space="preserve"> указаны</w:t>
      </w:r>
      <w:r w:rsidR="00975BC3">
        <w:rPr>
          <w:bCs/>
        </w:rPr>
        <w:t xml:space="preserve"> ф</w:t>
      </w:r>
      <w:r w:rsidR="002D6CC6" w:rsidRPr="00DE2ED7">
        <w:rPr>
          <w:bCs/>
        </w:rPr>
        <w:t xml:space="preserve">ильтр </w:t>
      </w:r>
      <w:proofErr w:type="spellStart"/>
      <w:r w:rsidR="002D6CC6" w:rsidRPr="00DE2ED7">
        <w:rPr>
          <w:bCs/>
        </w:rPr>
        <w:t>Калмана</w:t>
      </w:r>
      <w:proofErr w:type="spellEnd"/>
      <w:r w:rsidR="002D6CC6" w:rsidRPr="00DE2ED7">
        <w:rPr>
          <w:bCs/>
        </w:rPr>
        <w:t xml:space="preserve"> и его модификации</w:t>
      </w:r>
      <w:r w:rsidR="002D6CC6" w:rsidRPr="00DE2ED7">
        <w:t> (расширенный EKF, UKF) — широко применяются, но неэ</w:t>
      </w:r>
      <w:r w:rsidR="00975BC3">
        <w:t>ффективны для нелинейных систем</w:t>
      </w:r>
      <w:r w:rsidR="00975BC3" w:rsidRPr="00975BC3">
        <w:t xml:space="preserve">; </w:t>
      </w:r>
      <w:r w:rsidR="00975BC3">
        <w:t>г</w:t>
      </w:r>
      <w:r w:rsidR="002D6CC6" w:rsidRPr="00DE2ED7">
        <w:rPr>
          <w:bCs/>
        </w:rPr>
        <w:t>ибридные методы</w:t>
      </w:r>
      <w:r w:rsidR="002D6CC6" w:rsidRPr="00DE2ED7">
        <w:t> (например, комбинация EKF и UKF) — улучшают точность, но остаются огранич</w:t>
      </w:r>
      <w:r w:rsidR="007C4076">
        <w:t>енными из-за линейных допущений</w:t>
      </w:r>
      <w:r w:rsidR="007C4076" w:rsidRPr="007C4076">
        <w:t xml:space="preserve">; </w:t>
      </w:r>
      <w:r w:rsidR="007C4076">
        <w:t>о</w:t>
      </w:r>
      <w:r w:rsidR="002D6CC6" w:rsidRPr="00DE2ED7">
        <w:rPr>
          <w:bCs/>
        </w:rPr>
        <w:t>птические методы</w:t>
      </w:r>
      <w:r w:rsidR="002D6CC6" w:rsidRPr="00DE2ED7">
        <w:t> — используют данные камеры, но требуют интеграции с алгоритмами фильтрации для обработки шумов.</w:t>
      </w:r>
    </w:p>
    <w:p w:rsidR="003D40CA" w:rsidRDefault="00C8794C" w:rsidP="003D40CA">
      <w:pPr>
        <w:ind w:firstLine="851"/>
        <w:jc w:val="both"/>
      </w:pPr>
      <w:r w:rsidRPr="00C8794C">
        <w:rPr>
          <w:bCs/>
        </w:rPr>
        <w:t>В работе поставлена следующая задача.</w:t>
      </w:r>
      <w:r w:rsidR="0060042C">
        <w:t xml:space="preserve"> </w:t>
      </w:r>
      <w:r w:rsidR="002D6CC6" w:rsidRPr="00DE2ED7">
        <w:t>Требуется разработать алгоритм, который:</w:t>
      </w:r>
      <w:r w:rsidR="001D02FC">
        <w:t xml:space="preserve"> п</w:t>
      </w:r>
      <w:r w:rsidR="002D6CC6" w:rsidRPr="001D02FC">
        <w:rPr>
          <w:bCs/>
        </w:rPr>
        <w:t>рогнозирует состояние цели</w:t>
      </w:r>
      <w:r w:rsidR="002D6CC6" w:rsidRPr="00DE2ED7">
        <w:t> (положение, скорость, направл</w:t>
      </w:r>
      <w:r w:rsidR="001D02FC">
        <w:t>ение) в трехмерном пространстве</w:t>
      </w:r>
      <w:r w:rsidR="001D02FC" w:rsidRPr="001D02FC">
        <w:t>; уч</w:t>
      </w:r>
      <w:r w:rsidR="002D6CC6" w:rsidRPr="00DE2ED7">
        <w:t>итывает </w:t>
      </w:r>
      <w:r w:rsidR="002D6CC6" w:rsidRPr="001D02FC">
        <w:rPr>
          <w:bCs/>
        </w:rPr>
        <w:t>нелинейность движения</w:t>
      </w:r>
      <w:r w:rsidR="002D6CC6" w:rsidRPr="00DE2ED7">
        <w:t> и </w:t>
      </w:r>
      <w:r w:rsidR="002D6CC6" w:rsidRPr="001D02FC">
        <w:rPr>
          <w:bCs/>
        </w:rPr>
        <w:t>шумовые помехи</w:t>
      </w:r>
      <w:r w:rsidR="0008628C">
        <w:t> в данных камеры;</w:t>
      </w:r>
      <w:r w:rsidR="0008628C" w:rsidRPr="0008628C">
        <w:t xml:space="preserve"> </w:t>
      </w:r>
      <w:r w:rsidR="0008628C">
        <w:t>о</w:t>
      </w:r>
      <w:r w:rsidR="002D6CC6" w:rsidRPr="00DE2ED7">
        <w:t>беспечивает </w:t>
      </w:r>
      <w:r w:rsidR="002D6CC6" w:rsidRPr="00DE2ED7">
        <w:rPr>
          <w:bCs/>
        </w:rPr>
        <w:t>высокую точность</w:t>
      </w:r>
      <w:r w:rsidR="002D6CC6" w:rsidRPr="00DE2ED7">
        <w:t> даже при отклонениях</w:t>
      </w:r>
      <w:r w:rsidR="00B16872">
        <w:t xml:space="preserve"> измерений от реальных значений; р</w:t>
      </w:r>
      <w:r w:rsidR="002D6CC6" w:rsidRPr="00DE2ED7">
        <w:t>аботает в режиме </w:t>
      </w:r>
      <w:r w:rsidR="002D6CC6" w:rsidRPr="00DE2ED7">
        <w:rPr>
          <w:bCs/>
        </w:rPr>
        <w:t>реального времени</w:t>
      </w:r>
      <w:r w:rsidR="002D6CC6" w:rsidRPr="00DE2ED7">
        <w:t> с балансом между вычислительной нагрузкой и точностью.</w:t>
      </w:r>
    </w:p>
    <w:p w:rsidR="00791CF6" w:rsidRPr="00DE2ED7" w:rsidRDefault="00794DCD" w:rsidP="00A86C95">
      <w:pPr>
        <w:ind w:firstLine="851"/>
        <w:jc w:val="both"/>
      </w:pPr>
      <w:r w:rsidRPr="003D40CA">
        <w:rPr>
          <w:bCs/>
        </w:rPr>
        <w:lastRenderedPageBreak/>
        <w:t>В работе предложено решение</w:t>
      </w:r>
      <w:r w:rsidR="003D40CA">
        <w:rPr>
          <w:bCs/>
        </w:rPr>
        <w:t xml:space="preserve"> в виде</w:t>
      </w:r>
      <w:r w:rsidR="002D6CC6" w:rsidRPr="00DE2ED7">
        <w:t> </w:t>
      </w:r>
      <w:r w:rsidR="002D6CC6" w:rsidRPr="00DE2ED7">
        <w:rPr>
          <w:bCs/>
        </w:rPr>
        <w:t>алгоритм</w:t>
      </w:r>
      <w:r w:rsidR="003D40CA">
        <w:rPr>
          <w:bCs/>
        </w:rPr>
        <w:t>а</w:t>
      </w:r>
      <w:r w:rsidR="002D6CC6" w:rsidRPr="00DE2ED7">
        <w:rPr>
          <w:bCs/>
        </w:rPr>
        <w:t xml:space="preserve"> на основе фильтра частиц</w:t>
      </w:r>
      <w:r w:rsidR="00A86C95">
        <w:t>, который. Данное решение и</w:t>
      </w:r>
      <w:r w:rsidR="002D6CC6" w:rsidRPr="00DE2ED7">
        <w:t>спользует </w:t>
      </w:r>
      <w:r w:rsidR="002D6CC6" w:rsidRPr="00A86C95">
        <w:rPr>
          <w:bCs/>
        </w:rPr>
        <w:t>нелинейные модели движения</w:t>
      </w:r>
      <w:r w:rsidR="002D6CC6" w:rsidRPr="00DE2ED7">
        <w:t> для описания состояния це</w:t>
      </w:r>
      <w:r w:rsidR="00A86C95">
        <w:t>ли (координаты, скорость, углы) и и</w:t>
      </w:r>
      <w:r w:rsidR="002D6CC6" w:rsidRPr="00DE2ED7">
        <w:t>нтегрирует данные с камеры, преобразованные в систему координат камеры, с учетом шумов.</w:t>
      </w:r>
    </w:p>
    <w:p w:rsidR="008D49CE" w:rsidRDefault="002D6CC6" w:rsidP="008D49CE">
      <w:pPr>
        <w:ind w:firstLine="851"/>
        <w:jc w:val="both"/>
      </w:pPr>
      <w:r w:rsidRPr="00DE2ED7">
        <w:t>Фильтр частиц демонстрирует </w:t>
      </w:r>
      <w:r w:rsidRPr="00DE2ED7">
        <w:rPr>
          <w:bCs/>
        </w:rPr>
        <w:t>более высокую точность</w:t>
      </w:r>
      <w:r w:rsidRPr="00DE2ED7">
        <w:t xml:space="preserve"> по сравнению с фильтром </w:t>
      </w:r>
      <w:proofErr w:type="spellStart"/>
      <w:r w:rsidRPr="00DE2ED7">
        <w:t>Калмана</w:t>
      </w:r>
      <w:proofErr w:type="spellEnd"/>
      <w:r w:rsidRPr="00DE2ED7">
        <w:t>, особенно при резких изменениях траектории (например, угла φ).</w:t>
      </w:r>
      <w:r w:rsidR="00791CF6" w:rsidRPr="00DE2ED7">
        <w:t xml:space="preserve"> </w:t>
      </w:r>
      <w:r w:rsidRPr="00DE2ED7">
        <w:rPr>
          <w:bCs/>
        </w:rPr>
        <w:t>Ограничения</w:t>
      </w:r>
      <w:r w:rsidRPr="00DE2ED7">
        <w:t>: высокая вычислительная нагрузка из-за большого числа частиц, необходимость балансировки между точностью и скоростью.</w:t>
      </w:r>
      <w:r w:rsidR="00791CF6" w:rsidRPr="00DE2ED7">
        <w:t xml:space="preserve"> </w:t>
      </w:r>
      <w:r w:rsidRPr="00DE2ED7">
        <w:rPr>
          <w:bCs/>
        </w:rPr>
        <w:t>Перспективы</w:t>
      </w:r>
      <w:r w:rsidRPr="00DE2ED7">
        <w:t>: оптимизация параметр</w:t>
      </w:r>
      <w:r w:rsidR="00401F9A" w:rsidRPr="00DE2ED7">
        <w:t>ов</w:t>
      </w:r>
      <w:r w:rsidRPr="00DE2ED7">
        <w:t>, интеграция с методами снижения шумов, применение в системах реального времени.</w:t>
      </w:r>
    </w:p>
    <w:p w:rsidR="00B07AD2" w:rsidRDefault="008D49CE" w:rsidP="00B07AD2">
      <w:pPr>
        <w:ind w:firstLine="851"/>
        <w:jc w:val="both"/>
      </w:pPr>
      <w:r>
        <w:t>В работе «</w:t>
      </w:r>
      <w:r w:rsidR="008C31CE" w:rsidRPr="00DE2ED7">
        <w:t>Прогнозирования движения объектов</w:t>
      </w:r>
      <w:r>
        <w:t>»</w:t>
      </w:r>
      <w:r w:rsidR="008C31CE" w:rsidRPr="00DE2ED7">
        <w:t xml:space="preserve">. Коптев Б.А., Розов А.К., </w:t>
      </w:r>
      <w:r w:rsidR="00D76A80" w:rsidRPr="00DE2ED7">
        <w:t>Романовский А.Ф.</w:t>
      </w:r>
      <w:r w:rsidR="00B51935" w:rsidRPr="00DE2ED7">
        <w:t xml:space="preserve"> [5]</w:t>
      </w:r>
      <w:r>
        <w:t xml:space="preserve"> а</w:t>
      </w:r>
      <w:r w:rsidR="00177E40" w:rsidRPr="008D49CE">
        <w:rPr>
          <w:bCs/>
        </w:rPr>
        <w:t>ктуальность</w:t>
      </w:r>
      <w:r>
        <w:rPr>
          <w:bCs/>
        </w:rPr>
        <w:t xml:space="preserve"> заключается в </w:t>
      </w:r>
      <w:r w:rsidR="00162F4F">
        <w:rPr>
          <w:bCs/>
        </w:rPr>
        <w:t xml:space="preserve">критичности </w:t>
      </w:r>
      <w:r>
        <w:rPr>
          <w:bCs/>
        </w:rPr>
        <w:t>п</w:t>
      </w:r>
      <w:r>
        <w:t>рогнозировани</w:t>
      </w:r>
      <w:r w:rsidR="00A34514">
        <w:t>я</w:t>
      </w:r>
      <w:r w:rsidR="00177E40" w:rsidRPr="00DE2ED7">
        <w:t xml:space="preserve"> движения объектов для систем, где ошибки измерений и устаревание данных расширяют область возможных координат объекта (например, в противовоздушной обороне). Актуальность работы связана с </w:t>
      </w:r>
      <w:r w:rsidR="00177E40" w:rsidRPr="008D49CE">
        <w:rPr>
          <w:bCs/>
        </w:rPr>
        <w:t>необходимостью минимизировать ошибки прогноза</w:t>
      </w:r>
      <w:r w:rsidR="00177E40" w:rsidRPr="00DE2ED7">
        <w:t> при ограниченном времени вычислений, что особенно важно для задач реального времени.</w:t>
      </w:r>
    </w:p>
    <w:p w:rsidR="00575E6B" w:rsidRDefault="00B07AD2" w:rsidP="00575E6B">
      <w:pPr>
        <w:ind w:firstLine="851"/>
        <w:jc w:val="both"/>
      </w:pPr>
      <w:r w:rsidRPr="00B07AD2">
        <w:rPr>
          <w:bCs/>
        </w:rPr>
        <w:t>В качестве существующих</w:t>
      </w:r>
      <w:r w:rsidR="00A65EF3">
        <w:rPr>
          <w:bCs/>
        </w:rPr>
        <w:t xml:space="preserve"> решений в работе указан м</w:t>
      </w:r>
      <w:r w:rsidR="00177E40" w:rsidRPr="00DE2ED7">
        <w:t>етоды, основанные на </w:t>
      </w:r>
      <w:proofErr w:type="spellStart"/>
      <w:r w:rsidR="00177E40" w:rsidRPr="00A65EF3">
        <w:rPr>
          <w:bCs/>
        </w:rPr>
        <w:t>внешнетраекторных</w:t>
      </w:r>
      <w:proofErr w:type="spellEnd"/>
      <w:r w:rsidR="00177E40" w:rsidRPr="00A65EF3">
        <w:rPr>
          <w:bCs/>
        </w:rPr>
        <w:t xml:space="preserve"> измерениях</w:t>
      </w:r>
      <w:r w:rsidR="00177E40" w:rsidRPr="00DE2ED7">
        <w:t>, но они н</w:t>
      </w:r>
      <w:r w:rsidR="00ED4FEA">
        <w:t>е обеспечивают точного прогноза</w:t>
      </w:r>
      <w:r w:rsidR="00ED4FEA" w:rsidRPr="00ED4FEA">
        <w:t xml:space="preserve">; </w:t>
      </w:r>
      <w:r w:rsidR="00ED4FEA">
        <w:t>п</w:t>
      </w:r>
      <w:r w:rsidR="00177E40" w:rsidRPr="00DE2ED7">
        <w:t>одходы, требующие </w:t>
      </w:r>
      <w:r w:rsidR="00177E40" w:rsidRPr="00DE2ED7">
        <w:rPr>
          <w:bCs/>
        </w:rPr>
        <w:t>оптимизации всего комплекса</w:t>
      </w:r>
      <w:r w:rsidR="00177E40" w:rsidRPr="00DE2ED7">
        <w:t xml:space="preserve"> (измерения </w:t>
      </w:r>
      <w:r w:rsidR="00383F0D">
        <w:t>и</w:t>
      </w:r>
      <w:r w:rsidR="00177E40" w:rsidRPr="00DE2ED7">
        <w:t xml:space="preserve"> прогноз), но их реализация сложна из-за противоре</w:t>
      </w:r>
      <w:r w:rsidR="00CB34F6">
        <w:t>чия между точностью и скоростью</w:t>
      </w:r>
      <w:r w:rsidR="00CB34F6" w:rsidRPr="00CB34F6">
        <w:t xml:space="preserve">; </w:t>
      </w:r>
      <w:r w:rsidR="00CB34F6">
        <w:t>л</w:t>
      </w:r>
      <w:r w:rsidR="00177E40" w:rsidRPr="00DE2ED7">
        <w:t xml:space="preserve">инейные фильтры, которые не всегда учитывают </w:t>
      </w:r>
      <w:proofErr w:type="spellStart"/>
      <w:r w:rsidR="00177E40" w:rsidRPr="00DE2ED7">
        <w:t>нестационарность</w:t>
      </w:r>
      <w:proofErr w:type="spellEnd"/>
      <w:r w:rsidR="00177E40" w:rsidRPr="00DE2ED7">
        <w:t xml:space="preserve"> процессов.</w:t>
      </w:r>
    </w:p>
    <w:p w:rsidR="00000498" w:rsidRDefault="00575E6B" w:rsidP="00000498">
      <w:pPr>
        <w:ind w:firstLine="851"/>
        <w:jc w:val="both"/>
      </w:pPr>
      <w:r w:rsidRPr="00575E6B">
        <w:rPr>
          <w:bCs/>
        </w:rPr>
        <w:t xml:space="preserve">В работе поставлена задача на </w:t>
      </w:r>
      <w:r>
        <w:t>разработку</w:t>
      </w:r>
      <w:r w:rsidR="00177E40" w:rsidRPr="00DE2ED7">
        <w:t xml:space="preserve"> алгоритм</w:t>
      </w:r>
      <w:r>
        <w:t>а</w:t>
      </w:r>
      <w:r w:rsidR="00177E40" w:rsidRPr="00DE2ED7">
        <w:t>, который:</w:t>
      </w:r>
      <w:r w:rsidR="00000498">
        <w:t xml:space="preserve"> ф</w:t>
      </w:r>
      <w:r w:rsidR="00177E40" w:rsidRPr="00000498">
        <w:rPr>
          <w:bCs/>
        </w:rPr>
        <w:t>ильтрует шумы</w:t>
      </w:r>
      <w:r w:rsidR="00000498">
        <w:t> в данных измерений</w:t>
      </w:r>
      <w:r w:rsidR="00000498" w:rsidRPr="00000498">
        <w:t xml:space="preserve">; </w:t>
      </w:r>
      <w:r w:rsidR="00000498">
        <w:t>п</w:t>
      </w:r>
      <w:r w:rsidR="00177E40" w:rsidRPr="00DE2ED7">
        <w:rPr>
          <w:bCs/>
        </w:rPr>
        <w:t>рогнозирует координаты</w:t>
      </w:r>
      <w:r w:rsidR="00177E40" w:rsidRPr="00DE2ED7">
        <w:t> </w:t>
      </w:r>
      <w:r w:rsidR="00000498">
        <w:t>объекта с минимальными ошибками</w:t>
      </w:r>
      <w:r w:rsidR="00000498" w:rsidRPr="00000498">
        <w:t>;</w:t>
      </w:r>
      <w:r w:rsidR="00000498">
        <w:t xml:space="preserve"> б</w:t>
      </w:r>
      <w:r w:rsidR="00177E40" w:rsidRPr="00DE2ED7">
        <w:rPr>
          <w:bCs/>
        </w:rPr>
        <w:t>алансирует между точностью и временем вычислений</w:t>
      </w:r>
      <w:r w:rsidR="00000498" w:rsidRPr="00000498">
        <w:t>;</w:t>
      </w:r>
    </w:p>
    <w:p w:rsidR="00EC3342" w:rsidRPr="00DE2ED7" w:rsidRDefault="00000498" w:rsidP="0058309E">
      <w:pPr>
        <w:ind w:firstLine="851"/>
        <w:jc w:val="both"/>
      </w:pPr>
      <w:r>
        <w:t>В работе предложено, которое является</w:t>
      </w:r>
      <w:r>
        <w:rPr>
          <w:bCs/>
        </w:rPr>
        <w:t xml:space="preserve"> нестационарным</w:t>
      </w:r>
      <w:r w:rsidR="00177E40" w:rsidRPr="00DE2ED7">
        <w:rPr>
          <w:bCs/>
        </w:rPr>
        <w:t xml:space="preserve"> фильтр</w:t>
      </w:r>
      <w:r>
        <w:rPr>
          <w:bCs/>
        </w:rPr>
        <w:t>ом</w:t>
      </w:r>
      <w:r w:rsidR="00177E40" w:rsidRPr="00DE2ED7">
        <w:rPr>
          <w:bCs/>
        </w:rPr>
        <w:t xml:space="preserve"> </w:t>
      </w:r>
      <w:proofErr w:type="spellStart"/>
      <w:r w:rsidR="00177E40" w:rsidRPr="00DE2ED7">
        <w:rPr>
          <w:bCs/>
        </w:rPr>
        <w:t>Калмана</w:t>
      </w:r>
      <w:proofErr w:type="spellEnd"/>
      <w:r w:rsidR="00177E40" w:rsidRPr="00DE2ED7">
        <w:rPr>
          <w:bCs/>
        </w:rPr>
        <w:t>–</w:t>
      </w:r>
      <w:proofErr w:type="spellStart"/>
      <w:r w:rsidR="00177E40" w:rsidRPr="00DE2ED7">
        <w:rPr>
          <w:bCs/>
        </w:rPr>
        <w:t>Бьюси</w:t>
      </w:r>
      <w:proofErr w:type="spellEnd"/>
      <w:r w:rsidR="0058309E">
        <w:t>. Данный фильтр позволяет моделировать</w:t>
      </w:r>
      <w:r w:rsidR="00177E40" w:rsidRPr="00DE2ED7">
        <w:t xml:space="preserve"> траекторию</w:t>
      </w:r>
      <w:r w:rsidR="0058309E" w:rsidRPr="0058309E">
        <w:t xml:space="preserve">; </w:t>
      </w:r>
      <w:r w:rsidR="0058309E">
        <w:lastRenderedPageBreak/>
        <w:t>использовать</w:t>
      </w:r>
      <w:r w:rsidR="00177E40" w:rsidRPr="00DE2ED7">
        <w:t> </w:t>
      </w:r>
      <w:r w:rsidR="00177E40" w:rsidRPr="00DE2ED7">
        <w:rPr>
          <w:bCs/>
        </w:rPr>
        <w:t>стохастические дифференциальные уравнения</w:t>
      </w:r>
      <w:r w:rsidR="0058309E">
        <w:t> для фильтрации и прогноза и включает этапы оценки</w:t>
      </w:r>
      <w:r w:rsidR="00177E40" w:rsidRPr="00DE2ED7">
        <w:t xml:space="preserve"> параметров траектории</w:t>
      </w:r>
      <w:r w:rsidR="0058309E">
        <w:t xml:space="preserve"> и п</w:t>
      </w:r>
      <w:r w:rsidR="00177E40" w:rsidRPr="00DE2ED7">
        <w:rPr>
          <w:bCs/>
        </w:rPr>
        <w:t>рогноз</w:t>
      </w:r>
      <w:r w:rsidR="0058309E">
        <w:rPr>
          <w:bCs/>
        </w:rPr>
        <w:t>а</w:t>
      </w:r>
      <w:r w:rsidR="00177E40" w:rsidRPr="00DE2ED7">
        <w:t> — экстраполяция траектории на основе оцененных параметров.</w:t>
      </w:r>
    </w:p>
    <w:p w:rsidR="00865D58" w:rsidRDefault="00177E40" w:rsidP="00865D58">
      <w:pPr>
        <w:ind w:firstLine="851"/>
        <w:jc w:val="both"/>
      </w:pPr>
      <w:r w:rsidRPr="00DE2ED7">
        <w:rPr>
          <w:bCs/>
        </w:rPr>
        <w:t>Моделирование</w:t>
      </w:r>
      <w:r w:rsidRPr="00DE2ED7">
        <w:t> подтвердило, что ошибки фильтрации уменьшаются с ростом времени наблюдения.</w:t>
      </w:r>
      <w:r w:rsidR="00AF322F" w:rsidRPr="00DE2ED7">
        <w:t xml:space="preserve"> </w:t>
      </w:r>
      <w:r w:rsidRPr="00DE2ED7">
        <w:rPr>
          <w:bCs/>
        </w:rPr>
        <w:t>Преимущества</w:t>
      </w:r>
      <w:r w:rsidRPr="00DE2ED7">
        <w:t>: метод обеспечивает приемлемую точность прогноза, особенно при длительном времени наблюдения.</w:t>
      </w:r>
      <w:r w:rsidR="00AF322F" w:rsidRPr="00DE2ED7">
        <w:t xml:space="preserve"> </w:t>
      </w:r>
      <w:r w:rsidRPr="00DE2ED7">
        <w:rPr>
          <w:bCs/>
        </w:rPr>
        <w:t>Ограничения</w:t>
      </w:r>
      <w:r w:rsidRPr="00DE2ED7">
        <w:t xml:space="preserve">: ошибки прогноза растут с удалением </w:t>
      </w:r>
      <w:r w:rsidR="00603A20" w:rsidRPr="00DE2ED7">
        <w:t>от момента окончания фильтрации</w:t>
      </w:r>
      <w:r w:rsidRPr="00DE2ED7">
        <w:t>.</w:t>
      </w:r>
      <w:r w:rsidR="00F50A51" w:rsidRPr="00DE2ED7">
        <w:t xml:space="preserve"> </w:t>
      </w:r>
      <w:r w:rsidRPr="00DE2ED7">
        <w:rPr>
          <w:bCs/>
        </w:rPr>
        <w:t>Перспективы</w:t>
      </w:r>
      <w:r w:rsidRPr="00DE2ED7">
        <w:t>: применение в системах противодействия, где требуется баланс между скоростью и точностью.</w:t>
      </w:r>
    </w:p>
    <w:p w:rsidR="00D80A45" w:rsidRDefault="00865D58" w:rsidP="00D80A45">
      <w:pPr>
        <w:ind w:firstLine="851"/>
        <w:jc w:val="both"/>
      </w:pPr>
      <w:r>
        <w:t>В работе «</w:t>
      </w:r>
      <w:r w:rsidR="006A3E2D" w:rsidRPr="00DE2ED7">
        <w:t>Применение искусственной нейронной сети для решения задач прогнозирования движения наземных объектов</w:t>
      </w:r>
      <w:r>
        <w:t>»</w:t>
      </w:r>
      <w:r w:rsidR="00D87032" w:rsidRPr="00DE2ED7">
        <w:t>. Соколов</w:t>
      </w:r>
      <w:r w:rsidR="007142D6" w:rsidRPr="00DE2ED7">
        <w:t> Д.Ю</w:t>
      </w:r>
      <w:r w:rsidR="00AD7CE1" w:rsidRPr="00DE2ED7">
        <w:t>.</w:t>
      </w:r>
      <w:r w:rsidR="00044371" w:rsidRPr="00865D58">
        <w:t xml:space="preserve"> [6]</w:t>
      </w:r>
      <w:r w:rsidR="000E1DF3">
        <w:t xml:space="preserve"> актуальность объясняется</w:t>
      </w:r>
      <w:r w:rsidR="00F86A0C">
        <w:t xml:space="preserve"> важностью</w:t>
      </w:r>
      <w:r w:rsidR="000E1DF3">
        <w:t xml:space="preserve"> п</w:t>
      </w:r>
      <w:r w:rsidR="00F86A0C">
        <w:t>рогнозирования</w:t>
      </w:r>
      <w:r w:rsidR="00696FED" w:rsidRPr="00DE2ED7">
        <w:t xml:space="preserve"> движения наземных объектов для военных (наведение вертолётов на маневрирующие цели) и гражданских задач (отслеживание объектов </w:t>
      </w:r>
      <w:proofErr w:type="spellStart"/>
      <w:r w:rsidR="00696FED" w:rsidRPr="00DE2ED7">
        <w:t>беспилотниками</w:t>
      </w:r>
      <w:proofErr w:type="spellEnd"/>
      <w:r w:rsidR="00696FED" w:rsidRPr="00DE2ED7">
        <w:t>). Актуальность обусловлена </w:t>
      </w:r>
      <w:r w:rsidR="00696FED" w:rsidRPr="000E1DF3">
        <w:rPr>
          <w:bCs/>
        </w:rPr>
        <w:t>необходимостью учета нелинейных траекторий</w:t>
      </w:r>
      <w:r w:rsidR="00696FED" w:rsidRPr="00DE2ED7">
        <w:t xml:space="preserve">, которые не описываются классическими методами интерполяции и экстраполяции. Кроме того, существующие </w:t>
      </w:r>
      <w:proofErr w:type="spellStart"/>
      <w:r w:rsidR="00696FED" w:rsidRPr="00DE2ED7">
        <w:t>нейросетевые</w:t>
      </w:r>
      <w:proofErr w:type="spellEnd"/>
      <w:r w:rsidR="00696FED" w:rsidRPr="00DE2ED7">
        <w:t xml:space="preserve"> подходы часто игнорируют последовательность прохождения точек, что снижает точность прогноза.</w:t>
      </w:r>
    </w:p>
    <w:p w:rsidR="00F9320A" w:rsidRPr="00DE2ED7" w:rsidRDefault="00D80A45" w:rsidP="002879AF">
      <w:pPr>
        <w:ind w:firstLine="851"/>
        <w:jc w:val="both"/>
      </w:pPr>
      <w:r w:rsidRPr="00D80A45">
        <w:rPr>
          <w:bCs/>
        </w:rPr>
        <w:t>В работе указаны следующие с</w:t>
      </w:r>
      <w:r w:rsidR="00696FED" w:rsidRPr="00D80A45">
        <w:rPr>
          <w:bCs/>
        </w:rPr>
        <w:t>уществующие решения</w:t>
      </w:r>
      <w:r w:rsidRPr="00D80A45">
        <w:rPr>
          <w:bCs/>
        </w:rPr>
        <w:t>.</w:t>
      </w:r>
      <w:r w:rsidR="002879AF">
        <w:rPr>
          <w:bCs/>
        </w:rPr>
        <w:t xml:space="preserve"> </w:t>
      </w:r>
      <w:r w:rsidR="00696FED" w:rsidRPr="00DE2ED7">
        <w:rPr>
          <w:bCs/>
        </w:rPr>
        <w:t>Математическое моделирование</w:t>
      </w:r>
      <w:r w:rsidR="00696FED" w:rsidRPr="00DE2ED7">
        <w:t> — эффективно только для линейны</w:t>
      </w:r>
      <w:r w:rsidR="002879AF">
        <w:t>х или полиномиальных траекторий.</w:t>
      </w:r>
      <w:r w:rsidR="002879AF" w:rsidRPr="002879AF">
        <w:t xml:space="preserve"> </w:t>
      </w:r>
      <w:r w:rsidR="00696FED" w:rsidRPr="002879AF">
        <w:rPr>
          <w:bCs/>
        </w:rPr>
        <w:t>Нейронные сети общего назначения</w:t>
      </w:r>
      <w:r w:rsidR="00696FED" w:rsidRPr="00DE2ED7">
        <w:t> — не учитывают последовательность точек и пространственную привязку, что ограничивает их применение.</w:t>
      </w:r>
      <w:r w:rsidR="002879AF" w:rsidRPr="002879AF">
        <w:t xml:space="preserve"> </w:t>
      </w:r>
      <w:r w:rsidR="00696FED" w:rsidRPr="002879AF">
        <w:rPr>
          <w:bCs/>
        </w:rPr>
        <w:t>Рекуррентные сети</w:t>
      </w:r>
      <w:r w:rsidR="00696FED" w:rsidRPr="00DE2ED7">
        <w:t> — частично решают проблему последовательности, но требуют сложной обработки данных.</w:t>
      </w:r>
    </w:p>
    <w:p w:rsidR="008A33C0" w:rsidRDefault="004A580B" w:rsidP="008A33C0">
      <w:pPr>
        <w:pStyle w:val="ListParagraph"/>
        <w:ind w:left="0" w:firstLine="851"/>
        <w:jc w:val="both"/>
      </w:pPr>
      <w:r>
        <w:rPr>
          <w:bCs/>
        </w:rPr>
        <w:t>В работе произведена п</w:t>
      </w:r>
      <w:r w:rsidR="00696FED" w:rsidRPr="00DE2ED7">
        <w:rPr>
          <w:bCs/>
        </w:rPr>
        <w:t xml:space="preserve">остановка </w:t>
      </w:r>
      <w:r>
        <w:rPr>
          <w:bCs/>
        </w:rPr>
        <w:t xml:space="preserve">следующей </w:t>
      </w:r>
      <w:r w:rsidR="00696FED" w:rsidRPr="00DE2ED7">
        <w:rPr>
          <w:bCs/>
        </w:rPr>
        <w:t>задачи</w:t>
      </w:r>
      <w:r>
        <w:rPr>
          <w:bCs/>
        </w:rPr>
        <w:t>: т</w:t>
      </w:r>
      <w:r w:rsidR="00696FED" w:rsidRPr="00DE2ED7">
        <w:t>ребуется разработать нейронную сеть, которая:</w:t>
      </w:r>
      <w:r>
        <w:t xml:space="preserve"> у</w:t>
      </w:r>
      <w:r w:rsidR="00696FED" w:rsidRPr="00DE2ED7">
        <w:t>читывает </w:t>
      </w:r>
      <w:r w:rsidR="00696FED" w:rsidRPr="00DE2ED7">
        <w:rPr>
          <w:bCs/>
        </w:rPr>
        <w:t>последовательность прохождения точек</w:t>
      </w:r>
      <w:r>
        <w:t> траектории</w:t>
      </w:r>
      <w:r w:rsidRPr="004A580B">
        <w:t xml:space="preserve">; </w:t>
      </w:r>
      <w:r>
        <w:t>о</w:t>
      </w:r>
      <w:r w:rsidR="00696FED" w:rsidRPr="00DE2ED7">
        <w:t>тражает </w:t>
      </w:r>
      <w:r w:rsidR="00696FED" w:rsidRPr="00DE2ED7">
        <w:rPr>
          <w:bCs/>
        </w:rPr>
        <w:t>пространственную привязку</w:t>
      </w:r>
      <w:r>
        <w:t> объекта к участку местности; р</w:t>
      </w:r>
      <w:r w:rsidR="00696FED" w:rsidRPr="00DE2ED7">
        <w:t>аботает с </w:t>
      </w:r>
      <w:r w:rsidR="00696FED" w:rsidRPr="00DE2ED7">
        <w:rPr>
          <w:bCs/>
        </w:rPr>
        <w:t>нелинейными траекториями</w:t>
      </w:r>
      <w:r w:rsidR="00696FED" w:rsidRPr="00DE2ED7">
        <w:t xml:space="preserve"> без сложных математических </w:t>
      </w:r>
      <w:r w:rsidR="001012DB">
        <w:t xml:space="preserve">преобразований; </w:t>
      </w:r>
      <w:r w:rsidR="001012DB">
        <w:lastRenderedPageBreak/>
        <w:t>о</w:t>
      </w:r>
      <w:r w:rsidR="00696FED" w:rsidRPr="00DE2ED7">
        <w:t>беспечивает </w:t>
      </w:r>
      <w:r w:rsidR="00696FED" w:rsidRPr="001012DB">
        <w:rPr>
          <w:bCs/>
        </w:rPr>
        <w:t>режим реального времени</w:t>
      </w:r>
      <w:r w:rsidR="00696FED" w:rsidRPr="00DE2ED7">
        <w:t> с балансом между точностью и вычислительной нагрузкой.</w:t>
      </w:r>
    </w:p>
    <w:p w:rsidR="00184860" w:rsidRPr="00DE2ED7" w:rsidRDefault="003F430D" w:rsidP="006D5A06">
      <w:pPr>
        <w:pStyle w:val="ListParagraph"/>
        <w:ind w:left="0" w:firstLine="851"/>
        <w:jc w:val="both"/>
      </w:pPr>
      <w:r w:rsidRPr="008A33C0">
        <w:rPr>
          <w:bCs/>
        </w:rPr>
        <w:t xml:space="preserve">В работе предложено </w:t>
      </w:r>
      <w:r w:rsidR="00696FED" w:rsidRPr="008A33C0">
        <w:rPr>
          <w:bCs/>
        </w:rPr>
        <w:t>решение</w:t>
      </w:r>
      <w:r>
        <w:t xml:space="preserve"> на основе </w:t>
      </w:r>
      <w:r w:rsidRPr="008A33C0">
        <w:rPr>
          <w:bCs/>
        </w:rPr>
        <w:t>пространственно-закреплённой</w:t>
      </w:r>
      <w:r w:rsidR="00696FED" w:rsidRPr="008A33C0">
        <w:rPr>
          <w:bCs/>
        </w:rPr>
        <w:t xml:space="preserve"> рекуррентн</w:t>
      </w:r>
      <w:r w:rsidR="00477405" w:rsidRPr="008A33C0">
        <w:rPr>
          <w:bCs/>
        </w:rPr>
        <w:t>ой</w:t>
      </w:r>
      <w:r w:rsidR="00696FED" w:rsidRPr="008A33C0">
        <w:rPr>
          <w:bCs/>
        </w:rPr>
        <w:t xml:space="preserve"> нейронн</w:t>
      </w:r>
      <w:r w:rsidR="00CC544D" w:rsidRPr="008A33C0">
        <w:rPr>
          <w:bCs/>
        </w:rPr>
        <w:t>ой сети</w:t>
      </w:r>
      <w:r w:rsidR="008A33C0" w:rsidRPr="008A33C0">
        <w:rPr>
          <w:bCs/>
        </w:rPr>
        <w:t>.</w:t>
      </w:r>
      <w:r w:rsidR="00D94E5F">
        <w:rPr>
          <w:bCs/>
        </w:rPr>
        <w:t xml:space="preserve"> В этой сети к</w:t>
      </w:r>
      <w:r w:rsidR="00696FED" w:rsidRPr="00DE2ED7">
        <w:t>аждый нейрон соответствует</w:t>
      </w:r>
      <w:r w:rsidR="00D94E5F">
        <w:t xml:space="preserve"> точке или области пространства. </w:t>
      </w:r>
      <w:r w:rsidR="00696FED" w:rsidRPr="00DE2ED7">
        <w:t xml:space="preserve">Архитектура </w:t>
      </w:r>
      <w:r w:rsidR="00D94E5F">
        <w:t xml:space="preserve">сети </w:t>
      </w:r>
      <w:r w:rsidR="00696FED" w:rsidRPr="00DE2ED7">
        <w:t>включает </w:t>
      </w:r>
      <w:r w:rsidR="00696FED" w:rsidRPr="00D94E5F">
        <w:rPr>
          <w:bCs/>
        </w:rPr>
        <w:t>рекуррентные связи</w:t>
      </w:r>
      <w:r w:rsidR="00696FED" w:rsidRPr="00DE2ED7">
        <w:t>, что позволяет учитывать последовательность точек.</w:t>
      </w:r>
      <w:r w:rsidR="006D5A06">
        <w:t xml:space="preserve"> Для реализации решения использовались</w:t>
      </w:r>
      <w:r w:rsidR="00696FED" w:rsidRPr="00DE2ED7">
        <w:t xml:space="preserve"> алгоритмы обучения:</w:t>
      </w:r>
      <w:r w:rsidR="006D5A06">
        <w:t xml:space="preserve"> м</w:t>
      </w:r>
      <w:r w:rsidR="00696FED" w:rsidRPr="006D5A06">
        <w:rPr>
          <w:bCs/>
        </w:rPr>
        <w:t xml:space="preserve">одифицированное правило </w:t>
      </w:r>
      <w:proofErr w:type="spellStart"/>
      <w:r w:rsidR="00696FED" w:rsidRPr="006D5A06">
        <w:rPr>
          <w:bCs/>
        </w:rPr>
        <w:t>Хебба</w:t>
      </w:r>
      <w:proofErr w:type="spellEnd"/>
      <w:r w:rsidR="006D5A06">
        <w:rPr>
          <w:bCs/>
        </w:rPr>
        <w:t>,</w:t>
      </w:r>
      <w:r w:rsidR="00696FED" w:rsidRPr="00DE2ED7">
        <w:t> </w:t>
      </w:r>
      <w:r w:rsidR="006D5A06">
        <w:t>п</w:t>
      </w:r>
      <w:r w:rsidR="00696FED" w:rsidRPr="00DE2ED7">
        <w:rPr>
          <w:bCs/>
        </w:rPr>
        <w:t xml:space="preserve">равило </w:t>
      </w:r>
      <w:proofErr w:type="spellStart"/>
      <w:r w:rsidR="00696FED" w:rsidRPr="00DE2ED7">
        <w:rPr>
          <w:bCs/>
        </w:rPr>
        <w:t>Видроу-Хоффа</w:t>
      </w:r>
      <w:proofErr w:type="spellEnd"/>
      <w:r w:rsidR="006D5A06">
        <w:t xml:space="preserve"> и а</w:t>
      </w:r>
      <w:r w:rsidR="00696FED" w:rsidRPr="00DE2ED7">
        <w:rPr>
          <w:bCs/>
        </w:rPr>
        <w:t xml:space="preserve">лгоритм </w:t>
      </w:r>
      <w:proofErr w:type="spellStart"/>
      <w:r w:rsidR="00696FED" w:rsidRPr="00DE2ED7">
        <w:rPr>
          <w:bCs/>
        </w:rPr>
        <w:t>Кохонена</w:t>
      </w:r>
      <w:proofErr w:type="spellEnd"/>
      <w:r w:rsidR="00696FED" w:rsidRPr="00DE2ED7">
        <w:t>.</w:t>
      </w:r>
    </w:p>
    <w:p w:rsidR="00DD0541" w:rsidRDefault="00063A39" w:rsidP="00DD0541">
      <w:pPr>
        <w:ind w:firstLine="851"/>
        <w:jc w:val="both"/>
      </w:pPr>
      <w:r w:rsidRPr="00DE2ED7">
        <w:t xml:space="preserve">Преимущества: </w:t>
      </w:r>
      <w:r w:rsidR="00696FED" w:rsidRPr="00DE2ED7">
        <w:t>Сеть демонстрирует высокую точность прогноза даже для сложных траекторий.</w:t>
      </w:r>
      <w:r w:rsidR="003F7299" w:rsidRPr="00DE2ED7">
        <w:t xml:space="preserve"> </w:t>
      </w:r>
      <w:r w:rsidR="00696FED" w:rsidRPr="00DE2ED7">
        <w:t>Учет пространственной привязки снижает влияние шумов и улучшает адаптацию к изменениям.</w:t>
      </w:r>
      <w:r w:rsidR="000655AD" w:rsidRPr="00DE2ED7">
        <w:t xml:space="preserve"> </w:t>
      </w:r>
      <w:r w:rsidR="00696FED" w:rsidRPr="00DE2ED7">
        <w:t>Возможность масштабирования на гиперпространство (3D и более).</w:t>
      </w:r>
      <w:r w:rsidR="001601A6" w:rsidRPr="00DE2ED7">
        <w:t xml:space="preserve"> </w:t>
      </w:r>
      <w:r w:rsidR="00696FED" w:rsidRPr="00DE2ED7">
        <w:rPr>
          <w:bCs/>
        </w:rPr>
        <w:t>Ограничения</w:t>
      </w:r>
      <w:r w:rsidR="00696FED" w:rsidRPr="00DE2ED7">
        <w:t>:</w:t>
      </w:r>
      <w:r w:rsidR="009B2BEA" w:rsidRPr="00DE2ED7">
        <w:t xml:space="preserve"> </w:t>
      </w:r>
      <w:r w:rsidR="00696FED" w:rsidRPr="00DE2ED7">
        <w:t>Высокая вычислительная нагрузка при большом количестве нейронов.</w:t>
      </w:r>
      <w:r w:rsidR="009B2BEA" w:rsidRPr="00DE2ED7">
        <w:t xml:space="preserve"> </w:t>
      </w:r>
      <w:r w:rsidR="00696FED" w:rsidRPr="00DE2ED7">
        <w:t>Зависимость от качества обучающих данных и выбора коэффициентов.</w:t>
      </w:r>
      <w:r w:rsidR="00254F5B" w:rsidRPr="00DE2ED7">
        <w:t xml:space="preserve"> </w:t>
      </w:r>
      <w:r w:rsidR="00696FED" w:rsidRPr="00DE2ED7">
        <w:rPr>
          <w:bCs/>
        </w:rPr>
        <w:t>Перспективы</w:t>
      </w:r>
      <w:r w:rsidR="00696FED" w:rsidRPr="00DE2ED7">
        <w:t>:</w:t>
      </w:r>
      <w:r w:rsidR="00254F5B" w:rsidRPr="00DE2ED7">
        <w:t xml:space="preserve"> </w:t>
      </w:r>
      <w:r w:rsidR="00696FED" w:rsidRPr="00DE2ED7">
        <w:t>Применение в военных системах наведения, гражданской авиации, прогнозировании движения морских объектов и даже в финансовой аналитике.</w:t>
      </w:r>
      <w:r w:rsidR="00254F5B" w:rsidRPr="00DE2ED7">
        <w:t xml:space="preserve"> </w:t>
      </w:r>
      <w:r w:rsidR="00696FED" w:rsidRPr="00DE2ED7">
        <w:t>Интеграция с методами снижения шумов и оптимизации параметров для работы в реальном времени.</w:t>
      </w:r>
    </w:p>
    <w:p w:rsidR="00637121" w:rsidRDefault="00DD0541" w:rsidP="00637121">
      <w:pPr>
        <w:ind w:firstLine="851"/>
        <w:jc w:val="both"/>
      </w:pPr>
      <w:r>
        <w:t>В работе «А</w:t>
      </w:r>
      <w:r w:rsidR="00096A63" w:rsidRPr="00DE2ED7">
        <w:t>лгоритм прогнозирования траектории движения цели</w:t>
      </w:r>
      <w:r>
        <w:t>»</w:t>
      </w:r>
      <w:r w:rsidR="002E6134" w:rsidRPr="00DE2ED7">
        <w:t>. Мельников П.Н.</w:t>
      </w:r>
      <w:r w:rsidR="00096A63" w:rsidRPr="00DD0541">
        <w:t xml:space="preserve"> [7]</w:t>
      </w:r>
      <w:r w:rsidR="005704F1">
        <w:t xml:space="preserve"> а</w:t>
      </w:r>
      <w:r w:rsidR="001713EE" w:rsidRPr="005704F1">
        <w:rPr>
          <w:bCs/>
        </w:rPr>
        <w:t>ктуальность</w:t>
      </w:r>
      <w:r w:rsidR="005704F1">
        <w:rPr>
          <w:bCs/>
        </w:rPr>
        <w:t xml:space="preserve"> заключается в зависимости </w:t>
      </w:r>
      <w:r w:rsidR="005704F1" w:rsidRPr="00DE2ED7">
        <w:t>эффективной работы зенитных артиллерийских комплексов</w:t>
      </w:r>
      <w:r w:rsidR="005704F1">
        <w:t xml:space="preserve"> от</w:t>
      </w:r>
      <w:r w:rsidR="005704F1">
        <w:rPr>
          <w:bCs/>
        </w:rPr>
        <w:t xml:space="preserve"> точности п</w:t>
      </w:r>
      <w:r w:rsidR="005704F1">
        <w:t xml:space="preserve">рогнозирования </w:t>
      </w:r>
      <w:r w:rsidR="001713EE" w:rsidRPr="00DE2ED7">
        <w:t>траектории движения цели. Актуальность работы обусловлена </w:t>
      </w:r>
      <w:r w:rsidR="001713EE" w:rsidRPr="005704F1">
        <w:rPr>
          <w:bCs/>
        </w:rPr>
        <w:t>необходимостью минимизации ошибок прогноза</w:t>
      </w:r>
      <w:r w:rsidR="001713EE" w:rsidRPr="00DE2ED7">
        <w:t> в условиях:</w:t>
      </w:r>
      <w:r w:rsidR="00211B8F" w:rsidRPr="00211B8F">
        <w:t xml:space="preserve"> </w:t>
      </w:r>
      <w:r w:rsidR="00211B8F">
        <w:t>о</w:t>
      </w:r>
      <w:r w:rsidR="001713EE" w:rsidRPr="00DE2ED7">
        <w:t>тсутствия инф</w:t>
      </w:r>
      <w:r w:rsidR="00211B8F">
        <w:t>ормации о будущих маневрах цели; п</w:t>
      </w:r>
      <w:r w:rsidR="001713EE" w:rsidRPr="00DE2ED7">
        <w:t>огрешносте</w:t>
      </w:r>
      <w:r w:rsidR="00211B8F">
        <w:t>й измерений параметров движения; о</w:t>
      </w:r>
      <w:r w:rsidR="001713EE" w:rsidRPr="00DE2ED7">
        <w:t>граничений неуправляемой траектории снаряда.</w:t>
      </w:r>
    </w:p>
    <w:p w:rsidR="006643C8" w:rsidRDefault="00637121" w:rsidP="006643C8">
      <w:pPr>
        <w:ind w:firstLine="851"/>
        <w:jc w:val="both"/>
      </w:pPr>
      <w:r w:rsidRPr="00637121">
        <w:rPr>
          <w:bCs/>
        </w:rPr>
        <w:t>В качестве существующих решений в работе указаны: ф</w:t>
      </w:r>
      <w:r w:rsidR="001713EE" w:rsidRPr="00637121">
        <w:rPr>
          <w:bCs/>
        </w:rPr>
        <w:t>ильтрация параметров движения</w:t>
      </w:r>
      <w:r w:rsidR="001713EE" w:rsidRPr="00DE2ED7">
        <w:t> (координаты, скорости, ускорения) с использ</w:t>
      </w:r>
      <w:r w:rsidR="006F5CE8">
        <w:t>ованием апериодических фильтров; п</w:t>
      </w:r>
      <w:r w:rsidR="001713EE" w:rsidRPr="006F5CE8">
        <w:rPr>
          <w:bCs/>
        </w:rPr>
        <w:t>рогнозирование через разложение в ряд Тейлора</w:t>
      </w:r>
      <w:r w:rsidR="001713EE" w:rsidRPr="00DE2ED7">
        <w:t xml:space="preserve"> в прямоугольной системе </w:t>
      </w:r>
      <w:r w:rsidR="00321314">
        <w:t>координат</w:t>
      </w:r>
      <w:r w:rsidR="00321314" w:rsidRPr="00321314">
        <w:t xml:space="preserve">; </w:t>
      </w:r>
      <w:r w:rsidR="00321314">
        <w:t>п</w:t>
      </w:r>
      <w:r w:rsidR="001713EE" w:rsidRPr="00321314">
        <w:rPr>
          <w:bCs/>
        </w:rPr>
        <w:t>реобразование данных</w:t>
      </w:r>
      <w:r w:rsidR="001713EE" w:rsidRPr="00DE2ED7">
        <w:t xml:space="preserve"> из сферической </w:t>
      </w:r>
      <w:r w:rsidR="001713EE" w:rsidRPr="00DE2ED7">
        <w:lastRenderedPageBreak/>
        <w:t>системы координат (измер</w:t>
      </w:r>
      <w:r w:rsidR="00651796" w:rsidRPr="00DE2ED7">
        <w:t>ения) в прямоугольную (прогноз).</w:t>
      </w:r>
      <w:r w:rsidR="00791419" w:rsidRPr="00DE2ED7">
        <w:t xml:space="preserve"> </w:t>
      </w:r>
      <w:r w:rsidR="001713EE" w:rsidRPr="00DE2ED7">
        <w:t>Однако</w:t>
      </w:r>
      <w:r w:rsidR="005E7251" w:rsidRPr="00DE2ED7">
        <w:t>,</w:t>
      </w:r>
      <w:r w:rsidR="001713EE" w:rsidRPr="00DE2ED7">
        <w:t xml:space="preserve"> эти методы имеют недостатки:</w:t>
      </w:r>
      <w:r w:rsidR="00C64637" w:rsidRPr="00DE2ED7">
        <w:t xml:space="preserve"> в</w:t>
      </w:r>
      <w:r w:rsidR="001713EE" w:rsidRPr="00DE2ED7">
        <w:t>ысокие ошибки для криволинейных тра</w:t>
      </w:r>
      <w:r w:rsidR="00C64637" w:rsidRPr="00DE2ED7">
        <w:t>е</w:t>
      </w:r>
      <w:r w:rsidR="000937A8" w:rsidRPr="00DE2ED7">
        <w:t>кторий (круговые, пикирование), з</w:t>
      </w:r>
      <w:r w:rsidR="001713EE" w:rsidRPr="00DE2ED7">
        <w:t>ависимость точности от степени производных и времени прогноза.</w:t>
      </w:r>
    </w:p>
    <w:p w:rsidR="001052B6" w:rsidRDefault="006643C8" w:rsidP="001052B6">
      <w:pPr>
        <w:ind w:firstLine="851"/>
        <w:jc w:val="both"/>
      </w:pPr>
      <w:r>
        <w:t>В работе п</w:t>
      </w:r>
      <w:r w:rsidR="001713EE" w:rsidRPr="006643C8">
        <w:rPr>
          <w:bCs/>
        </w:rPr>
        <w:t>остановка задачи</w:t>
      </w:r>
      <w:r>
        <w:rPr>
          <w:bCs/>
        </w:rPr>
        <w:t xml:space="preserve"> заключалась в </w:t>
      </w:r>
      <w:r>
        <w:t xml:space="preserve">разработке </w:t>
      </w:r>
      <w:r w:rsidR="001713EE" w:rsidRPr="00DE2ED7">
        <w:t>алгоритм</w:t>
      </w:r>
      <w:r>
        <w:t>а</w:t>
      </w:r>
      <w:r w:rsidR="001713EE" w:rsidRPr="00DE2ED7">
        <w:t xml:space="preserve"> прогнозирования</w:t>
      </w:r>
      <w:r w:rsidR="00444101">
        <w:t>. Такой алгоритм должен учитывать</w:t>
      </w:r>
      <w:r w:rsidR="001713EE" w:rsidRPr="00DE2ED7">
        <w:t> </w:t>
      </w:r>
      <w:r w:rsidR="001713EE" w:rsidRPr="00444101">
        <w:rPr>
          <w:bCs/>
        </w:rPr>
        <w:t>непредсказуемые маневры цели</w:t>
      </w:r>
      <w:r w:rsidR="00444101">
        <w:t>; минимизировать</w:t>
      </w:r>
      <w:r w:rsidR="001713EE" w:rsidRPr="00DE2ED7">
        <w:t> </w:t>
      </w:r>
      <w:r w:rsidR="001713EE" w:rsidRPr="00DE2ED7">
        <w:rPr>
          <w:bCs/>
        </w:rPr>
        <w:t>методические погрешности</w:t>
      </w:r>
      <w:r w:rsidR="001713EE" w:rsidRPr="00DE2ED7">
        <w:t> для сложных траекторий</w:t>
      </w:r>
      <w:r w:rsidR="00E722FF" w:rsidRPr="00E722FF">
        <w:t xml:space="preserve">; </w:t>
      </w:r>
      <w:r w:rsidR="00E722FF">
        <w:t>обеспечива</w:t>
      </w:r>
      <w:r w:rsidR="001713EE" w:rsidRPr="00DE2ED7">
        <w:t>т</w:t>
      </w:r>
      <w:r w:rsidR="00E722FF">
        <w:t>ь</w:t>
      </w:r>
      <w:r w:rsidR="001713EE" w:rsidRPr="00DE2ED7">
        <w:t xml:space="preserve"> баланс между точностью фильтрации и устойчивостью к шумам</w:t>
      </w:r>
      <w:r w:rsidR="00220F45" w:rsidRPr="00220F45">
        <w:t>;</w:t>
      </w:r>
      <w:r w:rsidR="00220F45" w:rsidRPr="00DE2ED7">
        <w:t xml:space="preserve"> </w:t>
      </w:r>
      <w:r w:rsidR="00220F45">
        <w:t>работа</w:t>
      </w:r>
      <w:r w:rsidR="001713EE" w:rsidRPr="00DE2ED7">
        <w:t>т</w:t>
      </w:r>
      <w:r w:rsidR="00220F45">
        <w:t>ь</w:t>
      </w:r>
      <w:r w:rsidR="001713EE" w:rsidRPr="00DE2ED7">
        <w:t xml:space="preserve"> в режиме реального времени с ограниченными вычислительными ресурсами.</w:t>
      </w:r>
    </w:p>
    <w:p w:rsidR="001713EE" w:rsidRPr="00DE2ED7" w:rsidRDefault="001052B6" w:rsidP="00324007">
      <w:pPr>
        <w:ind w:firstLine="851"/>
        <w:jc w:val="both"/>
      </w:pPr>
      <w:r w:rsidRPr="001052B6">
        <w:rPr>
          <w:bCs/>
        </w:rPr>
        <w:t>В работе было предложено решение по разработке двух алгоритмов</w:t>
      </w:r>
      <w:r w:rsidR="001713EE" w:rsidRPr="001052B6">
        <w:rPr>
          <w:bCs/>
        </w:rPr>
        <w:t xml:space="preserve"> прогнозирования</w:t>
      </w:r>
      <w:r w:rsidR="001713EE" w:rsidRPr="00DE2ED7">
        <w:t>:</w:t>
      </w:r>
      <w:r w:rsidR="00B332A5">
        <w:t xml:space="preserve"> р</w:t>
      </w:r>
      <w:r w:rsidR="001713EE" w:rsidRPr="00DE2ED7">
        <w:t>азложение в ряд Тейлора для прогноза координат на основе текущих оценок скорости и ускорения.</w:t>
      </w:r>
      <w:r w:rsidR="001E6CE1" w:rsidRPr="00DE2ED7">
        <w:t xml:space="preserve"> </w:t>
      </w:r>
      <w:r w:rsidR="00B332A5">
        <w:t>Он э</w:t>
      </w:r>
      <w:r w:rsidR="001713EE" w:rsidRPr="00DE2ED7">
        <w:t>ффективен для прямолинейных и параболически</w:t>
      </w:r>
      <w:r w:rsidR="00762FE6" w:rsidRPr="00DE2ED7">
        <w:t xml:space="preserve">х траекторий, но дает ошибки </w:t>
      </w:r>
      <w:r w:rsidR="001713EE" w:rsidRPr="00DE2ED7">
        <w:t>при круговом движении.</w:t>
      </w:r>
      <w:r w:rsidR="00324007">
        <w:t xml:space="preserve"> И п</w:t>
      </w:r>
      <w:r w:rsidR="001713EE" w:rsidRPr="00DE2ED7">
        <w:t>рогнозирование в системе координат, связанной с </w:t>
      </w:r>
      <w:r w:rsidR="001713EE" w:rsidRPr="00DE2ED7">
        <w:rPr>
          <w:bCs/>
        </w:rPr>
        <w:t>вектором скорости цели</w:t>
      </w:r>
      <w:r w:rsidR="001713EE" w:rsidRPr="00DE2ED7">
        <w:t>.</w:t>
      </w:r>
      <w:r w:rsidR="00266C6F" w:rsidRPr="00DE2ED7">
        <w:t xml:space="preserve"> </w:t>
      </w:r>
      <w:r w:rsidR="001713EE" w:rsidRPr="00DE2ED7">
        <w:t xml:space="preserve">Учитывает продольное и поперечное </w:t>
      </w:r>
      <w:r w:rsidR="00DA10AF" w:rsidRPr="00DE2ED7">
        <w:t xml:space="preserve">ускорения, что снижает ошибки </w:t>
      </w:r>
      <w:r w:rsidR="001713EE" w:rsidRPr="00DE2ED7">
        <w:t>для криволинейных траекторий.</w:t>
      </w:r>
    </w:p>
    <w:p w:rsidR="001713EE" w:rsidRPr="00DE2ED7" w:rsidRDefault="00BD0443" w:rsidP="00307F96">
      <w:pPr>
        <w:ind w:firstLine="851"/>
        <w:jc w:val="both"/>
      </w:pPr>
      <w:r w:rsidRPr="00DE2ED7">
        <w:t>Преи</w:t>
      </w:r>
      <w:r w:rsidR="00277A0D" w:rsidRPr="00DE2ED7">
        <w:t>м</w:t>
      </w:r>
      <w:r w:rsidRPr="00DE2ED7">
        <w:t xml:space="preserve">ущества: </w:t>
      </w:r>
      <w:r w:rsidR="00285341" w:rsidRPr="00DE2ED7">
        <w:t xml:space="preserve">Прогнозирование в системе координат, связанной с вектором скорости цели </w:t>
      </w:r>
      <w:r w:rsidR="001713EE" w:rsidRPr="00DE2ED7">
        <w:t>снижает ошибки на 20–30% для маневренных целей.</w:t>
      </w:r>
      <w:r w:rsidR="0046712F" w:rsidRPr="00DE2ED7">
        <w:t xml:space="preserve"> </w:t>
      </w:r>
      <w:r w:rsidR="001713EE" w:rsidRPr="00DE2ED7">
        <w:t>Фильтрация параметров улучшает устойчивость к шумам измерений.</w:t>
      </w:r>
      <w:r w:rsidR="00C43D17" w:rsidRPr="00DE2ED7">
        <w:t xml:space="preserve"> </w:t>
      </w:r>
      <w:r w:rsidR="001713EE" w:rsidRPr="00DE2ED7">
        <w:rPr>
          <w:bCs/>
        </w:rPr>
        <w:t>Ограничения</w:t>
      </w:r>
      <w:r w:rsidR="001713EE" w:rsidRPr="00DE2ED7">
        <w:t>:</w:t>
      </w:r>
      <w:r w:rsidR="00527ECC" w:rsidRPr="00DE2ED7">
        <w:t xml:space="preserve"> з</w:t>
      </w:r>
      <w:r w:rsidR="001713EE" w:rsidRPr="00DE2ED7">
        <w:t>ависимос</w:t>
      </w:r>
      <w:r w:rsidR="00756B96" w:rsidRPr="00DE2ED7">
        <w:t>ть точности от времени прогноза</w:t>
      </w:r>
      <w:r w:rsidR="00891485" w:rsidRPr="00DE2ED7">
        <w:t>,</w:t>
      </w:r>
      <w:r w:rsidR="00756B96" w:rsidRPr="00DE2ED7">
        <w:t xml:space="preserve"> о</w:t>
      </w:r>
      <w:r w:rsidR="001713EE" w:rsidRPr="00DE2ED7">
        <w:t>собые точки в расчетах (например, при нулевой горизонтальной скорости).</w:t>
      </w:r>
      <w:r w:rsidR="00C368AD" w:rsidRPr="00DE2ED7">
        <w:t xml:space="preserve"> </w:t>
      </w:r>
      <w:r w:rsidR="001713EE" w:rsidRPr="00DE2ED7">
        <w:rPr>
          <w:bCs/>
        </w:rPr>
        <w:t>Перспективы</w:t>
      </w:r>
      <w:r w:rsidR="001713EE" w:rsidRPr="00DE2ED7">
        <w:t>:</w:t>
      </w:r>
      <w:r w:rsidR="0010782B" w:rsidRPr="00DE2ED7">
        <w:t xml:space="preserve"> </w:t>
      </w:r>
      <w:r w:rsidR="006D6C63" w:rsidRPr="00DE2ED7">
        <w:t>и</w:t>
      </w:r>
      <w:r w:rsidR="001713EE" w:rsidRPr="00DE2ED7">
        <w:t>нтеграция с адаптивными алгоритмами для автоматического выбора оптимального метода прогноза.</w:t>
      </w:r>
      <w:r w:rsidR="001E6E55" w:rsidRPr="00DE2ED7">
        <w:t xml:space="preserve"> </w:t>
      </w:r>
      <w:r w:rsidR="001713EE" w:rsidRPr="00DE2ED7">
        <w:t>Применение машинного обучения для предсказания маневров на основе исторических данных.</w:t>
      </w:r>
    </w:p>
    <w:p w:rsidR="00311541" w:rsidRPr="00DE2ED7" w:rsidRDefault="00311541">
      <w:r w:rsidRPr="00DE2ED7">
        <w:br w:type="page"/>
      </w:r>
    </w:p>
    <w:p w:rsidR="00ED0A2F" w:rsidRPr="00DE2ED7" w:rsidRDefault="00311541" w:rsidP="00DC5D34">
      <w:pPr>
        <w:pStyle w:val="Heading2"/>
        <w:numPr>
          <w:ilvl w:val="1"/>
          <w:numId w:val="36"/>
        </w:numPr>
        <w:ind w:left="0" w:hanging="11"/>
      </w:pPr>
      <w:bookmarkStart w:id="24" w:name="_Toc204303826"/>
      <w:r w:rsidRPr="00DE2ED7">
        <w:lastRenderedPageBreak/>
        <w:t>Вывод</w:t>
      </w:r>
      <w:r w:rsidR="00AC07F2" w:rsidRPr="00DE2ED7">
        <w:t>ы</w:t>
      </w:r>
      <w:bookmarkEnd w:id="24"/>
    </w:p>
    <w:p w:rsidR="00311541" w:rsidRPr="00DE2ED7" w:rsidRDefault="00311541" w:rsidP="00311541">
      <w:pPr>
        <w:ind w:firstLine="851"/>
        <w:jc w:val="both"/>
      </w:pPr>
      <w:r w:rsidRPr="00DE2ED7">
        <w:t>Прогнозирование траекторий — это сложная задача, где технические проблемы (точность, скорость, надёжность) переплетаются с этическими и практическими ограничениями. Успешное решение требует не только разработки продвинутых алгоритмов, но и учёта контекста их применения, интеграции с аппаратными системами и соблюдения нормативных требований. Эти вызовы формируют основу для дальнейшего исследования, включая выбор методов программирования и оптимизаций, которые будут рассмотрены в следующих разделах работы.</w:t>
      </w:r>
    </w:p>
    <w:p w:rsidR="00C83559" w:rsidRDefault="00C83559">
      <w:r>
        <w:br w:type="page"/>
      </w:r>
    </w:p>
    <w:p w:rsidR="00311541" w:rsidRDefault="00C83559" w:rsidP="00E2321E">
      <w:pPr>
        <w:pStyle w:val="ListParagraph"/>
        <w:ind w:left="360"/>
        <w:jc w:val="center"/>
      </w:pPr>
      <w:r>
        <w:lastRenderedPageBreak/>
        <w:t>Список использованных источников</w:t>
      </w:r>
    </w:p>
    <w:p w:rsidR="007E77EA" w:rsidRDefault="007E77EA" w:rsidP="004748B0">
      <w:pPr>
        <w:pStyle w:val="ListParagraph"/>
        <w:numPr>
          <w:ilvl w:val="0"/>
          <w:numId w:val="50"/>
        </w:numPr>
        <w:ind w:left="0" w:firstLine="0"/>
        <w:jc w:val="both"/>
      </w:pPr>
      <w:bookmarkStart w:id="25" w:name="_Ref200722270"/>
      <w:r w:rsidRPr="002D45C2">
        <w:t>Калинов С.Д., Земсков Ю.В.</w:t>
      </w:r>
      <w:r>
        <w:t xml:space="preserve"> Использование универсального алгоритма прогнозирования для траекторной обработки в автоматизированных системах управления воздушным движением </w:t>
      </w:r>
      <w:r w:rsidRPr="0068458C">
        <w:t>// Информационные технологии и анализ данных</w:t>
      </w:r>
      <w:r>
        <w:t>.</w:t>
      </w:r>
      <w:bookmarkEnd w:id="25"/>
    </w:p>
    <w:p w:rsidR="00BB036A" w:rsidRDefault="002D255D" w:rsidP="004748B0">
      <w:pPr>
        <w:pStyle w:val="ListParagraph"/>
        <w:numPr>
          <w:ilvl w:val="0"/>
          <w:numId w:val="50"/>
        </w:numPr>
        <w:ind w:left="0" w:firstLine="0"/>
        <w:jc w:val="both"/>
      </w:pPr>
      <w:r>
        <w:t xml:space="preserve">Пименова М.Б. Применение фильтра </w:t>
      </w:r>
      <w:proofErr w:type="spellStart"/>
      <w:r>
        <w:t>Калмана</w:t>
      </w:r>
      <w:proofErr w:type="spellEnd"/>
      <w:r>
        <w:t xml:space="preserve"> в зада</w:t>
      </w:r>
      <w:r w:rsidR="005344C3">
        <w:t>чах трекинга воздушных объектов //</w:t>
      </w:r>
      <w:r>
        <w:t xml:space="preserve"> Политехнический молодежный журнал, 2019, № 12(41)</w:t>
      </w:r>
      <w:r w:rsidR="00654754" w:rsidRPr="00654754">
        <w:t>.</w:t>
      </w:r>
    </w:p>
    <w:p w:rsidR="000140F0" w:rsidRDefault="000140F0" w:rsidP="004748B0">
      <w:pPr>
        <w:pStyle w:val="ListParagraph"/>
        <w:numPr>
          <w:ilvl w:val="0"/>
          <w:numId w:val="50"/>
        </w:numPr>
        <w:ind w:left="0" w:firstLine="0"/>
        <w:jc w:val="both"/>
      </w:pPr>
      <w:r w:rsidRPr="00665CF9">
        <w:t>Кобелева А.О.</w:t>
      </w:r>
      <w:r>
        <w:t xml:space="preserve"> </w:t>
      </w:r>
      <w:r w:rsidRPr="00665CF9">
        <w:t>Реализация фильтра частиц для построения траектории на графе</w:t>
      </w:r>
      <w:r w:rsidRPr="00585934">
        <w:t>. [</w:t>
      </w:r>
      <w:r>
        <w:t>Электронный ресурс</w:t>
      </w:r>
      <w:r w:rsidRPr="00585934">
        <w:t xml:space="preserve">] </w:t>
      </w:r>
      <w:r>
        <w:rPr>
          <w:lang w:val="en-US"/>
        </w:rPr>
        <w:t>URL</w:t>
      </w:r>
      <w:r w:rsidRPr="00585934">
        <w:t xml:space="preserve">: </w:t>
      </w:r>
      <w:r w:rsidRPr="00145EE6">
        <w:rPr>
          <w:rStyle w:val="Hyperlink"/>
          <w:color w:val="000000" w:themeColor="text1"/>
          <w:u w:val="none"/>
          <w:lang w:val="en-US"/>
        </w:rPr>
        <w:t>https</w:t>
      </w:r>
      <w:r w:rsidRPr="00145EE6">
        <w:rPr>
          <w:rStyle w:val="Hyperlink"/>
          <w:color w:val="000000" w:themeColor="text1"/>
          <w:u w:val="none"/>
        </w:rPr>
        <w:t>://</w:t>
      </w:r>
      <w:proofErr w:type="spellStart"/>
      <w:r w:rsidRPr="00145EE6">
        <w:rPr>
          <w:rStyle w:val="Hyperlink"/>
          <w:color w:val="000000" w:themeColor="text1"/>
          <w:u w:val="none"/>
          <w:lang w:val="en-US"/>
        </w:rPr>
        <w:t>cs</w:t>
      </w:r>
      <w:proofErr w:type="spellEnd"/>
      <w:r w:rsidRPr="00145EE6">
        <w:rPr>
          <w:rStyle w:val="Hyperlink"/>
          <w:color w:val="000000" w:themeColor="text1"/>
          <w:u w:val="none"/>
        </w:rPr>
        <w:t>.</w:t>
      </w:r>
      <w:proofErr w:type="spellStart"/>
      <w:r w:rsidRPr="00145EE6">
        <w:rPr>
          <w:rStyle w:val="Hyperlink"/>
          <w:color w:val="000000" w:themeColor="text1"/>
          <w:u w:val="none"/>
          <w:lang w:val="en-US"/>
        </w:rPr>
        <w:t>petrsu</w:t>
      </w:r>
      <w:proofErr w:type="spellEnd"/>
      <w:r w:rsidRPr="00145EE6">
        <w:rPr>
          <w:rStyle w:val="Hyperlink"/>
          <w:color w:val="000000" w:themeColor="text1"/>
          <w:u w:val="none"/>
        </w:rPr>
        <w:t>.</w:t>
      </w:r>
      <w:proofErr w:type="spellStart"/>
      <w:r w:rsidRPr="00145EE6">
        <w:rPr>
          <w:rStyle w:val="Hyperlink"/>
          <w:color w:val="000000" w:themeColor="text1"/>
          <w:u w:val="none"/>
          <w:lang w:val="en-US"/>
        </w:rPr>
        <w:t>ru</w:t>
      </w:r>
      <w:proofErr w:type="spellEnd"/>
      <w:r w:rsidRPr="00145EE6">
        <w:rPr>
          <w:rStyle w:val="Hyperlink"/>
          <w:color w:val="000000" w:themeColor="text1"/>
          <w:u w:val="none"/>
        </w:rPr>
        <w:t>/~</w:t>
      </w:r>
      <w:proofErr w:type="spellStart"/>
      <w:r w:rsidRPr="00145EE6">
        <w:rPr>
          <w:rStyle w:val="Hyperlink"/>
          <w:color w:val="000000" w:themeColor="text1"/>
          <w:u w:val="none"/>
          <w:lang w:val="en-US"/>
        </w:rPr>
        <w:t>olbgvl</w:t>
      </w:r>
      <w:proofErr w:type="spellEnd"/>
      <w:r w:rsidRPr="00145EE6">
        <w:rPr>
          <w:rStyle w:val="Hyperlink"/>
          <w:color w:val="000000" w:themeColor="text1"/>
          <w:u w:val="none"/>
        </w:rPr>
        <w:t>/</w:t>
      </w:r>
      <w:r w:rsidRPr="00145EE6">
        <w:rPr>
          <w:rStyle w:val="Hyperlink"/>
          <w:color w:val="000000" w:themeColor="text1"/>
          <w:u w:val="none"/>
          <w:lang w:val="en-US"/>
        </w:rPr>
        <w:t>distant</w:t>
      </w:r>
      <w:r w:rsidRPr="00145EE6">
        <w:rPr>
          <w:rStyle w:val="Hyperlink"/>
          <w:color w:val="000000" w:themeColor="text1"/>
          <w:u w:val="none"/>
        </w:rPr>
        <w:t>-</w:t>
      </w:r>
      <w:r w:rsidRPr="00145EE6">
        <w:rPr>
          <w:rStyle w:val="Hyperlink"/>
          <w:color w:val="000000" w:themeColor="text1"/>
          <w:u w:val="none"/>
          <w:lang w:val="en-US"/>
        </w:rPr>
        <w:t>learning</w:t>
      </w:r>
      <w:r w:rsidRPr="00145EE6">
        <w:rPr>
          <w:rStyle w:val="Hyperlink"/>
          <w:color w:val="000000" w:themeColor="text1"/>
          <w:u w:val="none"/>
        </w:rPr>
        <w:t>/</w:t>
      </w:r>
      <w:proofErr w:type="spellStart"/>
      <w:r w:rsidRPr="00145EE6">
        <w:rPr>
          <w:rStyle w:val="Hyperlink"/>
          <w:color w:val="000000" w:themeColor="text1"/>
          <w:u w:val="none"/>
          <w:lang w:val="en-US"/>
        </w:rPr>
        <w:t>PodgotovkaNTT</w:t>
      </w:r>
      <w:proofErr w:type="spellEnd"/>
      <w:r w:rsidRPr="00145EE6">
        <w:rPr>
          <w:rStyle w:val="Hyperlink"/>
          <w:color w:val="000000" w:themeColor="text1"/>
          <w:u w:val="none"/>
        </w:rPr>
        <w:t>/</w:t>
      </w:r>
      <w:proofErr w:type="spellStart"/>
      <w:r w:rsidRPr="00145EE6">
        <w:rPr>
          <w:rStyle w:val="Hyperlink"/>
          <w:color w:val="000000" w:themeColor="text1"/>
          <w:u w:val="none"/>
          <w:lang w:val="en-US"/>
        </w:rPr>
        <w:t>Kobeleva</w:t>
      </w:r>
      <w:proofErr w:type="spellEnd"/>
      <w:r w:rsidRPr="00145EE6">
        <w:rPr>
          <w:rStyle w:val="Hyperlink"/>
          <w:color w:val="000000" w:themeColor="text1"/>
          <w:u w:val="none"/>
        </w:rPr>
        <w:t>_22503_7.</w:t>
      </w:r>
      <w:r w:rsidRPr="00145EE6">
        <w:rPr>
          <w:rStyle w:val="Hyperlink"/>
          <w:color w:val="000000" w:themeColor="text1"/>
          <w:u w:val="none"/>
          <w:lang w:val="en-US"/>
        </w:rPr>
        <w:t>pdf</w:t>
      </w:r>
      <w:r>
        <w:t xml:space="preserve"> (дата обращения 12.06.2025).</w:t>
      </w:r>
    </w:p>
    <w:p w:rsidR="00570EF2" w:rsidRDefault="00570EF2" w:rsidP="004748B0">
      <w:pPr>
        <w:pStyle w:val="ListParagraph"/>
        <w:numPr>
          <w:ilvl w:val="0"/>
          <w:numId w:val="50"/>
        </w:numPr>
        <w:ind w:left="0" w:firstLine="0"/>
        <w:jc w:val="both"/>
      </w:pPr>
      <w:proofErr w:type="spellStart"/>
      <w:r>
        <w:t>Нгуен</w:t>
      </w:r>
      <w:proofErr w:type="spellEnd"/>
      <w:r>
        <w:t> М. Х. Прогнозирование траектории движущейся цели с использованием фото-данных и фильтра частиц // [Электронный ресурс</w:t>
      </w:r>
      <w:r w:rsidRPr="002E7BD1">
        <w:t>]</w:t>
      </w:r>
      <w:r>
        <w:t xml:space="preserve"> </w:t>
      </w:r>
      <w:r>
        <w:rPr>
          <w:lang w:val="en-US"/>
        </w:rPr>
        <w:t>URL</w:t>
      </w:r>
      <w:r w:rsidRPr="002E7BD1">
        <w:t xml:space="preserve">: </w:t>
      </w:r>
      <w:r w:rsidRPr="00201FDF">
        <w:rPr>
          <w:rStyle w:val="Hyperlink"/>
          <w:color w:val="000000" w:themeColor="text1"/>
          <w:u w:val="none"/>
        </w:rPr>
        <w:t>https://cyberleninka.ru/article/n/prognozirovanie-traektorii-dvizhuscheysya-tseli-s-ispolzovaniem-foto-dannyh-i-filtra-chastits/viewer</w:t>
      </w:r>
      <w:r w:rsidRPr="002E7BD1">
        <w:t xml:space="preserve"> (</w:t>
      </w:r>
      <w:r>
        <w:t>дата обращения 12.06.2025</w:t>
      </w:r>
      <w:r w:rsidRPr="002E7BD1">
        <w:t>)</w:t>
      </w:r>
      <w:r>
        <w:t>.</w:t>
      </w:r>
    </w:p>
    <w:p w:rsidR="00B443C3" w:rsidRDefault="00B443C3" w:rsidP="004748B0">
      <w:pPr>
        <w:pStyle w:val="ListParagraph"/>
        <w:numPr>
          <w:ilvl w:val="0"/>
          <w:numId w:val="50"/>
        </w:numPr>
        <w:ind w:left="0" w:firstLine="0"/>
        <w:jc w:val="both"/>
      </w:pPr>
      <w:r>
        <w:t xml:space="preserve">Коптев Б. А., Розов А. К., Романовский А. Ф. Прогнозирование движения объектов </w:t>
      </w:r>
      <w:r w:rsidRPr="005B21EB">
        <w:t xml:space="preserve">// </w:t>
      </w:r>
      <w:r>
        <w:t>Обработка информации и управление №6, 2003.</w:t>
      </w:r>
    </w:p>
    <w:p w:rsidR="0044008C" w:rsidRPr="00654754" w:rsidRDefault="0044008C" w:rsidP="004748B0">
      <w:pPr>
        <w:pStyle w:val="ListParagraph"/>
        <w:numPr>
          <w:ilvl w:val="0"/>
          <w:numId w:val="50"/>
        </w:numPr>
        <w:ind w:left="0" w:firstLine="0"/>
        <w:jc w:val="both"/>
      </w:pPr>
      <w:r>
        <w:t xml:space="preserve">Соколов Д. Ю. Применение искусственной нейронной сети для решения задач прогнозирования движения наземных объектов </w:t>
      </w:r>
      <w:r w:rsidRPr="00402D6A">
        <w:t>// Труды МАИ. 2022. № 123</w:t>
      </w:r>
      <w:r>
        <w:t>.</w:t>
      </w:r>
    </w:p>
    <w:p w:rsidR="002E7BD1" w:rsidRDefault="004713AF" w:rsidP="004748B0">
      <w:pPr>
        <w:pStyle w:val="ListParagraph"/>
        <w:numPr>
          <w:ilvl w:val="0"/>
          <w:numId w:val="50"/>
        </w:numPr>
        <w:ind w:left="0" w:firstLine="0"/>
        <w:jc w:val="both"/>
      </w:pPr>
      <w:r w:rsidRPr="004713AF">
        <w:t>Мельников</w:t>
      </w:r>
      <w:r>
        <w:rPr>
          <w:lang w:val="en-US"/>
        </w:rPr>
        <w:t> </w:t>
      </w:r>
      <w:r>
        <w:t>П.</w:t>
      </w:r>
      <w:r>
        <w:rPr>
          <w:lang w:val="en-US"/>
        </w:rPr>
        <w:t> </w:t>
      </w:r>
      <w:r>
        <w:t>Н</w:t>
      </w:r>
      <w:r w:rsidRPr="00922A8D">
        <w:t>.</w:t>
      </w:r>
      <w:r w:rsidR="00894149" w:rsidRPr="00922A8D">
        <w:t xml:space="preserve"> </w:t>
      </w:r>
      <w:r w:rsidR="00EC7211">
        <w:t>А</w:t>
      </w:r>
      <w:r w:rsidR="00922A8D">
        <w:t>лгоритм прогнозирования траектории движения цели</w:t>
      </w:r>
      <w:r w:rsidR="003A6B63">
        <w:t xml:space="preserve"> </w:t>
      </w:r>
      <w:r w:rsidR="003A6B63" w:rsidRPr="003A6B63">
        <w:t xml:space="preserve">// </w:t>
      </w:r>
      <w:r w:rsidR="003A6B63">
        <w:t xml:space="preserve">Известия </w:t>
      </w:r>
      <w:proofErr w:type="spellStart"/>
      <w:r w:rsidR="003A6B63">
        <w:t>ТулГУ</w:t>
      </w:r>
      <w:proofErr w:type="spellEnd"/>
      <w:r w:rsidR="003A6B63">
        <w:t xml:space="preserve">. Технические науки. 2023. </w:t>
      </w:r>
      <w:proofErr w:type="spellStart"/>
      <w:r w:rsidR="003A6B63">
        <w:t>Вып</w:t>
      </w:r>
      <w:proofErr w:type="spellEnd"/>
      <w:r w:rsidR="003A6B63">
        <w:t>. 8</w:t>
      </w:r>
      <w:r w:rsidR="009D1C66">
        <w:t>.</w:t>
      </w:r>
    </w:p>
    <w:p w:rsidR="001B605E" w:rsidRDefault="001B605E" w:rsidP="004748B0">
      <w:pPr>
        <w:pStyle w:val="ListParagraph"/>
        <w:numPr>
          <w:ilvl w:val="0"/>
          <w:numId w:val="50"/>
        </w:numPr>
        <w:ind w:left="0" w:firstLine="0"/>
        <w:jc w:val="both"/>
      </w:pPr>
      <w:r>
        <w:t>Автоматизированные системы управления воздушным движением: Новые информационные технологии в авиации: Учеб. Пособие</w:t>
      </w:r>
      <w:r w:rsidRPr="001B605E">
        <w:t xml:space="preserve"> </w:t>
      </w:r>
      <w:r w:rsidR="0060598B" w:rsidRPr="0060598B">
        <w:t>/</w:t>
      </w:r>
      <w:r>
        <w:t xml:space="preserve">/ Р.М. Ахмедов, А.А. </w:t>
      </w:r>
      <w:proofErr w:type="spellStart"/>
      <w:r>
        <w:t>Бибутов</w:t>
      </w:r>
      <w:proofErr w:type="spellEnd"/>
      <w:r>
        <w:t xml:space="preserve">, А.В. Васильев и др.; Под ред. С. Г. </w:t>
      </w:r>
      <w:proofErr w:type="spellStart"/>
      <w:r>
        <w:t>Пятко</w:t>
      </w:r>
      <w:proofErr w:type="spellEnd"/>
      <w:r>
        <w:t xml:space="preserve"> и А. И. </w:t>
      </w:r>
      <w:proofErr w:type="spellStart"/>
      <w:r>
        <w:t>Красова</w:t>
      </w:r>
      <w:proofErr w:type="spellEnd"/>
      <w:r>
        <w:t xml:space="preserve"> – </w:t>
      </w:r>
      <w:proofErr w:type="gramStart"/>
      <w:r>
        <w:t>СПб.:</w:t>
      </w:r>
      <w:proofErr w:type="gramEnd"/>
      <w:r>
        <w:t xml:space="preserve"> Политехника, 2004 – 446с.: ил.</w:t>
      </w:r>
    </w:p>
    <w:p w:rsidR="002A7390" w:rsidRPr="002A7390" w:rsidRDefault="002A7390" w:rsidP="009B62C1">
      <w:pPr>
        <w:pStyle w:val="ListParagraph"/>
        <w:numPr>
          <w:ilvl w:val="0"/>
          <w:numId w:val="50"/>
        </w:numPr>
        <w:ind w:left="0" w:firstLine="0"/>
        <w:jc w:val="both"/>
        <w:rPr>
          <w:lang w:val="en-US"/>
        </w:rPr>
      </w:pPr>
      <w:r w:rsidRPr="002A7390">
        <w:rPr>
          <w:lang w:val="en-US"/>
        </w:rPr>
        <w:t xml:space="preserve">Amir </w:t>
      </w:r>
      <w:proofErr w:type="spellStart"/>
      <w:r w:rsidRPr="002A7390">
        <w:rPr>
          <w:lang w:val="en-US"/>
        </w:rPr>
        <w:t>Sadeghian</w:t>
      </w:r>
      <w:proofErr w:type="spellEnd"/>
      <w:r w:rsidRPr="002A7390">
        <w:rPr>
          <w:lang w:val="en-US"/>
        </w:rPr>
        <w:t xml:space="preserve">, </w:t>
      </w:r>
      <w:proofErr w:type="spellStart"/>
      <w:r w:rsidRPr="002A7390">
        <w:rPr>
          <w:lang w:val="en-US"/>
        </w:rPr>
        <w:t>Vineet</w:t>
      </w:r>
      <w:proofErr w:type="spellEnd"/>
      <w:r w:rsidRPr="002A7390">
        <w:rPr>
          <w:lang w:val="en-US"/>
        </w:rPr>
        <w:t xml:space="preserve"> </w:t>
      </w:r>
      <w:proofErr w:type="spellStart"/>
      <w:r w:rsidRPr="002A7390">
        <w:rPr>
          <w:lang w:val="en-US"/>
        </w:rPr>
        <w:t>Kosaraju</w:t>
      </w:r>
      <w:proofErr w:type="spellEnd"/>
      <w:r w:rsidRPr="002A7390">
        <w:rPr>
          <w:lang w:val="en-US"/>
        </w:rPr>
        <w:t xml:space="preserve">, Ali </w:t>
      </w:r>
      <w:proofErr w:type="spellStart"/>
      <w:r w:rsidRPr="002A7390">
        <w:rPr>
          <w:lang w:val="en-US"/>
        </w:rPr>
        <w:t>Sadeghian</w:t>
      </w:r>
      <w:proofErr w:type="spellEnd"/>
      <w:r w:rsidRPr="002A7390">
        <w:rPr>
          <w:lang w:val="en-US"/>
        </w:rPr>
        <w:t xml:space="preserve">, </w:t>
      </w:r>
      <w:proofErr w:type="spellStart"/>
      <w:r w:rsidRPr="002A7390">
        <w:rPr>
          <w:lang w:val="en-US"/>
        </w:rPr>
        <w:t>Noriaki</w:t>
      </w:r>
      <w:proofErr w:type="spellEnd"/>
      <w:r w:rsidRPr="002A7390">
        <w:rPr>
          <w:lang w:val="en-US"/>
        </w:rPr>
        <w:t xml:space="preserve"> Hirose, S. Hamid </w:t>
      </w:r>
      <w:proofErr w:type="spellStart"/>
      <w:r w:rsidRPr="002A7390">
        <w:rPr>
          <w:lang w:val="en-US"/>
        </w:rPr>
        <w:t>Rezatofighi</w:t>
      </w:r>
      <w:proofErr w:type="spellEnd"/>
      <w:r w:rsidRPr="002A7390">
        <w:rPr>
          <w:lang w:val="en-US"/>
        </w:rPr>
        <w:t xml:space="preserve">, Silvio </w:t>
      </w:r>
      <w:proofErr w:type="spellStart"/>
      <w:r w:rsidRPr="002A7390">
        <w:rPr>
          <w:lang w:val="en-US"/>
        </w:rPr>
        <w:t>Savarese</w:t>
      </w:r>
      <w:proofErr w:type="spellEnd"/>
      <w:r>
        <w:rPr>
          <w:lang w:val="en-US"/>
        </w:rPr>
        <w:t xml:space="preserve">. </w:t>
      </w:r>
      <w:proofErr w:type="spellStart"/>
      <w:r w:rsidRPr="002A7390">
        <w:rPr>
          <w:lang w:val="en-US"/>
        </w:rPr>
        <w:t>SoPhie</w:t>
      </w:r>
      <w:proofErr w:type="spellEnd"/>
      <w:r w:rsidRPr="002A7390">
        <w:rPr>
          <w:lang w:val="en-US"/>
        </w:rPr>
        <w:t>: An Attentive GAN for Predicting Paths Compliant to Social and Physical Constraints</w:t>
      </w:r>
      <w:r w:rsidR="006F5E03">
        <w:rPr>
          <w:lang w:val="en-US"/>
        </w:rPr>
        <w:t xml:space="preserve"> </w:t>
      </w:r>
      <w:r w:rsidR="006F5E03" w:rsidRPr="006F5E03">
        <w:rPr>
          <w:lang w:val="en-US"/>
        </w:rPr>
        <w:t>// [</w:t>
      </w:r>
      <w:proofErr w:type="spellStart"/>
      <w:r w:rsidR="006F5E03" w:rsidRPr="006F5E03">
        <w:rPr>
          <w:lang w:val="en-US"/>
        </w:rPr>
        <w:t>Электронный</w:t>
      </w:r>
      <w:proofErr w:type="spellEnd"/>
      <w:r w:rsidR="006F5E03" w:rsidRPr="006F5E03">
        <w:rPr>
          <w:lang w:val="en-US"/>
        </w:rPr>
        <w:t xml:space="preserve"> </w:t>
      </w:r>
      <w:proofErr w:type="spellStart"/>
      <w:r w:rsidR="006F5E03" w:rsidRPr="006F5E03">
        <w:rPr>
          <w:lang w:val="en-US"/>
        </w:rPr>
        <w:t>ресурс</w:t>
      </w:r>
      <w:proofErr w:type="spellEnd"/>
      <w:r w:rsidR="006F5E03" w:rsidRPr="006F5E03">
        <w:rPr>
          <w:lang w:val="en-US"/>
        </w:rPr>
        <w:t>] URL: https://arxiv.org/abs/1806.01482 (</w:t>
      </w:r>
      <w:proofErr w:type="spellStart"/>
      <w:r w:rsidR="006F5E03" w:rsidRPr="006F5E03">
        <w:rPr>
          <w:lang w:val="en-US"/>
        </w:rPr>
        <w:t>дата</w:t>
      </w:r>
      <w:proofErr w:type="spellEnd"/>
      <w:r w:rsidR="006F5E03" w:rsidRPr="006F5E03">
        <w:rPr>
          <w:lang w:val="en-US"/>
        </w:rPr>
        <w:t xml:space="preserve"> </w:t>
      </w:r>
      <w:proofErr w:type="spellStart"/>
      <w:r w:rsidR="006F5E03" w:rsidRPr="006F5E03">
        <w:rPr>
          <w:lang w:val="en-US"/>
        </w:rPr>
        <w:t>обращения</w:t>
      </w:r>
      <w:proofErr w:type="spellEnd"/>
      <w:r w:rsidR="006F5E03" w:rsidRPr="006F5E03">
        <w:rPr>
          <w:lang w:val="en-US"/>
        </w:rPr>
        <w:t xml:space="preserve"> </w:t>
      </w:r>
      <w:r w:rsidR="00C65065">
        <w:rPr>
          <w:lang w:val="en-US"/>
        </w:rPr>
        <w:t>25.07</w:t>
      </w:r>
      <w:r w:rsidR="006F5E03" w:rsidRPr="006F5E03">
        <w:rPr>
          <w:lang w:val="en-US"/>
        </w:rPr>
        <w:t>.2025)</w:t>
      </w:r>
      <w:r w:rsidR="00237CB3">
        <w:rPr>
          <w:lang w:val="en-US"/>
        </w:rPr>
        <w:t>.</w:t>
      </w:r>
    </w:p>
    <w:p w:rsidR="00401759" w:rsidRDefault="00BE7553" w:rsidP="00447E1A">
      <w:pPr>
        <w:pStyle w:val="ListParagraph"/>
        <w:numPr>
          <w:ilvl w:val="0"/>
          <w:numId w:val="50"/>
        </w:numPr>
        <w:ind w:left="0" w:firstLine="0"/>
        <w:jc w:val="both"/>
        <w:rPr>
          <w:lang w:val="en-US"/>
        </w:rPr>
      </w:pPr>
      <w:r w:rsidRPr="00BE7553">
        <w:rPr>
          <w:lang w:val="en-US"/>
        </w:rPr>
        <w:lastRenderedPageBreak/>
        <w:t xml:space="preserve">Justin Johnson, Alexandre </w:t>
      </w:r>
      <w:proofErr w:type="spellStart"/>
      <w:r w:rsidRPr="00BE7553">
        <w:rPr>
          <w:lang w:val="en-US"/>
        </w:rPr>
        <w:t>Alahi</w:t>
      </w:r>
      <w:proofErr w:type="spellEnd"/>
      <w:r w:rsidRPr="00BE7553">
        <w:rPr>
          <w:lang w:val="en-US"/>
        </w:rPr>
        <w:t xml:space="preserve">, Li </w:t>
      </w:r>
      <w:proofErr w:type="spellStart"/>
      <w:r w:rsidRPr="00BE7553">
        <w:rPr>
          <w:lang w:val="en-US"/>
        </w:rPr>
        <w:t>Fei-Fei</w:t>
      </w:r>
      <w:proofErr w:type="spellEnd"/>
      <w:r>
        <w:rPr>
          <w:lang w:val="en-US"/>
        </w:rPr>
        <w:t xml:space="preserve">. </w:t>
      </w:r>
      <w:r w:rsidR="00971988" w:rsidRPr="00971988">
        <w:rPr>
          <w:lang w:val="en-US"/>
        </w:rPr>
        <w:t>Perceptual Losses for Real-Time Style Transfer and Super-Resolution</w:t>
      </w:r>
      <w:r w:rsidR="00447E1A">
        <w:rPr>
          <w:lang w:val="en-US"/>
        </w:rPr>
        <w:t xml:space="preserve"> </w:t>
      </w:r>
      <w:r w:rsidR="00447E1A" w:rsidRPr="006F5E03">
        <w:rPr>
          <w:lang w:val="en-US"/>
        </w:rPr>
        <w:t>// [</w:t>
      </w:r>
      <w:proofErr w:type="spellStart"/>
      <w:r w:rsidR="00447E1A" w:rsidRPr="006F5E03">
        <w:rPr>
          <w:lang w:val="en-US"/>
        </w:rPr>
        <w:t>Электронный</w:t>
      </w:r>
      <w:proofErr w:type="spellEnd"/>
      <w:r w:rsidR="00447E1A" w:rsidRPr="006F5E03">
        <w:rPr>
          <w:lang w:val="en-US"/>
        </w:rPr>
        <w:t xml:space="preserve"> </w:t>
      </w:r>
      <w:proofErr w:type="spellStart"/>
      <w:r w:rsidR="00447E1A" w:rsidRPr="006F5E03">
        <w:rPr>
          <w:lang w:val="en-US"/>
        </w:rPr>
        <w:t>ресурс</w:t>
      </w:r>
      <w:proofErr w:type="spellEnd"/>
      <w:r w:rsidR="00447E1A" w:rsidRPr="006F5E03">
        <w:rPr>
          <w:lang w:val="en-US"/>
        </w:rPr>
        <w:t xml:space="preserve">] URL: </w:t>
      </w:r>
      <w:r w:rsidR="00447E1A" w:rsidRPr="00447E1A">
        <w:rPr>
          <w:lang w:val="en-US"/>
        </w:rPr>
        <w:t>https://arxiv.org/abs/1603.08155</w:t>
      </w:r>
      <w:r w:rsidR="00447E1A" w:rsidRPr="006F5E03">
        <w:rPr>
          <w:lang w:val="en-US"/>
        </w:rPr>
        <w:t xml:space="preserve"> (</w:t>
      </w:r>
      <w:proofErr w:type="spellStart"/>
      <w:r w:rsidR="00447E1A" w:rsidRPr="006F5E03">
        <w:rPr>
          <w:lang w:val="en-US"/>
        </w:rPr>
        <w:t>дата</w:t>
      </w:r>
      <w:proofErr w:type="spellEnd"/>
      <w:r w:rsidR="00447E1A" w:rsidRPr="006F5E03">
        <w:rPr>
          <w:lang w:val="en-US"/>
        </w:rPr>
        <w:t xml:space="preserve"> </w:t>
      </w:r>
      <w:proofErr w:type="spellStart"/>
      <w:r w:rsidR="00447E1A" w:rsidRPr="006F5E03">
        <w:rPr>
          <w:lang w:val="en-US"/>
        </w:rPr>
        <w:t>обращения</w:t>
      </w:r>
      <w:proofErr w:type="spellEnd"/>
      <w:r w:rsidR="00447E1A" w:rsidRPr="006F5E03">
        <w:rPr>
          <w:lang w:val="en-US"/>
        </w:rPr>
        <w:t xml:space="preserve"> </w:t>
      </w:r>
      <w:r w:rsidR="00447E1A">
        <w:rPr>
          <w:lang w:val="en-US"/>
        </w:rPr>
        <w:t>25.07</w:t>
      </w:r>
      <w:r w:rsidR="00447E1A" w:rsidRPr="006F5E03">
        <w:rPr>
          <w:lang w:val="en-US"/>
        </w:rPr>
        <w:t>.2025)</w:t>
      </w:r>
      <w:r w:rsidR="00447E1A">
        <w:rPr>
          <w:lang w:val="en-US"/>
        </w:rPr>
        <w:t>.</w:t>
      </w:r>
    </w:p>
    <w:p w:rsidR="00BE338A" w:rsidRDefault="00BE338A" w:rsidP="008B09F9">
      <w:pPr>
        <w:pStyle w:val="ListParagraph"/>
        <w:numPr>
          <w:ilvl w:val="0"/>
          <w:numId w:val="50"/>
        </w:numPr>
        <w:ind w:left="0" w:firstLine="0"/>
        <w:jc w:val="both"/>
        <w:rPr>
          <w:lang w:val="en-US"/>
        </w:rPr>
      </w:pPr>
      <w:r w:rsidRPr="00BE338A">
        <w:rPr>
          <w:lang w:val="en-US"/>
        </w:rPr>
        <w:t xml:space="preserve">Ashish </w:t>
      </w:r>
      <w:proofErr w:type="spellStart"/>
      <w:r w:rsidRPr="00BE338A">
        <w:rPr>
          <w:lang w:val="en-US"/>
        </w:rPr>
        <w:t>Vaswani</w:t>
      </w:r>
      <w:proofErr w:type="spellEnd"/>
      <w:r w:rsidRPr="00BE338A">
        <w:rPr>
          <w:lang w:val="en-US"/>
        </w:rPr>
        <w:t xml:space="preserve">, Noam </w:t>
      </w:r>
      <w:proofErr w:type="spellStart"/>
      <w:r w:rsidRPr="00BE338A">
        <w:rPr>
          <w:lang w:val="en-US"/>
        </w:rPr>
        <w:t>Shazeer</w:t>
      </w:r>
      <w:proofErr w:type="spellEnd"/>
      <w:r w:rsidRPr="00BE338A">
        <w:rPr>
          <w:lang w:val="en-US"/>
        </w:rPr>
        <w:t xml:space="preserve">, Niki </w:t>
      </w:r>
      <w:proofErr w:type="spellStart"/>
      <w:r w:rsidRPr="00BE338A">
        <w:rPr>
          <w:lang w:val="en-US"/>
        </w:rPr>
        <w:t>Parmar</w:t>
      </w:r>
      <w:proofErr w:type="spellEnd"/>
      <w:r w:rsidRPr="00BE338A">
        <w:rPr>
          <w:lang w:val="en-US"/>
        </w:rPr>
        <w:t xml:space="preserve">, </w:t>
      </w:r>
      <w:proofErr w:type="spellStart"/>
      <w:r w:rsidRPr="00BE338A">
        <w:rPr>
          <w:lang w:val="en-US"/>
        </w:rPr>
        <w:t>Jakob</w:t>
      </w:r>
      <w:proofErr w:type="spellEnd"/>
      <w:r w:rsidRPr="00BE338A">
        <w:rPr>
          <w:lang w:val="en-US"/>
        </w:rPr>
        <w:t xml:space="preserve"> </w:t>
      </w:r>
      <w:proofErr w:type="spellStart"/>
      <w:r w:rsidRPr="00BE338A">
        <w:rPr>
          <w:lang w:val="en-US"/>
        </w:rPr>
        <w:t>Uszkoreit</w:t>
      </w:r>
      <w:proofErr w:type="spellEnd"/>
      <w:r w:rsidRPr="00BE338A">
        <w:rPr>
          <w:lang w:val="en-US"/>
        </w:rPr>
        <w:t xml:space="preserve">, </w:t>
      </w:r>
      <w:proofErr w:type="spellStart"/>
      <w:r w:rsidRPr="00BE338A">
        <w:rPr>
          <w:lang w:val="en-US"/>
        </w:rPr>
        <w:t>Llion</w:t>
      </w:r>
      <w:proofErr w:type="spellEnd"/>
      <w:r w:rsidRPr="00BE338A">
        <w:rPr>
          <w:lang w:val="en-US"/>
        </w:rPr>
        <w:t xml:space="preserve"> Jones, Aidan N. Gomez, Lukasz Kaiser, </w:t>
      </w:r>
      <w:proofErr w:type="spellStart"/>
      <w:r w:rsidRPr="00BE338A">
        <w:rPr>
          <w:lang w:val="en-US"/>
        </w:rPr>
        <w:t>Illia</w:t>
      </w:r>
      <w:proofErr w:type="spellEnd"/>
      <w:r w:rsidRPr="00BE338A">
        <w:rPr>
          <w:lang w:val="en-US"/>
        </w:rPr>
        <w:t xml:space="preserve"> </w:t>
      </w:r>
      <w:proofErr w:type="spellStart"/>
      <w:r w:rsidRPr="00BE338A">
        <w:rPr>
          <w:lang w:val="en-US"/>
        </w:rPr>
        <w:t>Polosukhin</w:t>
      </w:r>
      <w:proofErr w:type="spellEnd"/>
      <w:r>
        <w:rPr>
          <w:lang w:val="en-US"/>
        </w:rPr>
        <w:t xml:space="preserve">. </w:t>
      </w:r>
      <w:r w:rsidRPr="00BE338A">
        <w:rPr>
          <w:lang w:val="en-US"/>
        </w:rPr>
        <w:t>Attention Is All You Need</w:t>
      </w:r>
      <w:r>
        <w:rPr>
          <w:lang w:val="en-US"/>
        </w:rPr>
        <w:t xml:space="preserve"> </w:t>
      </w:r>
      <w:r w:rsidRPr="006F5E03">
        <w:rPr>
          <w:lang w:val="en-US"/>
        </w:rPr>
        <w:t>// [</w:t>
      </w:r>
      <w:proofErr w:type="spellStart"/>
      <w:r w:rsidRPr="006F5E03">
        <w:rPr>
          <w:lang w:val="en-US"/>
        </w:rPr>
        <w:t>Электронный</w:t>
      </w:r>
      <w:proofErr w:type="spellEnd"/>
      <w:r w:rsidRPr="006F5E03">
        <w:rPr>
          <w:lang w:val="en-US"/>
        </w:rPr>
        <w:t xml:space="preserve"> </w:t>
      </w:r>
      <w:proofErr w:type="spellStart"/>
      <w:r w:rsidRPr="006F5E03">
        <w:rPr>
          <w:lang w:val="en-US"/>
        </w:rPr>
        <w:t>ресурс</w:t>
      </w:r>
      <w:proofErr w:type="spellEnd"/>
      <w:r w:rsidRPr="006F5E03">
        <w:rPr>
          <w:lang w:val="en-US"/>
        </w:rPr>
        <w:t xml:space="preserve">] URL: </w:t>
      </w:r>
      <w:r w:rsidR="008B09F9" w:rsidRPr="008B09F9">
        <w:rPr>
          <w:lang w:val="en-US"/>
        </w:rPr>
        <w:t>https://arxiv.org/abs/1706.03762</w:t>
      </w:r>
      <w:r w:rsidRPr="006F5E03">
        <w:rPr>
          <w:lang w:val="en-US"/>
        </w:rPr>
        <w:t xml:space="preserve"> (</w:t>
      </w:r>
      <w:proofErr w:type="spellStart"/>
      <w:r w:rsidRPr="006F5E03">
        <w:rPr>
          <w:lang w:val="en-US"/>
        </w:rPr>
        <w:t>дата</w:t>
      </w:r>
      <w:proofErr w:type="spellEnd"/>
      <w:r w:rsidRPr="006F5E03">
        <w:rPr>
          <w:lang w:val="en-US"/>
        </w:rPr>
        <w:t xml:space="preserve"> </w:t>
      </w:r>
      <w:proofErr w:type="spellStart"/>
      <w:r w:rsidRPr="006F5E03">
        <w:rPr>
          <w:lang w:val="en-US"/>
        </w:rPr>
        <w:t>обращения</w:t>
      </w:r>
      <w:proofErr w:type="spellEnd"/>
      <w:r w:rsidRPr="006F5E03">
        <w:rPr>
          <w:lang w:val="en-US"/>
        </w:rPr>
        <w:t xml:space="preserve"> </w:t>
      </w:r>
      <w:r>
        <w:rPr>
          <w:lang w:val="en-US"/>
        </w:rPr>
        <w:t>25.07</w:t>
      </w:r>
      <w:r w:rsidRPr="006F5E03">
        <w:rPr>
          <w:lang w:val="en-US"/>
        </w:rPr>
        <w:t>.2025)</w:t>
      </w:r>
      <w:r>
        <w:rPr>
          <w:lang w:val="en-US"/>
        </w:rPr>
        <w:t>.</w:t>
      </w:r>
    </w:p>
    <w:p w:rsidR="00935071" w:rsidRDefault="00935071" w:rsidP="00041FF2">
      <w:pPr>
        <w:pStyle w:val="ListParagraph"/>
        <w:numPr>
          <w:ilvl w:val="0"/>
          <w:numId w:val="50"/>
        </w:numPr>
        <w:ind w:left="0" w:firstLine="0"/>
        <w:jc w:val="both"/>
        <w:rPr>
          <w:lang w:val="en-US"/>
        </w:rPr>
      </w:pPr>
      <w:proofErr w:type="spellStart"/>
      <w:r w:rsidRPr="00935071">
        <w:rPr>
          <w:lang w:val="en-US"/>
        </w:rPr>
        <w:t>Shivam</w:t>
      </w:r>
      <w:proofErr w:type="spellEnd"/>
      <w:r w:rsidRPr="00935071">
        <w:rPr>
          <w:lang w:val="en-US"/>
        </w:rPr>
        <w:t xml:space="preserve"> </w:t>
      </w:r>
      <w:proofErr w:type="spellStart"/>
      <w:r w:rsidRPr="00935071">
        <w:rPr>
          <w:lang w:val="en-US"/>
        </w:rPr>
        <w:t>Handa</w:t>
      </w:r>
      <w:proofErr w:type="spellEnd"/>
      <w:r w:rsidRPr="00935071">
        <w:rPr>
          <w:lang w:val="en-US"/>
        </w:rPr>
        <w:t xml:space="preserve">, Martin </w:t>
      </w:r>
      <w:proofErr w:type="spellStart"/>
      <w:r w:rsidRPr="00935071">
        <w:rPr>
          <w:lang w:val="en-US"/>
        </w:rPr>
        <w:t>Rinard</w:t>
      </w:r>
      <w:proofErr w:type="spellEnd"/>
      <w:r>
        <w:rPr>
          <w:lang w:val="en-US"/>
        </w:rPr>
        <w:t xml:space="preserve">. </w:t>
      </w:r>
      <w:r w:rsidRPr="00935071">
        <w:rPr>
          <w:lang w:val="en-US"/>
        </w:rPr>
        <w:t xml:space="preserve">Program Synthesis </w:t>
      </w:r>
      <w:proofErr w:type="gramStart"/>
      <w:r w:rsidRPr="00935071">
        <w:rPr>
          <w:lang w:val="en-US"/>
        </w:rPr>
        <w:t>Over</w:t>
      </w:r>
      <w:proofErr w:type="gramEnd"/>
      <w:r w:rsidRPr="00935071">
        <w:rPr>
          <w:lang w:val="en-US"/>
        </w:rPr>
        <w:t xml:space="preserve"> Noisy Data with Guarantees</w:t>
      </w:r>
      <w:r>
        <w:rPr>
          <w:lang w:val="en-US"/>
        </w:rPr>
        <w:t xml:space="preserve"> </w:t>
      </w:r>
      <w:r w:rsidRPr="00935071">
        <w:rPr>
          <w:lang w:val="en-US"/>
        </w:rPr>
        <w:t>// [</w:t>
      </w:r>
      <w:proofErr w:type="spellStart"/>
      <w:r w:rsidRPr="00935071">
        <w:rPr>
          <w:lang w:val="en-US"/>
        </w:rPr>
        <w:t>Электронный</w:t>
      </w:r>
      <w:proofErr w:type="spellEnd"/>
      <w:r w:rsidRPr="00935071">
        <w:rPr>
          <w:lang w:val="en-US"/>
        </w:rPr>
        <w:t xml:space="preserve"> </w:t>
      </w:r>
      <w:proofErr w:type="spellStart"/>
      <w:r w:rsidRPr="00935071">
        <w:rPr>
          <w:lang w:val="en-US"/>
        </w:rPr>
        <w:t>ресурс</w:t>
      </w:r>
      <w:proofErr w:type="spellEnd"/>
      <w:r w:rsidRPr="00935071">
        <w:rPr>
          <w:lang w:val="en-US"/>
        </w:rPr>
        <w:t>] URL: https://arxiv.org/abs/2103.05030 (</w:t>
      </w:r>
      <w:proofErr w:type="spellStart"/>
      <w:r w:rsidRPr="00935071">
        <w:rPr>
          <w:lang w:val="en-US"/>
        </w:rPr>
        <w:t>дата</w:t>
      </w:r>
      <w:proofErr w:type="spellEnd"/>
      <w:r w:rsidRPr="00935071">
        <w:rPr>
          <w:lang w:val="en-US"/>
        </w:rPr>
        <w:t xml:space="preserve"> </w:t>
      </w:r>
      <w:proofErr w:type="spellStart"/>
      <w:r w:rsidRPr="00935071">
        <w:rPr>
          <w:lang w:val="en-US"/>
        </w:rPr>
        <w:t>обращения</w:t>
      </w:r>
      <w:proofErr w:type="spellEnd"/>
      <w:r w:rsidRPr="00935071">
        <w:rPr>
          <w:lang w:val="en-US"/>
        </w:rPr>
        <w:t xml:space="preserve"> 25.07.2025).</w:t>
      </w:r>
    </w:p>
    <w:p w:rsidR="002A266F" w:rsidRDefault="002A266F" w:rsidP="002A266F">
      <w:pPr>
        <w:pStyle w:val="ListParagraph"/>
        <w:numPr>
          <w:ilvl w:val="0"/>
          <w:numId w:val="50"/>
        </w:numPr>
        <w:ind w:left="0" w:firstLine="0"/>
        <w:jc w:val="both"/>
        <w:rPr>
          <w:lang w:val="en-US"/>
        </w:rPr>
      </w:pPr>
      <w:r w:rsidRPr="002A266F">
        <w:rPr>
          <w:lang w:val="en-US"/>
        </w:rPr>
        <w:t xml:space="preserve">Gedaliah </w:t>
      </w:r>
      <w:proofErr w:type="spellStart"/>
      <w:r w:rsidRPr="002A266F">
        <w:rPr>
          <w:lang w:val="en-US"/>
        </w:rPr>
        <w:t>Knizhnik</w:t>
      </w:r>
      <w:proofErr w:type="spellEnd"/>
      <w:r w:rsidRPr="002A266F">
        <w:rPr>
          <w:lang w:val="en-US"/>
        </w:rPr>
        <w:t xml:space="preserve">; Philip </w:t>
      </w:r>
      <w:proofErr w:type="spellStart"/>
      <w:r w:rsidRPr="002A266F">
        <w:rPr>
          <w:lang w:val="en-US"/>
        </w:rPr>
        <w:t>deZonia</w:t>
      </w:r>
      <w:proofErr w:type="spellEnd"/>
      <w:r w:rsidRPr="002A266F">
        <w:rPr>
          <w:lang w:val="en-US"/>
        </w:rPr>
        <w:t xml:space="preserve">; Mark </w:t>
      </w:r>
      <w:proofErr w:type="spellStart"/>
      <w:r w:rsidRPr="002A266F">
        <w:rPr>
          <w:lang w:val="en-US"/>
        </w:rPr>
        <w:t>Yim</w:t>
      </w:r>
      <w:proofErr w:type="spellEnd"/>
      <w:r>
        <w:rPr>
          <w:lang w:val="en-US"/>
        </w:rPr>
        <w:t xml:space="preserve">. </w:t>
      </w:r>
      <w:r w:rsidRPr="002A266F">
        <w:rPr>
          <w:lang w:val="en-US"/>
        </w:rPr>
        <w:t xml:space="preserve">Pauses Provide Effective Control for an </w:t>
      </w:r>
      <w:proofErr w:type="spellStart"/>
      <w:r w:rsidRPr="002A266F">
        <w:rPr>
          <w:lang w:val="en-US"/>
        </w:rPr>
        <w:t>Underactuated</w:t>
      </w:r>
      <w:proofErr w:type="spellEnd"/>
      <w:r w:rsidRPr="002A266F">
        <w:rPr>
          <w:lang w:val="en-US"/>
        </w:rPr>
        <w:t xml:space="preserve"> Oscillating Swimming Robot</w:t>
      </w:r>
      <w:r>
        <w:rPr>
          <w:lang w:val="en-US"/>
        </w:rPr>
        <w:t xml:space="preserve"> </w:t>
      </w:r>
      <w:r w:rsidRPr="00935071">
        <w:rPr>
          <w:lang w:val="en-US"/>
        </w:rPr>
        <w:t>// [</w:t>
      </w:r>
      <w:proofErr w:type="spellStart"/>
      <w:r w:rsidRPr="00935071">
        <w:rPr>
          <w:lang w:val="en-US"/>
        </w:rPr>
        <w:t>Электронный</w:t>
      </w:r>
      <w:proofErr w:type="spellEnd"/>
      <w:r w:rsidRPr="00935071">
        <w:rPr>
          <w:lang w:val="en-US"/>
        </w:rPr>
        <w:t xml:space="preserve"> </w:t>
      </w:r>
      <w:proofErr w:type="spellStart"/>
      <w:r w:rsidRPr="00935071">
        <w:rPr>
          <w:lang w:val="en-US"/>
        </w:rPr>
        <w:t>ресурс</w:t>
      </w:r>
      <w:proofErr w:type="spellEnd"/>
      <w:r w:rsidRPr="00935071">
        <w:rPr>
          <w:lang w:val="en-US"/>
        </w:rPr>
        <w:t xml:space="preserve">] URL: </w:t>
      </w:r>
      <w:r w:rsidRPr="002A266F">
        <w:rPr>
          <w:lang w:val="en-US"/>
        </w:rPr>
        <w:t>https://ieeexplore.ieee.org/document/9127879</w:t>
      </w:r>
      <w:r w:rsidRPr="00935071">
        <w:rPr>
          <w:lang w:val="en-US"/>
        </w:rPr>
        <w:t xml:space="preserve"> (</w:t>
      </w:r>
      <w:proofErr w:type="spellStart"/>
      <w:r w:rsidRPr="00935071">
        <w:rPr>
          <w:lang w:val="en-US"/>
        </w:rPr>
        <w:t>дата</w:t>
      </w:r>
      <w:proofErr w:type="spellEnd"/>
      <w:r w:rsidRPr="00935071">
        <w:rPr>
          <w:lang w:val="en-US"/>
        </w:rPr>
        <w:t xml:space="preserve"> </w:t>
      </w:r>
      <w:proofErr w:type="spellStart"/>
      <w:r w:rsidRPr="00935071">
        <w:rPr>
          <w:lang w:val="en-US"/>
        </w:rPr>
        <w:t>обращения</w:t>
      </w:r>
      <w:proofErr w:type="spellEnd"/>
      <w:r w:rsidRPr="00935071">
        <w:rPr>
          <w:lang w:val="en-US"/>
        </w:rPr>
        <w:t xml:space="preserve"> 25.07.2025).</w:t>
      </w:r>
    </w:p>
    <w:p w:rsidR="00861C3D" w:rsidRDefault="00861C3D" w:rsidP="00E4309E">
      <w:pPr>
        <w:pStyle w:val="ListParagraph"/>
        <w:numPr>
          <w:ilvl w:val="0"/>
          <w:numId w:val="50"/>
        </w:numPr>
        <w:ind w:left="0" w:firstLine="0"/>
        <w:jc w:val="both"/>
        <w:rPr>
          <w:lang w:val="en-US"/>
        </w:rPr>
      </w:pPr>
      <w:proofErr w:type="spellStart"/>
      <w:r w:rsidRPr="00861C3D">
        <w:rPr>
          <w:lang w:val="en-US"/>
        </w:rPr>
        <w:t>Agrim</w:t>
      </w:r>
      <w:proofErr w:type="spellEnd"/>
      <w:r w:rsidRPr="00861C3D">
        <w:rPr>
          <w:lang w:val="en-US"/>
        </w:rPr>
        <w:t xml:space="preserve"> Gupta, Justin Johnson, Li </w:t>
      </w:r>
      <w:proofErr w:type="spellStart"/>
      <w:r w:rsidRPr="00861C3D">
        <w:rPr>
          <w:lang w:val="en-US"/>
        </w:rPr>
        <w:t>Fei-Fei</w:t>
      </w:r>
      <w:proofErr w:type="spellEnd"/>
      <w:r w:rsidRPr="00861C3D">
        <w:rPr>
          <w:lang w:val="en-US"/>
        </w:rPr>
        <w:t xml:space="preserve">, Silvio </w:t>
      </w:r>
      <w:proofErr w:type="spellStart"/>
      <w:r w:rsidRPr="00861C3D">
        <w:rPr>
          <w:lang w:val="en-US"/>
        </w:rPr>
        <w:t>Savarese</w:t>
      </w:r>
      <w:proofErr w:type="spellEnd"/>
      <w:r w:rsidRPr="00861C3D">
        <w:rPr>
          <w:lang w:val="en-US"/>
        </w:rPr>
        <w:t xml:space="preserve">, Alexandre </w:t>
      </w:r>
      <w:proofErr w:type="spellStart"/>
      <w:r w:rsidRPr="00861C3D">
        <w:rPr>
          <w:lang w:val="en-US"/>
        </w:rPr>
        <w:t>Alahi</w:t>
      </w:r>
      <w:proofErr w:type="spellEnd"/>
      <w:r>
        <w:rPr>
          <w:lang w:val="en-US"/>
        </w:rPr>
        <w:t xml:space="preserve">. </w:t>
      </w:r>
      <w:r w:rsidRPr="00861C3D">
        <w:rPr>
          <w:lang w:val="en-US"/>
        </w:rPr>
        <w:t>Social GAN: Socially Acceptable Trajectories with Generative Adversarial Networks</w:t>
      </w:r>
      <w:r>
        <w:rPr>
          <w:lang w:val="en-US"/>
        </w:rPr>
        <w:t xml:space="preserve"> </w:t>
      </w:r>
      <w:r w:rsidRPr="00861C3D">
        <w:rPr>
          <w:lang w:val="en-US"/>
        </w:rPr>
        <w:t>// [</w:t>
      </w:r>
      <w:proofErr w:type="spellStart"/>
      <w:r w:rsidRPr="00861C3D">
        <w:rPr>
          <w:lang w:val="en-US"/>
        </w:rPr>
        <w:t>Электронный</w:t>
      </w:r>
      <w:proofErr w:type="spellEnd"/>
      <w:r w:rsidRPr="00861C3D">
        <w:rPr>
          <w:lang w:val="en-US"/>
        </w:rPr>
        <w:t xml:space="preserve"> </w:t>
      </w:r>
      <w:proofErr w:type="spellStart"/>
      <w:r w:rsidRPr="00861C3D">
        <w:rPr>
          <w:lang w:val="en-US"/>
        </w:rPr>
        <w:t>ресурс</w:t>
      </w:r>
      <w:proofErr w:type="spellEnd"/>
      <w:r w:rsidRPr="00861C3D">
        <w:rPr>
          <w:lang w:val="en-US"/>
        </w:rPr>
        <w:t xml:space="preserve">] URL: </w:t>
      </w:r>
      <w:r w:rsidR="00C57040" w:rsidRPr="00C57040">
        <w:rPr>
          <w:lang w:val="en-US"/>
        </w:rPr>
        <w:t>https://arxiv.org/abs/1803.10892</w:t>
      </w:r>
      <w:r w:rsidRPr="00861C3D">
        <w:rPr>
          <w:lang w:val="en-US"/>
        </w:rPr>
        <w:t xml:space="preserve"> (</w:t>
      </w:r>
      <w:proofErr w:type="spellStart"/>
      <w:r w:rsidRPr="00861C3D">
        <w:rPr>
          <w:lang w:val="en-US"/>
        </w:rPr>
        <w:t>дата</w:t>
      </w:r>
      <w:proofErr w:type="spellEnd"/>
      <w:r w:rsidRPr="00861C3D">
        <w:rPr>
          <w:lang w:val="en-US"/>
        </w:rPr>
        <w:t xml:space="preserve"> </w:t>
      </w:r>
      <w:proofErr w:type="spellStart"/>
      <w:r w:rsidRPr="00861C3D">
        <w:rPr>
          <w:lang w:val="en-US"/>
        </w:rPr>
        <w:t>обращения</w:t>
      </w:r>
      <w:proofErr w:type="spellEnd"/>
      <w:r w:rsidRPr="00861C3D">
        <w:rPr>
          <w:lang w:val="en-US"/>
        </w:rPr>
        <w:t xml:space="preserve"> 25.07.2025).</w:t>
      </w:r>
    </w:p>
    <w:p w:rsidR="003C7292" w:rsidRDefault="003C7292" w:rsidP="00FB6820">
      <w:pPr>
        <w:pStyle w:val="ListParagraph"/>
        <w:numPr>
          <w:ilvl w:val="0"/>
          <w:numId w:val="50"/>
        </w:numPr>
        <w:ind w:left="0" w:firstLine="0"/>
        <w:jc w:val="both"/>
        <w:rPr>
          <w:lang w:val="en-US"/>
        </w:rPr>
      </w:pPr>
      <w:proofErr w:type="spellStart"/>
      <w:r w:rsidRPr="003C7292">
        <w:rPr>
          <w:lang w:val="en-US"/>
        </w:rPr>
        <w:t>Dongwon</w:t>
      </w:r>
      <w:proofErr w:type="spellEnd"/>
      <w:r w:rsidRPr="003C7292">
        <w:rPr>
          <w:lang w:val="en-US"/>
        </w:rPr>
        <w:t xml:space="preserve"> Son; </w:t>
      </w:r>
      <w:proofErr w:type="spellStart"/>
      <w:r w:rsidRPr="003C7292">
        <w:rPr>
          <w:lang w:val="en-US"/>
        </w:rPr>
        <w:t>Myungsin</w:t>
      </w:r>
      <w:proofErr w:type="spellEnd"/>
      <w:r w:rsidRPr="003C7292">
        <w:rPr>
          <w:lang w:val="en-US"/>
        </w:rPr>
        <w:t xml:space="preserve"> Kim; </w:t>
      </w:r>
      <w:proofErr w:type="spellStart"/>
      <w:r w:rsidRPr="003C7292">
        <w:rPr>
          <w:lang w:val="en-US"/>
        </w:rPr>
        <w:t>Jaecheol</w:t>
      </w:r>
      <w:proofErr w:type="spellEnd"/>
      <w:r w:rsidRPr="003C7292">
        <w:rPr>
          <w:lang w:val="en-US"/>
        </w:rPr>
        <w:t xml:space="preserve"> Sim; </w:t>
      </w:r>
      <w:proofErr w:type="spellStart"/>
      <w:r w:rsidRPr="003C7292">
        <w:rPr>
          <w:lang w:val="en-US"/>
        </w:rPr>
        <w:t>Wonsik</w:t>
      </w:r>
      <w:proofErr w:type="spellEnd"/>
      <w:r w:rsidRPr="003C7292">
        <w:rPr>
          <w:lang w:val="en-US"/>
        </w:rPr>
        <w:t xml:space="preserve"> Shin</w:t>
      </w:r>
      <w:r>
        <w:rPr>
          <w:lang w:val="en-US"/>
        </w:rPr>
        <w:t xml:space="preserve">. </w:t>
      </w:r>
      <w:r w:rsidRPr="003C7292">
        <w:rPr>
          <w:lang w:val="en-US"/>
        </w:rPr>
        <w:t>Reinforcement Learning for Vision-based Object Manipulation with Non-parametric Policy and Action Primitives</w:t>
      </w:r>
      <w:r w:rsidR="00FB6820">
        <w:rPr>
          <w:lang w:val="en-US"/>
        </w:rPr>
        <w:t xml:space="preserve"> </w:t>
      </w:r>
      <w:r w:rsidR="00FB6820" w:rsidRPr="00FB6820">
        <w:rPr>
          <w:lang w:val="en-US"/>
        </w:rPr>
        <w:t>// [</w:t>
      </w:r>
      <w:proofErr w:type="spellStart"/>
      <w:r w:rsidR="00FB6820" w:rsidRPr="00FB6820">
        <w:rPr>
          <w:lang w:val="en-US"/>
        </w:rPr>
        <w:t>Электронный</w:t>
      </w:r>
      <w:proofErr w:type="spellEnd"/>
      <w:r w:rsidR="00FB6820" w:rsidRPr="00FB6820">
        <w:rPr>
          <w:lang w:val="en-US"/>
        </w:rPr>
        <w:t xml:space="preserve"> </w:t>
      </w:r>
      <w:proofErr w:type="spellStart"/>
      <w:r w:rsidR="00FB6820" w:rsidRPr="00FB6820">
        <w:rPr>
          <w:lang w:val="en-US"/>
        </w:rPr>
        <w:t>ресурс</w:t>
      </w:r>
      <w:proofErr w:type="spellEnd"/>
      <w:r w:rsidR="00FB6820" w:rsidRPr="00FB6820">
        <w:rPr>
          <w:lang w:val="en-US"/>
        </w:rPr>
        <w:t>] URL: https://ieeexplore.ieee.org/document/9636563 (</w:t>
      </w:r>
      <w:proofErr w:type="spellStart"/>
      <w:r w:rsidR="00FB6820" w:rsidRPr="00FB6820">
        <w:rPr>
          <w:lang w:val="en-US"/>
        </w:rPr>
        <w:t>дата</w:t>
      </w:r>
      <w:proofErr w:type="spellEnd"/>
      <w:r w:rsidR="00FB6820" w:rsidRPr="00FB6820">
        <w:rPr>
          <w:lang w:val="en-US"/>
        </w:rPr>
        <w:t xml:space="preserve"> </w:t>
      </w:r>
      <w:proofErr w:type="spellStart"/>
      <w:r w:rsidR="00FB6820" w:rsidRPr="00FB6820">
        <w:rPr>
          <w:lang w:val="en-US"/>
        </w:rPr>
        <w:t>обращения</w:t>
      </w:r>
      <w:proofErr w:type="spellEnd"/>
      <w:r w:rsidR="00FB6820" w:rsidRPr="00FB6820">
        <w:rPr>
          <w:lang w:val="en-US"/>
        </w:rPr>
        <w:t xml:space="preserve"> 25.07.2025).</w:t>
      </w:r>
    </w:p>
    <w:p w:rsidR="00DF7D25" w:rsidRDefault="00DF7D25" w:rsidP="00994029">
      <w:pPr>
        <w:pStyle w:val="ListParagraph"/>
        <w:numPr>
          <w:ilvl w:val="0"/>
          <w:numId w:val="50"/>
        </w:numPr>
        <w:ind w:left="0" w:firstLine="0"/>
        <w:jc w:val="both"/>
        <w:rPr>
          <w:lang w:val="en-US"/>
        </w:rPr>
      </w:pPr>
      <w:proofErr w:type="spellStart"/>
      <w:r w:rsidRPr="00DF7D25">
        <w:rPr>
          <w:lang w:val="en-US"/>
        </w:rPr>
        <w:t>Abduallah</w:t>
      </w:r>
      <w:proofErr w:type="spellEnd"/>
      <w:r w:rsidRPr="00DF7D25">
        <w:rPr>
          <w:lang w:val="en-US"/>
        </w:rPr>
        <w:t xml:space="preserve"> Mohamed, Kun Qian, Mohamed </w:t>
      </w:r>
      <w:proofErr w:type="spellStart"/>
      <w:r w:rsidRPr="00DF7D25">
        <w:rPr>
          <w:lang w:val="en-US"/>
        </w:rPr>
        <w:t>Elhoseiny</w:t>
      </w:r>
      <w:proofErr w:type="spellEnd"/>
      <w:r w:rsidRPr="00DF7D25">
        <w:rPr>
          <w:lang w:val="en-US"/>
        </w:rPr>
        <w:t>, Christian Claudel</w:t>
      </w:r>
      <w:r>
        <w:rPr>
          <w:lang w:val="en-US"/>
        </w:rPr>
        <w:t xml:space="preserve">. </w:t>
      </w:r>
      <w:r w:rsidRPr="00DF7D25">
        <w:rPr>
          <w:lang w:val="en-US"/>
        </w:rPr>
        <w:t xml:space="preserve">Social-STGCNN: A Social </w:t>
      </w:r>
      <w:proofErr w:type="spellStart"/>
      <w:r w:rsidRPr="00DF7D25">
        <w:rPr>
          <w:lang w:val="en-US"/>
        </w:rPr>
        <w:t>Spatio</w:t>
      </w:r>
      <w:proofErr w:type="spellEnd"/>
      <w:r w:rsidRPr="00DF7D25">
        <w:rPr>
          <w:lang w:val="en-US"/>
        </w:rPr>
        <w:t>-Temporal Graph Convolutional Neural Network for Human Trajectory Prediction</w:t>
      </w:r>
      <w:r w:rsidR="003A3508">
        <w:rPr>
          <w:lang w:val="en-US"/>
        </w:rPr>
        <w:t xml:space="preserve"> </w:t>
      </w:r>
      <w:r w:rsidR="003A3508" w:rsidRPr="003A3508">
        <w:rPr>
          <w:lang w:val="en-US"/>
        </w:rPr>
        <w:t>// [</w:t>
      </w:r>
      <w:proofErr w:type="spellStart"/>
      <w:r w:rsidR="003A3508" w:rsidRPr="003A3508">
        <w:rPr>
          <w:lang w:val="en-US"/>
        </w:rPr>
        <w:t>Электронный</w:t>
      </w:r>
      <w:proofErr w:type="spellEnd"/>
      <w:r w:rsidR="003A3508" w:rsidRPr="003A3508">
        <w:rPr>
          <w:lang w:val="en-US"/>
        </w:rPr>
        <w:t xml:space="preserve"> </w:t>
      </w:r>
      <w:proofErr w:type="spellStart"/>
      <w:r w:rsidR="003A3508" w:rsidRPr="003A3508">
        <w:rPr>
          <w:lang w:val="en-US"/>
        </w:rPr>
        <w:t>ресурс</w:t>
      </w:r>
      <w:proofErr w:type="spellEnd"/>
      <w:r w:rsidR="003A3508" w:rsidRPr="003A3508">
        <w:rPr>
          <w:lang w:val="en-US"/>
        </w:rPr>
        <w:t>] URL: https://arxiv.org/abs/2002.11927 (</w:t>
      </w:r>
      <w:proofErr w:type="spellStart"/>
      <w:r w:rsidR="003A3508" w:rsidRPr="003A3508">
        <w:rPr>
          <w:lang w:val="en-US"/>
        </w:rPr>
        <w:t>дата</w:t>
      </w:r>
      <w:proofErr w:type="spellEnd"/>
      <w:r w:rsidR="003A3508" w:rsidRPr="003A3508">
        <w:rPr>
          <w:lang w:val="en-US"/>
        </w:rPr>
        <w:t xml:space="preserve"> </w:t>
      </w:r>
      <w:proofErr w:type="spellStart"/>
      <w:r w:rsidR="003A3508" w:rsidRPr="003A3508">
        <w:rPr>
          <w:lang w:val="en-US"/>
        </w:rPr>
        <w:t>обращения</w:t>
      </w:r>
      <w:proofErr w:type="spellEnd"/>
      <w:r w:rsidR="003A3508" w:rsidRPr="003A3508">
        <w:rPr>
          <w:lang w:val="en-US"/>
        </w:rPr>
        <w:t xml:space="preserve"> 25.07.2025).</w:t>
      </w:r>
    </w:p>
    <w:p w:rsidR="001975FC" w:rsidRDefault="001975FC" w:rsidP="004748B0">
      <w:pPr>
        <w:pStyle w:val="ListParagraph"/>
        <w:numPr>
          <w:ilvl w:val="0"/>
          <w:numId w:val="50"/>
        </w:numPr>
        <w:ind w:left="0" w:firstLine="0"/>
        <w:jc w:val="both"/>
      </w:pPr>
      <w:r w:rsidRPr="001975FC">
        <w:t xml:space="preserve">Агафонов В.Ю., Розалиев В.Л., Заболеева-Зотова А.В. Использование фильтра </w:t>
      </w:r>
      <w:proofErr w:type="spellStart"/>
      <w:r w:rsidRPr="001975FC">
        <w:t>Калмана</w:t>
      </w:r>
      <w:proofErr w:type="spellEnd"/>
      <w:r w:rsidRPr="001975FC">
        <w:t xml:space="preserve"> в задачах трекинга объектов. Интеллектуальные системы. Теория и приложения, 2016, т. 20, № 4, с. 13–17.</w:t>
      </w:r>
    </w:p>
    <w:p w:rsidR="008A3BC7" w:rsidRDefault="008A3BC7" w:rsidP="004748B0">
      <w:pPr>
        <w:pStyle w:val="ListParagraph"/>
        <w:numPr>
          <w:ilvl w:val="0"/>
          <w:numId w:val="50"/>
        </w:numPr>
        <w:ind w:left="0" w:firstLine="0"/>
        <w:jc w:val="both"/>
      </w:pPr>
      <w:r w:rsidRPr="008A3BC7">
        <w:lastRenderedPageBreak/>
        <w:t xml:space="preserve">Голубков, А. В. Моделирование движения объекта по сложной траектории с возможностью скорейшего обнаружения изменения </w:t>
      </w:r>
      <w:r w:rsidR="005A16EF">
        <w:t>и идентификации режима движения</w:t>
      </w:r>
      <w:r w:rsidR="006D3C3C">
        <w:t xml:space="preserve"> </w:t>
      </w:r>
      <w:r w:rsidR="006D3C3C" w:rsidRPr="006D3C3C">
        <w:t>//</w:t>
      </w:r>
      <w:r w:rsidRPr="008A3BC7">
        <w:t xml:space="preserve"> дис</w:t>
      </w:r>
      <w:r w:rsidR="0028684B">
        <w:t>сертация на соискание учёной степени</w:t>
      </w:r>
      <w:r w:rsidRPr="008A3BC7">
        <w:t xml:space="preserve"> канд. </w:t>
      </w:r>
      <w:proofErr w:type="spellStart"/>
      <w:r w:rsidRPr="008A3BC7">
        <w:t>техн</w:t>
      </w:r>
      <w:proofErr w:type="spellEnd"/>
      <w:r w:rsidRPr="008A3BC7">
        <w:t xml:space="preserve">. наук: 05.13.18 / Голубков Александр Владимирович. – </w:t>
      </w:r>
      <w:proofErr w:type="gramStart"/>
      <w:r w:rsidRPr="008A3BC7">
        <w:t>Ульяновск :</w:t>
      </w:r>
      <w:proofErr w:type="gramEnd"/>
      <w:r w:rsidRPr="008A3BC7">
        <w:t xml:space="preserve"> </w:t>
      </w:r>
      <w:proofErr w:type="spellStart"/>
      <w:r w:rsidRPr="008A3BC7">
        <w:t>УлГУ</w:t>
      </w:r>
      <w:proofErr w:type="spellEnd"/>
      <w:r w:rsidRPr="008A3BC7">
        <w:t>, 2022. – 140 с.</w:t>
      </w:r>
    </w:p>
    <w:p w:rsidR="002A06C9" w:rsidRPr="002A06C9" w:rsidRDefault="002A06C9" w:rsidP="004748B0">
      <w:pPr>
        <w:pStyle w:val="ListParagraph"/>
        <w:numPr>
          <w:ilvl w:val="0"/>
          <w:numId w:val="50"/>
        </w:numPr>
        <w:ind w:left="0" w:firstLine="0"/>
        <w:jc w:val="both"/>
        <w:rPr>
          <w:lang w:val="en-US"/>
        </w:rPr>
      </w:pPr>
      <w:proofErr w:type="spellStart"/>
      <w:r w:rsidRPr="002A06C9">
        <w:rPr>
          <w:lang w:val="en-US"/>
        </w:rPr>
        <w:t>Alahi</w:t>
      </w:r>
      <w:proofErr w:type="spellEnd"/>
      <w:r w:rsidRPr="002A06C9">
        <w:rPr>
          <w:lang w:val="en-US"/>
        </w:rPr>
        <w:t xml:space="preserve">, A. Social LSTM: Human Trajectory Prediction in Crowded Spaces / A. </w:t>
      </w:r>
      <w:proofErr w:type="spellStart"/>
      <w:r w:rsidRPr="002A06C9">
        <w:rPr>
          <w:lang w:val="en-US"/>
        </w:rPr>
        <w:t>Alahi</w:t>
      </w:r>
      <w:proofErr w:type="spellEnd"/>
      <w:r w:rsidRPr="002A06C9">
        <w:rPr>
          <w:lang w:val="en-US"/>
        </w:rPr>
        <w:t xml:space="preserve">, K. </w:t>
      </w:r>
      <w:proofErr w:type="spellStart"/>
      <w:r w:rsidRPr="002A06C9">
        <w:rPr>
          <w:lang w:val="en-US"/>
        </w:rPr>
        <w:t>Goel</w:t>
      </w:r>
      <w:proofErr w:type="spellEnd"/>
      <w:r w:rsidRPr="002A06C9">
        <w:rPr>
          <w:lang w:val="en-US"/>
        </w:rPr>
        <w:t xml:space="preserve">, V. </w:t>
      </w:r>
      <w:proofErr w:type="spellStart"/>
      <w:r w:rsidRPr="002A06C9">
        <w:rPr>
          <w:lang w:val="en-US"/>
        </w:rPr>
        <w:t>Ramanathan</w:t>
      </w:r>
      <w:proofErr w:type="spellEnd"/>
      <w:r w:rsidRPr="002A06C9">
        <w:rPr>
          <w:lang w:val="en-US"/>
        </w:rPr>
        <w:t xml:space="preserve"> [et al.] // IEEE Conference on Computer Vision and Pattern Recognition (CVPR). – 2016. – P. 961-971.</w:t>
      </w:r>
    </w:p>
    <w:p w:rsidR="00DC6302" w:rsidRDefault="00396030" w:rsidP="004748B0">
      <w:pPr>
        <w:pStyle w:val="ListParagraph"/>
        <w:numPr>
          <w:ilvl w:val="0"/>
          <w:numId w:val="50"/>
        </w:numPr>
        <w:ind w:left="0" w:firstLine="0"/>
        <w:jc w:val="both"/>
        <w:rPr>
          <w:lang w:val="en-US"/>
        </w:rPr>
      </w:pPr>
      <w:r w:rsidRPr="00396030">
        <w:rPr>
          <w:lang w:val="en-US"/>
        </w:rPr>
        <w:t xml:space="preserve">Comparative evaluation of </w:t>
      </w:r>
      <w:proofErr w:type="spellStart"/>
      <w:r w:rsidRPr="00396030">
        <w:rPr>
          <w:lang w:val="en-US"/>
        </w:rPr>
        <w:t>Kalman</w:t>
      </w:r>
      <w:proofErr w:type="spellEnd"/>
      <w:r w:rsidRPr="00396030">
        <w:rPr>
          <w:lang w:val="en-US"/>
        </w:rPr>
        <w:t xml:space="preserve"> filters and motion models in vehicular state estimation and path prediction / A. Munoz-</w:t>
      </w:r>
      <w:proofErr w:type="spellStart"/>
      <w:r w:rsidRPr="00396030">
        <w:rPr>
          <w:lang w:val="en-US"/>
        </w:rPr>
        <w:t>Banon</w:t>
      </w:r>
      <w:proofErr w:type="spellEnd"/>
      <w:r w:rsidRPr="00396030">
        <w:rPr>
          <w:lang w:val="en-US"/>
        </w:rPr>
        <w:t>, F. Candelas, S. Torres-Medina // The Journal of Navigation. – 2021. – Vol. 74, № 5. – P. 1142-1160.</w:t>
      </w:r>
    </w:p>
    <w:p w:rsidR="009353BB" w:rsidRPr="009353BB" w:rsidRDefault="009353BB" w:rsidP="004748B0">
      <w:pPr>
        <w:pStyle w:val="ListParagraph"/>
        <w:numPr>
          <w:ilvl w:val="0"/>
          <w:numId w:val="50"/>
        </w:numPr>
        <w:ind w:left="0" w:firstLine="0"/>
        <w:jc w:val="both"/>
        <w:rPr>
          <w:lang w:val="en-US"/>
        </w:rPr>
      </w:pPr>
      <w:r w:rsidRPr="009353BB">
        <w:rPr>
          <w:lang w:val="en-US"/>
        </w:rPr>
        <w:t>Luo, A. An improved transformer-based model for long-term 4D trajectory prediction in civil aviation / A. Luo, Y. Luo, S. Zhang [et al.] // IET Intelligent Transport Systems. – 2024. – Vol. 18, № 7. – P. 1245-1258.</w:t>
      </w:r>
    </w:p>
    <w:p w:rsidR="009353BB" w:rsidRDefault="00A73EDA" w:rsidP="004748B0">
      <w:pPr>
        <w:pStyle w:val="ListParagraph"/>
        <w:numPr>
          <w:ilvl w:val="0"/>
          <w:numId w:val="50"/>
        </w:numPr>
        <w:ind w:left="0" w:firstLine="0"/>
        <w:jc w:val="both"/>
        <w:rPr>
          <w:lang w:val="en-US"/>
        </w:rPr>
      </w:pPr>
      <w:r w:rsidRPr="00A73EDA">
        <w:rPr>
          <w:lang w:val="en-US"/>
        </w:rPr>
        <w:t xml:space="preserve">Li, M. </w:t>
      </w:r>
      <w:proofErr w:type="spellStart"/>
      <w:r w:rsidRPr="00A73EDA">
        <w:rPr>
          <w:lang w:val="en-US"/>
        </w:rPr>
        <w:t>PoPPL</w:t>
      </w:r>
      <w:proofErr w:type="spellEnd"/>
      <w:r w:rsidRPr="00A73EDA">
        <w:rPr>
          <w:lang w:val="en-US"/>
        </w:rPr>
        <w:t xml:space="preserve">: Pedestrian Trajectory Prediction by LSTM With Automatic Route Class Clustering / M. Li, Z. Zhao, C. </w:t>
      </w:r>
      <w:proofErr w:type="spellStart"/>
      <w:r w:rsidRPr="00A73EDA">
        <w:rPr>
          <w:lang w:val="en-US"/>
        </w:rPr>
        <w:t>Adlam</w:t>
      </w:r>
      <w:proofErr w:type="spellEnd"/>
      <w:r w:rsidRPr="00A73EDA">
        <w:rPr>
          <w:lang w:val="en-US"/>
        </w:rPr>
        <w:t xml:space="preserve"> [et al.] // IEEE Transactions on Neural Networks and Learning Systems. – 2021. – Vol. 32, № 1. – P. 77-90.</w:t>
      </w:r>
    </w:p>
    <w:p w:rsidR="00EB0FA1" w:rsidRDefault="0029235F" w:rsidP="004748B0">
      <w:pPr>
        <w:pStyle w:val="ListParagraph"/>
        <w:numPr>
          <w:ilvl w:val="0"/>
          <w:numId w:val="50"/>
        </w:numPr>
        <w:ind w:left="0" w:firstLine="0"/>
        <w:jc w:val="both"/>
        <w:rPr>
          <w:lang w:val="en-US"/>
        </w:rPr>
      </w:pPr>
      <w:r w:rsidRPr="0029235F">
        <w:rPr>
          <w:lang w:val="en-US"/>
        </w:rPr>
        <w:t>Song, Q. Intelligent Optimization Algorithm-Based Path Planning for a Mobile Robot / Q. Song, S. Zhao, M. Wang [et al.] // Computational Intelligence and Neuroscience. – 2021. – Vol. 2021. – Art. 8025715.</w:t>
      </w:r>
    </w:p>
    <w:p w:rsidR="00773433" w:rsidRPr="002A06C9" w:rsidRDefault="007C24B8" w:rsidP="004748B0">
      <w:pPr>
        <w:pStyle w:val="ListParagraph"/>
        <w:numPr>
          <w:ilvl w:val="0"/>
          <w:numId w:val="50"/>
        </w:numPr>
        <w:ind w:left="0" w:firstLine="0"/>
        <w:jc w:val="both"/>
        <w:rPr>
          <w:lang w:val="en-US"/>
        </w:rPr>
      </w:pPr>
      <w:r w:rsidRPr="007C24B8">
        <w:rPr>
          <w:lang w:val="en-US"/>
        </w:rPr>
        <w:t xml:space="preserve">Wang, Y. Trajectory Forecasting With Neural Networks: An Empirical Evaluation and </w:t>
      </w:r>
      <w:proofErr w:type="gramStart"/>
      <w:r w:rsidRPr="007C24B8">
        <w:rPr>
          <w:lang w:val="en-US"/>
        </w:rPr>
        <w:t>A</w:t>
      </w:r>
      <w:proofErr w:type="gramEnd"/>
      <w:r w:rsidRPr="007C24B8">
        <w:rPr>
          <w:lang w:val="en-US"/>
        </w:rPr>
        <w:t xml:space="preserve"> New Hybrid Model / Y. Wang, D. Zhang, Y. Liu, K.-L. Tan // IEEE Transactions on Intelligent Transportation Systems. – 2020. – Vol. 21, № 4. – P. 1843-1857.</w:t>
      </w:r>
    </w:p>
    <w:sectPr w:rsidR="00773433" w:rsidRPr="002A06C9" w:rsidSect="00CB05A0">
      <w:footerReference w:type="default" r:id="rId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712B" w:rsidRDefault="0059712B" w:rsidP="00CB05A0">
      <w:pPr>
        <w:spacing w:line="240" w:lineRule="auto"/>
      </w:pPr>
      <w:r>
        <w:separator/>
      </w:r>
    </w:p>
  </w:endnote>
  <w:endnote w:type="continuationSeparator" w:id="0">
    <w:p w:rsidR="0059712B" w:rsidRDefault="0059712B" w:rsidP="00CB05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font281">
    <w:altName w:val="Times New Roman"/>
    <w:charset w:val="01"/>
    <w:family w:val="auto"/>
    <w:pitch w:val="variable"/>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6621333"/>
      <w:docPartObj>
        <w:docPartGallery w:val="Page Numbers (Bottom of Page)"/>
        <w:docPartUnique/>
      </w:docPartObj>
    </w:sdtPr>
    <w:sdtEndPr>
      <w:rPr>
        <w:noProof/>
      </w:rPr>
    </w:sdtEndPr>
    <w:sdtContent>
      <w:p w:rsidR="00CB05A0" w:rsidRDefault="00CB05A0">
        <w:pPr>
          <w:pStyle w:val="Footer"/>
          <w:jc w:val="right"/>
        </w:pPr>
        <w:r>
          <w:fldChar w:fldCharType="begin"/>
        </w:r>
        <w:r>
          <w:instrText xml:space="preserve"> PAGE   \* MERGEFORMAT </w:instrText>
        </w:r>
        <w:r>
          <w:fldChar w:fldCharType="separate"/>
        </w:r>
        <w:r w:rsidR="006913A2">
          <w:rPr>
            <w:noProof/>
          </w:rPr>
          <w:t>22</w:t>
        </w:r>
        <w:r>
          <w:rPr>
            <w:noProof/>
          </w:rPr>
          <w:fldChar w:fldCharType="end"/>
        </w:r>
      </w:p>
    </w:sdtContent>
  </w:sdt>
  <w:p w:rsidR="00CB05A0" w:rsidRDefault="00CB05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712B" w:rsidRDefault="0059712B" w:rsidP="00CB05A0">
      <w:pPr>
        <w:spacing w:line="240" w:lineRule="auto"/>
      </w:pPr>
      <w:r>
        <w:separator/>
      </w:r>
    </w:p>
  </w:footnote>
  <w:footnote w:type="continuationSeparator" w:id="0">
    <w:p w:rsidR="0059712B" w:rsidRDefault="0059712B" w:rsidP="00CB05A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D5F34"/>
    <w:multiLevelType w:val="multilevel"/>
    <w:tmpl w:val="1390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9459A"/>
    <w:multiLevelType w:val="multilevel"/>
    <w:tmpl w:val="C7AA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8C1"/>
    <w:multiLevelType w:val="multilevel"/>
    <w:tmpl w:val="3AD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35451"/>
    <w:multiLevelType w:val="hybridMultilevel"/>
    <w:tmpl w:val="484A9D6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9A63435"/>
    <w:multiLevelType w:val="multilevel"/>
    <w:tmpl w:val="F9EEE91C"/>
    <w:lvl w:ilvl="0">
      <w:start w:val="1"/>
      <w:numFmt w:val="decimal"/>
      <w:lvlText w:val="%1."/>
      <w:lvlJc w:val="left"/>
      <w:pPr>
        <w:ind w:left="720" w:hanging="360"/>
      </w:pPr>
      <w:rPr>
        <w:rFonts w:ascii="Times New Roman" w:eastAsiaTheme="minorHAnsi" w:hAnsi="Times New Roman" w:cs="Times New Roman"/>
        <w:b w:val="0"/>
      </w:rPr>
    </w:lvl>
    <w:lvl w:ilvl="1">
      <w:start w:val="1"/>
      <w:numFmt w:val="decimal"/>
      <w:isLgl/>
      <w:lvlText w:val="%1.%2."/>
      <w:lvlJc w:val="left"/>
      <w:pPr>
        <w:ind w:left="1080" w:hanging="720"/>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A9F71F0"/>
    <w:multiLevelType w:val="hybridMultilevel"/>
    <w:tmpl w:val="BA946D5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3FE10F9"/>
    <w:multiLevelType w:val="hybridMultilevel"/>
    <w:tmpl w:val="A6745F0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6640A98"/>
    <w:multiLevelType w:val="hybridMultilevel"/>
    <w:tmpl w:val="4822C32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69142C0"/>
    <w:multiLevelType w:val="multilevel"/>
    <w:tmpl w:val="0610E824"/>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87E17B1"/>
    <w:multiLevelType w:val="hybridMultilevel"/>
    <w:tmpl w:val="085ABD9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9FB358B"/>
    <w:multiLevelType w:val="hybridMultilevel"/>
    <w:tmpl w:val="283E2D1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AA65FE1"/>
    <w:multiLevelType w:val="hybridMultilevel"/>
    <w:tmpl w:val="4A8A1AB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1">
      <w:start w:val="1"/>
      <w:numFmt w:val="bullet"/>
      <w:lvlText w:val=""/>
      <w:lvlJc w:val="left"/>
      <w:pPr>
        <w:ind w:left="2520" w:hanging="360"/>
      </w:pPr>
      <w:rPr>
        <w:rFonts w:ascii="Symbol" w:hAnsi="Symbol" w:hint="default"/>
      </w:rPr>
    </w:lvl>
    <w:lvl w:ilvl="4" w:tplc="04190019">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30712EE7"/>
    <w:multiLevelType w:val="multilevel"/>
    <w:tmpl w:val="0610E824"/>
    <w:lvl w:ilvl="0">
      <w:start w:val="1"/>
      <w:numFmt w:val="decimal"/>
      <w:lvlText w:val="%1."/>
      <w:lvlJc w:val="left"/>
      <w:pPr>
        <w:ind w:left="360" w:hanging="360"/>
      </w:pPr>
      <w:rPr>
        <w:rFonts w:ascii="Times New Roman" w:eastAsiaTheme="minorHAnsi"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13A39F5"/>
    <w:multiLevelType w:val="multilevel"/>
    <w:tmpl w:val="46E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232CE"/>
    <w:multiLevelType w:val="hybridMultilevel"/>
    <w:tmpl w:val="A9E64AC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38084EC2"/>
    <w:multiLevelType w:val="multilevel"/>
    <w:tmpl w:val="7CB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148DF"/>
    <w:multiLevelType w:val="multilevel"/>
    <w:tmpl w:val="9D44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1C3C65"/>
    <w:multiLevelType w:val="hybridMultilevel"/>
    <w:tmpl w:val="48D2ED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D790AFB"/>
    <w:multiLevelType w:val="hybridMultilevel"/>
    <w:tmpl w:val="F8B6135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29F1923"/>
    <w:multiLevelType w:val="hybridMultilevel"/>
    <w:tmpl w:val="0E36755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42D81ED3"/>
    <w:multiLevelType w:val="hybridMultilevel"/>
    <w:tmpl w:val="83ACEC6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35C51EC"/>
    <w:multiLevelType w:val="multilevel"/>
    <w:tmpl w:val="45A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D2DFC"/>
    <w:multiLevelType w:val="hybridMultilevel"/>
    <w:tmpl w:val="C1D6A89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4C330EDB"/>
    <w:multiLevelType w:val="hybridMultilevel"/>
    <w:tmpl w:val="B0CCFA1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4F594EDE"/>
    <w:multiLevelType w:val="multilevel"/>
    <w:tmpl w:val="868898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006387F"/>
    <w:multiLevelType w:val="hybridMultilevel"/>
    <w:tmpl w:val="648A92B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553D4A2C"/>
    <w:multiLevelType w:val="multilevel"/>
    <w:tmpl w:val="868898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883535D"/>
    <w:multiLevelType w:val="multilevel"/>
    <w:tmpl w:val="DF6C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F29C2"/>
    <w:multiLevelType w:val="hybridMultilevel"/>
    <w:tmpl w:val="C7EC48A6"/>
    <w:lvl w:ilvl="0" w:tplc="DD9C570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5BD13242"/>
    <w:multiLevelType w:val="multilevel"/>
    <w:tmpl w:val="730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17782"/>
    <w:multiLevelType w:val="multilevel"/>
    <w:tmpl w:val="826496D8"/>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sz w:val="32"/>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FCC5B1F"/>
    <w:multiLevelType w:val="hybridMultilevel"/>
    <w:tmpl w:val="1402CE8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61F0096E"/>
    <w:multiLevelType w:val="multilevel"/>
    <w:tmpl w:val="0514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06C40"/>
    <w:multiLevelType w:val="hybridMultilevel"/>
    <w:tmpl w:val="2B4C841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6CF07579"/>
    <w:multiLevelType w:val="hybridMultilevel"/>
    <w:tmpl w:val="DEA4E75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6DA52F63"/>
    <w:multiLevelType w:val="multilevel"/>
    <w:tmpl w:val="2C2A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8D6DC2"/>
    <w:multiLevelType w:val="multilevel"/>
    <w:tmpl w:val="059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A00CF"/>
    <w:multiLevelType w:val="hybridMultilevel"/>
    <w:tmpl w:val="644C583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72090C0B"/>
    <w:multiLevelType w:val="hybridMultilevel"/>
    <w:tmpl w:val="46743ACE"/>
    <w:lvl w:ilvl="0" w:tplc="DD9C570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9" w15:restartNumberingAfterBreak="0">
    <w:nsid w:val="724E7245"/>
    <w:multiLevelType w:val="multilevel"/>
    <w:tmpl w:val="FCDE6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C65FCF"/>
    <w:multiLevelType w:val="hybridMultilevel"/>
    <w:tmpl w:val="9FE8267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73BD7BF2"/>
    <w:multiLevelType w:val="hybridMultilevel"/>
    <w:tmpl w:val="D9041A90"/>
    <w:lvl w:ilvl="0" w:tplc="0419000F">
      <w:start w:val="1"/>
      <w:numFmt w:val="decimal"/>
      <w:lvlText w:val="%1."/>
      <w:lvlJc w:val="left"/>
      <w:pPr>
        <w:ind w:left="1211" w:hanging="360"/>
      </w:p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2" w15:restartNumberingAfterBreak="0">
    <w:nsid w:val="744559DD"/>
    <w:multiLevelType w:val="hybridMultilevel"/>
    <w:tmpl w:val="E54AF72C"/>
    <w:lvl w:ilvl="0" w:tplc="DDCEDFD4">
      <w:start w:val="1"/>
      <w:numFmt w:val="decimal"/>
      <w:lvlText w:val="%1."/>
      <w:lvlJc w:val="left"/>
      <w:pPr>
        <w:ind w:left="360" w:hanging="360"/>
      </w:pPr>
      <w:rPr>
        <w:b w:val="0"/>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75DD7D8E"/>
    <w:multiLevelType w:val="hybridMultilevel"/>
    <w:tmpl w:val="DA3E336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75EA769E"/>
    <w:multiLevelType w:val="hybridMultilevel"/>
    <w:tmpl w:val="A6FA50C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5" w15:restartNumberingAfterBreak="0">
    <w:nsid w:val="769333D6"/>
    <w:multiLevelType w:val="multilevel"/>
    <w:tmpl w:val="8B2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F30FA"/>
    <w:multiLevelType w:val="multilevel"/>
    <w:tmpl w:val="47D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CF4282"/>
    <w:multiLevelType w:val="hybridMultilevel"/>
    <w:tmpl w:val="648CD78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8" w15:restartNumberingAfterBreak="0">
    <w:nsid w:val="7B29287B"/>
    <w:multiLevelType w:val="hybridMultilevel"/>
    <w:tmpl w:val="79623A3E"/>
    <w:lvl w:ilvl="0" w:tplc="DD9C570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9" w15:restartNumberingAfterBreak="0">
    <w:nsid w:val="7E75276A"/>
    <w:multiLevelType w:val="hybridMultilevel"/>
    <w:tmpl w:val="A60EE7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11"/>
  </w:num>
  <w:num w:numId="2">
    <w:abstractNumId w:val="15"/>
  </w:num>
  <w:num w:numId="3">
    <w:abstractNumId w:val="35"/>
  </w:num>
  <w:num w:numId="4">
    <w:abstractNumId w:val="46"/>
  </w:num>
  <w:num w:numId="5">
    <w:abstractNumId w:val="2"/>
  </w:num>
  <w:num w:numId="6">
    <w:abstractNumId w:val="21"/>
  </w:num>
  <w:num w:numId="7">
    <w:abstractNumId w:val="29"/>
  </w:num>
  <w:num w:numId="8">
    <w:abstractNumId w:val="13"/>
  </w:num>
  <w:num w:numId="9">
    <w:abstractNumId w:val="36"/>
  </w:num>
  <w:num w:numId="10">
    <w:abstractNumId w:val="32"/>
  </w:num>
  <w:num w:numId="11">
    <w:abstractNumId w:val="41"/>
  </w:num>
  <w:num w:numId="12">
    <w:abstractNumId w:val="7"/>
  </w:num>
  <w:num w:numId="13">
    <w:abstractNumId w:val="44"/>
  </w:num>
  <w:num w:numId="14">
    <w:abstractNumId w:val="40"/>
  </w:num>
  <w:num w:numId="15">
    <w:abstractNumId w:val="37"/>
  </w:num>
  <w:num w:numId="16">
    <w:abstractNumId w:val="34"/>
  </w:num>
  <w:num w:numId="17">
    <w:abstractNumId w:val="9"/>
  </w:num>
  <w:num w:numId="18">
    <w:abstractNumId w:val="33"/>
  </w:num>
  <w:num w:numId="19">
    <w:abstractNumId w:val="47"/>
  </w:num>
  <w:num w:numId="20">
    <w:abstractNumId w:val="3"/>
  </w:num>
  <w:num w:numId="21">
    <w:abstractNumId w:val="25"/>
  </w:num>
  <w:num w:numId="22">
    <w:abstractNumId w:val="23"/>
  </w:num>
  <w:num w:numId="23">
    <w:abstractNumId w:val="22"/>
  </w:num>
  <w:num w:numId="24">
    <w:abstractNumId w:val="43"/>
  </w:num>
  <w:num w:numId="25">
    <w:abstractNumId w:val="5"/>
  </w:num>
  <w:num w:numId="26">
    <w:abstractNumId w:val="18"/>
  </w:num>
  <w:num w:numId="27">
    <w:abstractNumId w:val="6"/>
  </w:num>
  <w:num w:numId="28">
    <w:abstractNumId w:val="20"/>
  </w:num>
  <w:num w:numId="29">
    <w:abstractNumId w:val="10"/>
  </w:num>
  <w:num w:numId="30">
    <w:abstractNumId w:val="49"/>
  </w:num>
  <w:num w:numId="31">
    <w:abstractNumId w:val="19"/>
  </w:num>
  <w:num w:numId="32">
    <w:abstractNumId w:val="31"/>
  </w:num>
  <w:num w:numId="33">
    <w:abstractNumId w:val="14"/>
  </w:num>
  <w:num w:numId="34">
    <w:abstractNumId w:val="42"/>
  </w:num>
  <w:num w:numId="35">
    <w:abstractNumId w:val="39"/>
  </w:num>
  <w:num w:numId="36">
    <w:abstractNumId w:val="30"/>
  </w:num>
  <w:num w:numId="37">
    <w:abstractNumId w:val="38"/>
  </w:num>
  <w:num w:numId="38">
    <w:abstractNumId w:val="48"/>
  </w:num>
  <w:num w:numId="39">
    <w:abstractNumId w:val="27"/>
  </w:num>
  <w:num w:numId="40">
    <w:abstractNumId w:val="16"/>
  </w:num>
  <w:num w:numId="41">
    <w:abstractNumId w:val="1"/>
  </w:num>
  <w:num w:numId="42">
    <w:abstractNumId w:val="45"/>
  </w:num>
  <w:num w:numId="43">
    <w:abstractNumId w:val="0"/>
  </w:num>
  <w:num w:numId="44">
    <w:abstractNumId w:val="28"/>
  </w:num>
  <w:num w:numId="45">
    <w:abstractNumId w:val="17"/>
  </w:num>
  <w:num w:numId="46">
    <w:abstractNumId w:val="26"/>
  </w:num>
  <w:num w:numId="47">
    <w:abstractNumId w:val="24"/>
  </w:num>
  <w:num w:numId="48">
    <w:abstractNumId w:val="4"/>
  </w:num>
  <w:num w:numId="49">
    <w:abstractNumId w:val="8"/>
  </w:num>
  <w:num w:numId="50">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F27"/>
    <w:rsid w:val="0000001B"/>
    <w:rsid w:val="000001BB"/>
    <w:rsid w:val="00000498"/>
    <w:rsid w:val="000026FA"/>
    <w:rsid w:val="00005477"/>
    <w:rsid w:val="00013375"/>
    <w:rsid w:val="000140F0"/>
    <w:rsid w:val="000143E6"/>
    <w:rsid w:val="00014E57"/>
    <w:rsid w:val="00015245"/>
    <w:rsid w:val="000155F2"/>
    <w:rsid w:val="000157D4"/>
    <w:rsid w:val="00016572"/>
    <w:rsid w:val="0001721C"/>
    <w:rsid w:val="00017353"/>
    <w:rsid w:val="00020B11"/>
    <w:rsid w:val="00021AA6"/>
    <w:rsid w:val="00021FA8"/>
    <w:rsid w:val="00022449"/>
    <w:rsid w:val="00034480"/>
    <w:rsid w:val="0003448D"/>
    <w:rsid w:val="00035350"/>
    <w:rsid w:val="00036E26"/>
    <w:rsid w:val="00036E4F"/>
    <w:rsid w:val="00041FF2"/>
    <w:rsid w:val="0004242A"/>
    <w:rsid w:val="00042E7E"/>
    <w:rsid w:val="00044371"/>
    <w:rsid w:val="000444D7"/>
    <w:rsid w:val="00046D14"/>
    <w:rsid w:val="0004762A"/>
    <w:rsid w:val="00047834"/>
    <w:rsid w:val="00047A9A"/>
    <w:rsid w:val="00047BC7"/>
    <w:rsid w:val="000512BB"/>
    <w:rsid w:val="00052F7B"/>
    <w:rsid w:val="00054BD9"/>
    <w:rsid w:val="000553C4"/>
    <w:rsid w:val="00055C15"/>
    <w:rsid w:val="00063A39"/>
    <w:rsid w:val="000645D4"/>
    <w:rsid w:val="0006466F"/>
    <w:rsid w:val="000655AD"/>
    <w:rsid w:val="00066768"/>
    <w:rsid w:val="00070C1B"/>
    <w:rsid w:val="00071FA1"/>
    <w:rsid w:val="00073925"/>
    <w:rsid w:val="000743DC"/>
    <w:rsid w:val="00074B53"/>
    <w:rsid w:val="00075050"/>
    <w:rsid w:val="00081B5B"/>
    <w:rsid w:val="000828A8"/>
    <w:rsid w:val="00082E87"/>
    <w:rsid w:val="0008340C"/>
    <w:rsid w:val="0008628C"/>
    <w:rsid w:val="00087AC0"/>
    <w:rsid w:val="00092904"/>
    <w:rsid w:val="000937A8"/>
    <w:rsid w:val="00094241"/>
    <w:rsid w:val="00095A0E"/>
    <w:rsid w:val="00095B8D"/>
    <w:rsid w:val="00096A63"/>
    <w:rsid w:val="000A0FF6"/>
    <w:rsid w:val="000A1076"/>
    <w:rsid w:val="000A354C"/>
    <w:rsid w:val="000A3D22"/>
    <w:rsid w:val="000A4CDB"/>
    <w:rsid w:val="000A71DF"/>
    <w:rsid w:val="000B1A73"/>
    <w:rsid w:val="000B2969"/>
    <w:rsid w:val="000B302A"/>
    <w:rsid w:val="000B5C91"/>
    <w:rsid w:val="000C056B"/>
    <w:rsid w:val="000C16B4"/>
    <w:rsid w:val="000C1AD2"/>
    <w:rsid w:val="000C41C3"/>
    <w:rsid w:val="000C63C0"/>
    <w:rsid w:val="000C713E"/>
    <w:rsid w:val="000C749A"/>
    <w:rsid w:val="000D4971"/>
    <w:rsid w:val="000D5571"/>
    <w:rsid w:val="000D587E"/>
    <w:rsid w:val="000D60C2"/>
    <w:rsid w:val="000E1DF3"/>
    <w:rsid w:val="000E28B7"/>
    <w:rsid w:val="000E2CC1"/>
    <w:rsid w:val="000E3988"/>
    <w:rsid w:val="000E3EDD"/>
    <w:rsid w:val="000E5821"/>
    <w:rsid w:val="000F0D29"/>
    <w:rsid w:val="000F11BF"/>
    <w:rsid w:val="000F3E42"/>
    <w:rsid w:val="000F446D"/>
    <w:rsid w:val="000F4779"/>
    <w:rsid w:val="000F5C25"/>
    <w:rsid w:val="000F5E13"/>
    <w:rsid w:val="00100DC5"/>
    <w:rsid w:val="001012DB"/>
    <w:rsid w:val="0010144C"/>
    <w:rsid w:val="00102701"/>
    <w:rsid w:val="00102FA4"/>
    <w:rsid w:val="001052B6"/>
    <w:rsid w:val="001058FA"/>
    <w:rsid w:val="00107155"/>
    <w:rsid w:val="0010782B"/>
    <w:rsid w:val="00111A34"/>
    <w:rsid w:val="00112CD3"/>
    <w:rsid w:val="00112D33"/>
    <w:rsid w:val="00113C5D"/>
    <w:rsid w:val="0011409F"/>
    <w:rsid w:val="00114C87"/>
    <w:rsid w:val="00116A6E"/>
    <w:rsid w:val="00123644"/>
    <w:rsid w:val="00123A0B"/>
    <w:rsid w:val="00124165"/>
    <w:rsid w:val="00124202"/>
    <w:rsid w:val="00125D37"/>
    <w:rsid w:val="00126419"/>
    <w:rsid w:val="00127A02"/>
    <w:rsid w:val="00127D85"/>
    <w:rsid w:val="00133448"/>
    <w:rsid w:val="00133AEA"/>
    <w:rsid w:val="0013692C"/>
    <w:rsid w:val="00141BC0"/>
    <w:rsid w:val="00142192"/>
    <w:rsid w:val="00145EE6"/>
    <w:rsid w:val="00147A48"/>
    <w:rsid w:val="0015183B"/>
    <w:rsid w:val="0015336F"/>
    <w:rsid w:val="001537E9"/>
    <w:rsid w:val="00153A61"/>
    <w:rsid w:val="00156E21"/>
    <w:rsid w:val="00157EED"/>
    <w:rsid w:val="001601A6"/>
    <w:rsid w:val="00160B00"/>
    <w:rsid w:val="00162F4F"/>
    <w:rsid w:val="0016336C"/>
    <w:rsid w:val="00165061"/>
    <w:rsid w:val="0016640C"/>
    <w:rsid w:val="001713EE"/>
    <w:rsid w:val="00171C0B"/>
    <w:rsid w:val="00173F3F"/>
    <w:rsid w:val="001748E3"/>
    <w:rsid w:val="00175596"/>
    <w:rsid w:val="0017582B"/>
    <w:rsid w:val="00175BAD"/>
    <w:rsid w:val="001767AA"/>
    <w:rsid w:val="00176ABD"/>
    <w:rsid w:val="00177E40"/>
    <w:rsid w:val="00180073"/>
    <w:rsid w:val="00180F21"/>
    <w:rsid w:val="00181FE1"/>
    <w:rsid w:val="00182BD7"/>
    <w:rsid w:val="0018411A"/>
    <w:rsid w:val="001843E4"/>
    <w:rsid w:val="00184860"/>
    <w:rsid w:val="00190517"/>
    <w:rsid w:val="001905EB"/>
    <w:rsid w:val="0019159D"/>
    <w:rsid w:val="001924B5"/>
    <w:rsid w:val="001933BF"/>
    <w:rsid w:val="00194C45"/>
    <w:rsid w:val="0019657E"/>
    <w:rsid w:val="001975FC"/>
    <w:rsid w:val="001A02C0"/>
    <w:rsid w:val="001A0550"/>
    <w:rsid w:val="001A06DD"/>
    <w:rsid w:val="001A1842"/>
    <w:rsid w:val="001A19C6"/>
    <w:rsid w:val="001A2CD4"/>
    <w:rsid w:val="001A5ABE"/>
    <w:rsid w:val="001A7734"/>
    <w:rsid w:val="001B0F21"/>
    <w:rsid w:val="001B18B7"/>
    <w:rsid w:val="001B2086"/>
    <w:rsid w:val="001B229B"/>
    <w:rsid w:val="001B2F85"/>
    <w:rsid w:val="001B3068"/>
    <w:rsid w:val="001B5CE4"/>
    <w:rsid w:val="001B605E"/>
    <w:rsid w:val="001C037D"/>
    <w:rsid w:val="001C07B4"/>
    <w:rsid w:val="001C11BC"/>
    <w:rsid w:val="001C5036"/>
    <w:rsid w:val="001C5DCB"/>
    <w:rsid w:val="001C6D7B"/>
    <w:rsid w:val="001C7B89"/>
    <w:rsid w:val="001D029F"/>
    <w:rsid w:val="001D02FC"/>
    <w:rsid w:val="001D10B8"/>
    <w:rsid w:val="001D1841"/>
    <w:rsid w:val="001D3F8C"/>
    <w:rsid w:val="001D7EA5"/>
    <w:rsid w:val="001E011F"/>
    <w:rsid w:val="001E13F2"/>
    <w:rsid w:val="001E1D0E"/>
    <w:rsid w:val="001E283E"/>
    <w:rsid w:val="001E3D7B"/>
    <w:rsid w:val="001E4A8E"/>
    <w:rsid w:val="001E6CE1"/>
    <w:rsid w:val="001E6E55"/>
    <w:rsid w:val="001E7080"/>
    <w:rsid w:val="001F0FF6"/>
    <w:rsid w:val="001F23E1"/>
    <w:rsid w:val="001F47E9"/>
    <w:rsid w:val="001F6939"/>
    <w:rsid w:val="001F6978"/>
    <w:rsid w:val="00201D8D"/>
    <w:rsid w:val="00201FDF"/>
    <w:rsid w:val="00204EF1"/>
    <w:rsid w:val="00211B8F"/>
    <w:rsid w:val="00211D40"/>
    <w:rsid w:val="00212CE9"/>
    <w:rsid w:val="00212F1C"/>
    <w:rsid w:val="00213202"/>
    <w:rsid w:val="00213FF0"/>
    <w:rsid w:val="00215DB5"/>
    <w:rsid w:val="00220F45"/>
    <w:rsid w:val="002217E1"/>
    <w:rsid w:val="002241B7"/>
    <w:rsid w:val="002241C7"/>
    <w:rsid w:val="00230B45"/>
    <w:rsid w:val="00233546"/>
    <w:rsid w:val="0023427F"/>
    <w:rsid w:val="00235436"/>
    <w:rsid w:val="0023782F"/>
    <w:rsid w:val="00237CB3"/>
    <w:rsid w:val="00237F1B"/>
    <w:rsid w:val="00240366"/>
    <w:rsid w:val="002409BA"/>
    <w:rsid w:val="00243732"/>
    <w:rsid w:val="00246DC8"/>
    <w:rsid w:val="00247D2A"/>
    <w:rsid w:val="0025166B"/>
    <w:rsid w:val="00253B43"/>
    <w:rsid w:val="00253BC3"/>
    <w:rsid w:val="00254F5B"/>
    <w:rsid w:val="00256EF5"/>
    <w:rsid w:val="002571B8"/>
    <w:rsid w:val="002611C2"/>
    <w:rsid w:val="002616C6"/>
    <w:rsid w:val="00262665"/>
    <w:rsid w:val="00263BCC"/>
    <w:rsid w:val="00263CD7"/>
    <w:rsid w:val="00266ACC"/>
    <w:rsid w:val="00266C6F"/>
    <w:rsid w:val="002672EB"/>
    <w:rsid w:val="00271AD9"/>
    <w:rsid w:val="00272786"/>
    <w:rsid w:val="00277A0D"/>
    <w:rsid w:val="0028142A"/>
    <w:rsid w:val="00281915"/>
    <w:rsid w:val="002835BE"/>
    <w:rsid w:val="0028374A"/>
    <w:rsid w:val="00285341"/>
    <w:rsid w:val="0028684B"/>
    <w:rsid w:val="00286B07"/>
    <w:rsid w:val="00286BFF"/>
    <w:rsid w:val="002879AF"/>
    <w:rsid w:val="00291FB6"/>
    <w:rsid w:val="0029235F"/>
    <w:rsid w:val="0029260C"/>
    <w:rsid w:val="002935C4"/>
    <w:rsid w:val="00293CD7"/>
    <w:rsid w:val="00296043"/>
    <w:rsid w:val="00296C1C"/>
    <w:rsid w:val="002A06C9"/>
    <w:rsid w:val="002A1FD9"/>
    <w:rsid w:val="002A266F"/>
    <w:rsid w:val="002A50BD"/>
    <w:rsid w:val="002A7390"/>
    <w:rsid w:val="002A7A14"/>
    <w:rsid w:val="002B2A35"/>
    <w:rsid w:val="002B47EA"/>
    <w:rsid w:val="002B7294"/>
    <w:rsid w:val="002C3A35"/>
    <w:rsid w:val="002C704F"/>
    <w:rsid w:val="002D255D"/>
    <w:rsid w:val="002D274A"/>
    <w:rsid w:val="002D45C2"/>
    <w:rsid w:val="002D4CC5"/>
    <w:rsid w:val="002D4F24"/>
    <w:rsid w:val="002D5449"/>
    <w:rsid w:val="002D57FB"/>
    <w:rsid w:val="002D6CC6"/>
    <w:rsid w:val="002E140E"/>
    <w:rsid w:val="002E438D"/>
    <w:rsid w:val="002E564D"/>
    <w:rsid w:val="002E5C74"/>
    <w:rsid w:val="002E6134"/>
    <w:rsid w:val="002E6B5D"/>
    <w:rsid w:val="002E7BD1"/>
    <w:rsid w:val="002F03CC"/>
    <w:rsid w:val="002F0634"/>
    <w:rsid w:val="002F11C6"/>
    <w:rsid w:val="002F1839"/>
    <w:rsid w:val="002F4ACB"/>
    <w:rsid w:val="002F4BB6"/>
    <w:rsid w:val="002F6BD5"/>
    <w:rsid w:val="002F71A7"/>
    <w:rsid w:val="003033EC"/>
    <w:rsid w:val="00304053"/>
    <w:rsid w:val="003048C9"/>
    <w:rsid w:val="00306A8E"/>
    <w:rsid w:val="00307F96"/>
    <w:rsid w:val="00310951"/>
    <w:rsid w:val="00311541"/>
    <w:rsid w:val="00312302"/>
    <w:rsid w:val="00313054"/>
    <w:rsid w:val="0031314D"/>
    <w:rsid w:val="00313B9A"/>
    <w:rsid w:val="00321314"/>
    <w:rsid w:val="00323DA8"/>
    <w:rsid w:val="00324007"/>
    <w:rsid w:val="003242E3"/>
    <w:rsid w:val="003249E3"/>
    <w:rsid w:val="00332F97"/>
    <w:rsid w:val="003336B1"/>
    <w:rsid w:val="00335427"/>
    <w:rsid w:val="00335F0F"/>
    <w:rsid w:val="003377E7"/>
    <w:rsid w:val="00340130"/>
    <w:rsid w:val="003406FC"/>
    <w:rsid w:val="003429F3"/>
    <w:rsid w:val="00352AF7"/>
    <w:rsid w:val="003540B3"/>
    <w:rsid w:val="003544E9"/>
    <w:rsid w:val="00354777"/>
    <w:rsid w:val="00354BCD"/>
    <w:rsid w:val="00354C15"/>
    <w:rsid w:val="00355B1D"/>
    <w:rsid w:val="00355FCF"/>
    <w:rsid w:val="00355FDD"/>
    <w:rsid w:val="00356FD5"/>
    <w:rsid w:val="00360AC3"/>
    <w:rsid w:val="00361D28"/>
    <w:rsid w:val="00362FD6"/>
    <w:rsid w:val="00364846"/>
    <w:rsid w:val="00365155"/>
    <w:rsid w:val="00366BF5"/>
    <w:rsid w:val="00370561"/>
    <w:rsid w:val="003732E4"/>
    <w:rsid w:val="0037369D"/>
    <w:rsid w:val="00373E03"/>
    <w:rsid w:val="0037539A"/>
    <w:rsid w:val="00376162"/>
    <w:rsid w:val="00376E77"/>
    <w:rsid w:val="003806B2"/>
    <w:rsid w:val="00380CF7"/>
    <w:rsid w:val="00383F0D"/>
    <w:rsid w:val="0038400F"/>
    <w:rsid w:val="00384811"/>
    <w:rsid w:val="00385697"/>
    <w:rsid w:val="00387992"/>
    <w:rsid w:val="00387D47"/>
    <w:rsid w:val="0039116E"/>
    <w:rsid w:val="0039238E"/>
    <w:rsid w:val="00393961"/>
    <w:rsid w:val="0039440C"/>
    <w:rsid w:val="00394861"/>
    <w:rsid w:val="00395265"/>
    <w:rsid w:val="00396030"/>
    <w:rsid w:val="003970C2"/>
    <w:rsid w:val="003A0B3A"/>
    <w:rsid w:val="003A16EF"/>
    <w:rsid w:val="003A17EB"/>
    <w:rsid w:val="003A27F1"/>
    <w:rsid w:val="003A3508"/>
    <w:rsid w:val="003A3C6D"/>
    <w:rsid w:val="003A4366"/>
    <w:rsid w:val="003A546B"/>
    <w:rsid w:val="003A5627"/>
    <w:rsid w:val="003A5992"/>
    <w:rsid w:val="003A6B63"/>
    <w:rsid w:val="003A7DA2"/>
    <w:rsid w:val="003B0CE4"/>
    <w:rsid w:val="003B1577"/>
    <w:rsid w:val="003B1EBF"/>
    <w:rsid w:val="003B363E"/>
    <w:rsid w:val="003B4476"/>
    <w:rsid w:val="003B4BCB"/>
    <w:rsid w:val="003B5F59"/>
    <w:rsid w:val="003B7074"/>
    <w:rsid w:val="003B720E"/>
    <w:rsid w:val="003B7F2B"/>
    <w:rsid w:val="003C5034"/>
    <w:rsid w:val="003C51E6"/>
    <w:rsid w:val="003C661D"/>
    <w:rsid w:val="003C6D68"/>
    <w:rsid w:val="003C7292"/>
    <w:rsid w:val="003C764D"/>
    <w:rsid w:val="003C79AA"/>
    <w:rsid w:val="003D0E9A"/>
    <w:rsid w:val="003D0ED0"/>
    <w:rsid w:val="003D26E0"/>
    <w:rsid w:val="003D354C"/>
    <w:rsid w:val="003D38D8"/>
    <w:rsid w:val="003D40CA"/>
    <w:rsid w:val="003D4A54"/>
    <w:rsid w:val="003D73BB"/>
    <w:rsid w:val="003E1A4B"/>
    <w:rsid w:val="003E2455"/>
    <w:rsid w:val="003E2761"/>
    <w:rsid w:val="003E3781"/>
    <w:rsid w:val="003E3C8D"/>
    <w:rsid w:val="003E6B63"/>
    <w:rsid w:val="003E6FBD"/>
    <w:rsid w:val="003F1970"/>
    <w:rsid w:val="003F2610"/>
    <w:rsid w:val="003F2636"/>
    <w:rsid w:val="003F3428"/>
    <w:rsid w:val="003F4063"/>
    <w:rsid w:val="003F430D"/>
    <w:rsid w:val="003F49DF"/>
    <w:rsid w:val="003F5278"/>
    <w:rsid w:val="003F7299"/>
    <w:rsid w:val="0040044D"/>
    <w:rsid w:val="00401759"/>
    <w:rsid w:val="00401F9A"/>
    <w:rsid w:val="004028D2"/>
    <w:rsid w:val="00402AD3"/>
    <w:rsid w:val="00402D6A"/>
    <w:rsid w:val="00402EFA"/>
    <w:rsid w:val="004034AE"/>
    <w:rsid w:val="004049F9"/>
    <w:rsid w:val="004050BB"/>
    <w:rsid w:val="00411B1A"/>
    <w:rsid w:val="00413D22"/>
    <w:rsid w:val="00414C56"/>
    <w:rsid w:val="0041510C"/>
    <w:rsid w:val="00421912"/>
    <w:rsid w:val="004219FD"/>
    <w:rsid w:val="00422F0F"/>
    <w:rsid w:val="00425D9D"/>
    <w:rsid w:val="00430936"/>
    <w:rsid w:val="00432028"/>
    <w:rsid w:val="004327F9"/>
    <w:rsid w:val="00435835"/>
    <w:rsid w:val="0044008C"/>
    <w:rsid w:val="00440DFA"/>
    <w:rsid w:val="00444101"/>
    <w:rsid w:val="00444820"/>
    <w:rsid w:val="00446D99"/>
    <w:rsid w:val="00447E1A"/>
    <w:rsid w:val="004504BD"/>
    <w:rsid w:val="00451E54"/>
    <w:rsid w:val="004522B4"/>
    <w:rsid w:val="00453796"/>
    <w:rsid w:val="0045459B"/>
    <w:rsid w:val="00456364"/>
    <w:rsid w:val="00460B7B"/>
    <w:rsid w:val="00460CF0"/>
    <w:rsid w:val="0046108B"/>
    <w:rsid w:val="004657E7"/>
    <w:rsid w:val="0046712F"/>
    <w:rsid w:val="00467196"/>
    <w:rsid w:val="004671C2"/>
    <w:rsid w:val="00470122"/>
    <w:rsid w:val="00470451"/>
    <w:rsid w:val="004713AF"/>
    <w:rsid w:val="00472D3A"/>
    <w:rsid w:val="00472D45"/>
    <w:rsid w:val="004748B0"/>
    <w:rsid w:val="004749E5"/>
    <w:rsid w:val="00476C84"/>
    <w:rsid w:val="004772C8"/>
    <w:rsid w:val="00477405"/>
    <w:rsid w:val="004809FC"/>
    <w:rsid w:val="00482A7A"/>
    <w:rsid w:val="00482ABD"/>
    <w:rsid w:val="00484558"/>
    <w:rsid w:val="00486226"/>
    <w:rsid w:val="00486381"/>
    <w:rsid w:val="00487744"/>
    <w:rsid w:val="00487930"/>
    <w:rsid w:val="00490E65"/>
    <w:rsid w:val="004931FD"/>
    <w:rsid w:val="00493E73"/>
    <w:rsid w:val="00494BA0"/>
    <w:rsid w:val="004958CC"/>
    <w:rsid w:val="004A0FBA"/>
    <w:rsid w:val="004A14ED"/>
    <w:rsid w:val="004A1A60"/>
    <w:rsid w:val="004A2048"/>
    <w:rsid w:val="004A4807"/>
    <w:rsid w:val="004A4E6E"/>
    <w:rsid w:val="004A580B"/>
    <w:rsid w:val="004A692E"/>
    <w:rsid w:val="004A755E"/>
    <w:rsid w:val="004A7727"/>
    <w:rsid w:val="004B13CB"/>
    <w:rsid w:val="004B1C66"/>
    <w:rsid w:val="004B2E1C"/>
    <w:rsid w:val="004B42A5"/>
    <w:rsid w:val="004B7292"/>
    <w:rsid w:val="004B795E"/>
    <w:rsid w:val="004C0408"/>
    <w:rsid w:val="004C1FCF"/>
    <w:rsid w:val="004C6469"/>
    <w:rsid w:val="004C7ADB"/>
    <w:rsid w:val="004D0892"/>
    <w:rsid w:val="004D0C56"/>
    <w:rsid w:val="004D0D2C"/>
    <w:rsid w:val="004D2313"/>
    <w:rsid w:val="004D3F7E"/>
    <w:rsid w:val="004D478D"/>
    <w:rsid w:val="004D57DB"/>
    <w:rsid w:val="004D6B1D"/>
    <w:rsid w:val="004D70CC"/>
    <w:rsid w:val="004E0094"/>
    <w:rsid w:val="004E0D65"/>
    <w:rsid w:val="004E2A27"/>
    <w:rsid w:val="004E2AE4"/>
    <w:rsid w:val="004E319F"/>
    <w:rsid w:val="004E3D61"/>
    <w:rsid w:val="004E43C8"/>
    <w:rsid w:val="004E5804"/>
    <w:rsid w:val="004F1A2D"/>
    <w:rsid w:val="004F295B"/>
    <w:rsid w:val="004F36BD"/>
    <w:rsid w:val="004F5B18"/>
    <w:rsid w:val="00500565"/>
    <w:rsid w:val="005007D5"/>
    <w:rsid w:val="00501696"/>
    <w:rsid w:val="005018E5"/>
    <w:rsid w:val="005046D6"/>
    <w:rsid w:val="0050728A"/>
    <w:rsid w:val="005112E9"/>
    <w:rsid w:val="00512522"/>
    <w:rsid w:val="0051558B"/>
    <w:rsid w:val="00517977"/>
    <w:rsid w:val="00517EB7"/>
    <w:rsid w:val="005201BA"/>
    <w:rsid w:val="00522D16"/>
    <w:rsid w:val="00523C9C"/>
    <w:rsid w:val="005263D7"/>
    <w:rsid w:val="005266CC"/>
    <w:rsid w:val="00526892"/>
    <w:rsid w:val="00526944"/>
    <w:rsid w:val="00526E12"/>
    <w:rsid w:val="00527C37"/>
    <w:rsid w:val="00527ECC"/>
    <w:rsid w:val="00532046"/>
    <w:rsid w:val="0053338F"/>
    <w:rsid w:val="00533BDD"/>
    <w:rsid w:val="00533D11"/>
    <w:rsid w:val="005344C3"/>
    <w:rsid w:val="00534A05"/>
    <w:rsid w:val="0053568D"/>
    <w:rsid w:val="00535F63"/>
    <w:rsid w:val="00536826"/>
    <w:rsid w:val="00536E98"/>
    <w:rsid w:val="005426B6"/>
    <w:rsid w:val="005447C7"/>
    <w:rsid w:val="005456B9"/>
    <w:rsid w:val="00545F71"/>
    <w:rsid w:val="00556190"/>
    <w:rsid w:val="00560260"/>
    <w:rsid w:val="00561548"/>
    <w:rsid w:val="00561A6C"/>
    <w:rsid w:val="00563DE7"/>
    <w:rsid w:val="00563E28"/>
    <w:rsid w:val="005704F1"/>
    <w:rsid w:val="00570EF2"/>
    <w:rsid w:val="005711F2"/>
    <w:rsid w:val="00571890"/>
    <w:rsid w:val="005724A4"/>
    <w:rsid w:val="005733EE"/>
    <w:rsid w:val="005749EA"/>
    <w:rsid w:val="00574D1D"/>
    <w:rsid w:val="00575E6B"/>
    <w:rsid w:val="00580D9C"/>
    <w:rsid w:val="00582469"/>
    <w:rsid w:val="00582807"/>
    <w:rsid w:val="0058309E"/>
    <w:rsid w:val="0058470F"/>
    <w:rsid w:val="00585934"/>
    <w:rsid w:val="00587272"/>
    <w:rsid w:val="00594BA6"/>
    <w:rsid w:val="00595EE0"/>
    <w:rsid w:val="0059712B"/>
    <w:rsid w:val="005A16EF"/>
    <w:rsid w:val="005A1A3D"/>
    <w:rsid w:val="005A33E2"/>
    <w:rsid w:val="005A4E57"/>
    <w:rsid w:val="005A501F"/>
    <w:rsid w:val="005A58BC"/>
    <w:rsid w:val="005A5DB4"/>
    <w:rsid w:val="005A7614"/>
    <w:rsid w:val="005B1EBE"/>
    <w:rsid w:val="005B21EB"/>
    <w:rsid w:val="005B38A6"/>
    <w:rsid w:val="005B6468"/>
    <w:rsid w:val="005B77A4"/>
    <w:rsid w:val="005C0B8C"/>
    <w:rsid w:val="005C3179"/>
    <w:rsid w:val="005C44BF"/>
    <w:rsid w:val="005C4DE9"/>
    <w:rsid w:val="005C51E3"/>
    <w:rsid w:val="005D4A25"/>
    <w:rsid w:val="005D679F"/>
    <w:rsid w:val="005D7FA2"/>
    <w:rsid w:val="005E1688"/>
    <w:rsid w:val="005E4A5D"/>
    <w:rsid w:val="005E6994"/>
    <w:rsid w:val="005E7251"/>
    <w:rsid w:val="005E72D1"/>
    <w:rsid w:val="005F0BF9"/>
    <w:rsid w:val="005F14C1"/>
    <w:rsid w:val="005F32CC"/>
    <w:rsid w:val="005F58AD"/>
    <w:rsid w:val="005F78FE"/>
    <w:rsid w:val="005F7E37"/>
    <w:rsid w:val="0060042C"/>
    <w:rsid w:val="00602480"/>
    <w:rsid w:val="00603630"/>
    <w:rsid w:val="00603A20"/>
    <w:rsid w:val="00604776"/>
    <w:rsid w:val="00605352"/>
    <w:rsid w:val="0060598B"/>
    <w:rsid w:val="00615995"/>
    <w:rsid w:val="0061752E"/>
    <w:rsid w:val="0062013C"/>
    <w:rsid w:val="00621069"/>
    <w:rsid w:val="00621BDC"/>
    <w:rsid w:val="006229AF"/>
    <w:rsid w:val="00622CB2"/>
    <w:rsid w:val="00623C2C"/>
    <w:rsid w:val="0062433D"/>
    <w:rsid w:val="00627F2F"/>
    <w:rsid w:val="00637121"/>
    <w:rsid w:val="00637BCE"/>
    <w:rsid w:val="006402E4"/>
    <w:rsid w:val="0064076D"/>
    <w:rsid w:val="006418C9"/>
    <w:rsid w:val="00644B00"/>
    <w:rsid w:val="006454B3"/>
    <w:rsid w:val="00646E05"/>
    <w:rsid w:val="00647826"/>
    <w:rsid w:val="006500AB"/>
    <w:rsid w:val="0065058F"/>
    <w:rsid w:val="00650FB0"/>
    <w:rsid w:val="00651796"/>
    <w:rsid w:val="0065182F"/>
    <w:rsid w:val="0065383D"/>
    <w:rsid w:val="00654754"/>
    <w:rsid w:val="00654D69"/>
    <w:rsid w:val="00654E38"/>
    <w:rsid w:val="006555AC"/>
    <w:rsid w:val="00655A37"/>
    <w:rsid w:val="0066090D"/>
    <w:rsid w:val="00660C45"/>
    <w:rsid w:val="00661375"/>
    <w:rsid w:val="006617D2"/>
    <w:rsid w:val="006643C8"/>
    <w:rsid w:val="00664942"/>
    <w:rsid w:val="00665CF9"/>
    <w:rsid w:val="0066724D"/>
    <w:rsid w:val="006672D4"/>
    <w:rsid w:val="0066745B"/>
    <w:rsid w:val="0067331C"/>
    <w:rsid w:val="00673F05"/>
    <w:rsid w:val="0067594A"/>
    <w:rsid w:val="00676C3E"/>
    <w:rsid w:val="00677BD3"/>
    <w:rsid w:val="00682072"/>
    <w:rsid w:val="00682750"/>
    <w:rsid w:val="0068336B"/>
    <w:rsid w:val="0068458C"/>
    <w:rsid w:val="00684F86"/>
    <w:rsid w:val="006913A2"/>
    <w:rsid w:val="006917C1"/>
    <w:rsid w:val="00691E7A"/>
    <w:rsid w:val="00694E43"/>
    <w:rsid w:val="00696C3D"/>
    <w:rsid w:val="00696FED"/>
    <w:rsid w:val="00697BE4"/>
    <w:rsid w:val="006A3E2D"/>
    <w:rsid w:val="006A4E8F"/>
    <w:rsid w:val="006A58D3"/>
    <w:rsid w:val="006A6FFB"/>
    <w:rsid w:val="006B0675"/>
    <w:rsid w:val="006B24FE"/>
    <w:rsid w:val="006B2D8C"/>
    <w:rsid w:val="006B40EB"/>
    <w:rsid w:val="006B5C0C"/>
    <w:rsid w:val="006B60D1"/>
    <w:rsid w:val="006C0828"/>
    <w:rsid w:val="006C5C7C"/>
    <w:rsid w:val="006C61C6"/>
    <w:rsid w:val="006D009E"/>
    <w:rsid w:val="006D158B"/>
    <w:rsid w:val="006D2243"/>
    <w:rsid w:val="006D23B0"/>
    <w:rsid w:val="006D2D69"/>
    <w:rsid w:val="006D2F75"/>
    <w:rsid w:val="006D3B99"/>
    <w:rsid w:val="006D3C3C"/>
    <w:rsid w:val="006D4CA7"/>
    <w:rsid w:val="006D4EF1"/>
    <w:rsid w:val="006D5A06"/>
    <w:rsid w:val="006D6C63"/>
    <w:rsid w:val="006D6C82"/>
    <w:rsid w:val="006D7BF8"/>
    <w:rsid w:val="006E0D87"/>
    <w:rsid w:val="006E2394"/>
    <w:rsid w:val="006E32BE"/>
    <w:rsid w:val="006E41C4"/>
    <w:rsid w:val="006E490F"/>
    <w:rsid w:val="006E7504"/>
    <w:rsid w:val="006E7B45"/>
    <w:rsid w:val="006F13F7"/>
    <w:rsid w:val="006F212A"/>
    <w:rsid w:val="006F2195"/>
    <w:rsid w:val="006F2699"/>
    <w:rsid w:val="006F28F1"/>
    <w:rsid w:val="006F2CE0"/>
    <w:rsid w:val="006F5CE8"/>
    <w:rsid w:val="006F5E03"/>
    <w:rsid w:val="00702290"/>
    <w:rsid w:val="00703BD7"/>
    <w:rsid w:val="00703C95"/>
    <w:rsid w:val="007040B7"/>
    <w:rsid w:val="00705014"/>
    <w:rsid w:val="0070675B"/>
    <w:rsid w:val="007075EE"/>
    <w:rsid w:val="00713CA4"/>
    <w:rsid w:val="007142D6"/>
    <w:rsid w:val="0071488C"/>
    <w:rsid w:val="007157A2"/>
    <w:rsid w:val="00720B04"/>
    <w:rsid w:val="0072237B"/>
    <w:rsid w:val="007242C6"/>
    <w:rsid w:val="00724375"/>
    <w:rsid w:val="00725CB4"/>
    <w:rsid w:val="00726742"/>
    <w:rsid w:val="00726CA5"/>
    <w:rsid w:val="0072707B"/>
    <w:rsid w:val="00727D99"/>
    <w:rsid w:val="0073063C"/>
    <w:rsid w:val="00732DCF"/>
    <w:rsid w:val="007338E5"/>
    <w:rsid w:val="00734BB8"/>
    <w:rsid w:val="00735A47"/>
    <w:rsid w:val="00735D20"/>
    <w:rsid w:val="00744783"/>
    <w:rsid w:val="00744E11"/>
    <w:rsid w:val="00746F4F"/>
    <w:rsid w:val="0075316D"/>
    <w:rsid w:val="007546C8"/>
    <w:rsid w:val="00756893"/>
    <w:rsid w:val="00756B96"/>
    <w:rsid w:val="007578DD"/>
    <w:rsid w:val="00762FE6"/>
    <w:rsid w:val="007663B4"/>
    <w:rsid w:val="00766BCE"/>
    <w:rsid w:val="00766FE6"/>
    <w:rsid w:val="007671AE"/>
    <w:rsid w:val="007673B9"/>
    <w:rsid w:val="0076779B"/>
    <w:rsid w:val="00772AEA"/>
    <w:rsid w:val="00773433"/>
    <w:rsid w:val="00774724"/>
    <w:rsid w:val="00774818"/>
    <w:rsid w:val="007749A4"/>
    <w:rsid w:val="0077642E"/>
    <w:rsid w:val="00776794"/>
    <w:rsid w:val="0077705A"/>
    <w:rsid w:val="007801C1"/>
    <w:rsid w:val="007817D9"/>
    <w:rsid w:val="0078329F"/>
    <w:rsid w:val="00784246"/>
    <w:rsid w:val="007868AF"/>
    <w:rsid w:val="00786AF1"/>
    <w:rsid w:val="00787F74"/>
    <w:rsid w:val="00791419"/>
    <w:rsid w:val="00791CF6"/>
    <w:rsid w:val="00793E53"/>
    <w:rsid w:val="00794DCD"/>
    <w:rsid w:val="00795FE3"/>
    <w:rsid w:val="00797410"/>
    <w:rsid w:val="007A101C"/>
    <w:rsid w:val="007A5D2D"/>
    <w:rsid w:val="007A629F"/>
    <w:rsid w:val="007A62AE"/>
    <w:rsid w:val="007B0454"/>
    <w:rsid w:val="007B06CD"/>
    <w:rsid w:val="007B1A46"/>
    <w:rsid w:val="007B20B1"/>
    <w:rsid w:val="007B3AA8"/>
    <w:rsid w:val="007B49FE"/>
    <w:rsid w:val="007B5C02"/>
    <w:rsid w:val="007B6A35"/>
    <w:rsid w:val="007B77C3"/>
    <w:rsid w:val="007C0247"/>
    <w:rsid w:val="007C02A7"/>
    <w:rsid w:val="007C24B8"/>
    <w:rsid w:val="007C3292"/>
    <w:rsid w:val="007C3D34"/>
    <w:rsid w:val="007C4076"/>
    <w:rsid w:val="007C6059"/>
    <w:rsid w:val="007D546C"/>
    <w:rsid w:val="007E2849"/>
    <w:rsid w:val="007E359E"/>
    <w:rsid w:val="007E47FE"/>
    <w:rsid w:val="007E6601"/>
    <w:rsid w:val="007E77EA"/>
    <w:rsid w:val="007F15CA"/>
    <w:rsid w:val="007F18D3"/>
    <w:rsid w:val="007F3651"/>
    <w:rsid w:val="007F41AF"/>
    <w:rsid w:val="007F6DCC"/>
    <w:rsid w:val="007F6F9A"/>
    <w:rsid w:val="00804A2E"/>
    <w:rsid w:val="0080651A"/>
    <w:rsid w:val="00810D61"/>
    <w:rsid w:val="00810ED3"/>
    <w:rsid w:val="008144F5"/>
    <w:rsid w:val="0081596C"/>
    <w:rsid w:val="00815EBC"/>
    <w:rsid w:val="00820713"/>
    <w:rsid w:val="00824803"/>
    <w:rsid w:val="00824DD3"/>
    <w:rsid w:val="008258DD"/>
    <w:rsid w:val="0083022A"/>
    <w:rsid w:val="00835182"/>
    <w:rsid w:val="0083562D"/>
    <w:rsid w:val="008379D3"/>
    <w:rsid w:val="00837CD8"/>
    <w:rsid w:val="0084368D"/>
    <w:rsid w:val="008454EB"/>
    <w:rsid w:val="00847DBB"/>
    <w:rsid w:val="008513B1"/>
    <w:rsid w:val="00852A8C"/>
    <w:rsid w:val="008543D1"/>
    <w:rsid w:val="00854E64"/>
    <w:rsid w:val="0085540D"/>
    <w:rsid w:val="008569AB"/>
    <w:rsid w:val="00861C3D"/>
    <w:rsid w:val="00861FD7"/>
    <w:rsid w:val="00862AF2"/>
    <w:rsid w:val="00864D41"/>
    <w:rsid w:val="00865D58"/>
    <w:rsid w:val="008672FC"/>
    <w:rsid w:val="0087157D"/>
    <w:rsid w:val="00875395"/>
    <w:rsid w:val="00875748"/>
    <w:rsid w:val="00876DC8"/>
    <w:rsid w:val="00877395"/>
    <w:rsid w:val="008775E7"/>
    <w:rsid w:val="00877823"/>
    <w:rsid w:val="0088461B"/>
    <w:rsid w:val="0089070E"/>
    <w:rsid w:val="00890E7C"/>
    <w:rsid w:val="00891485"/>
    <w:rsid w:val="00892086"/>
    <w:rsid w:val="00894149"/>
    <w:rsid w:val="008946DB"/>
    <w:rsid w:val="00894BB8"/>
    <w:rsid w:val="00895362"/>
    <w:rsid w:val="00896EF6"/>
    <w:rsid w:val="008A1F37"/>
    <w:rsid w:val="008A2078"/>
    <w:rsid w:val="008A282A"/>
    <w:rsid w:val="008A33C0"/>
    <w:rsid w:val="008A3BC7"/>
    <w:rsid w:val="008A4A0A"/>
    <w:rsid w:val="008A629E"/>
    <w:rsid w:val="008A6488"/>
    <w:rsid w:val="008B0316"/>
    <w:rsid w:val="008B09F9"/>
    <w:rsid w:val="008B1289"/>
    <w:rsid w:val="008B139A"/>
    <w:rsid w:val="008B1A06"/>
    <w:rsid w:val="008B1A47"/>
    <w:rsid w:val="008B5399"/>
    <w:rsid w:val="008B67F4"/>
    <w:rsid w:val="008B6A61"/>
    <w:rsid w:val="008B6D5D"/>
    <w:rsid w:val="008C0376"/>
    <w:rsid w:val="008C0E2E"/>
    <w:rsid w:val="008C0F63"/>
    <w:rsid w:val="008C31CE"/>
    <w:rsid w:val="008D0324"/>
    <w:rsid w:val="008D2649"/>
    <w:rsid w:val="008D2728"/>
    <w:rsid w:val="008D28C7"/>
    <w:rsid w:val="008D2D14"/>
    <w:rsid w:val="008D4319"/>
    <w:rsid w:val="008D49CE"/>
    <w:rsid w:val="008D623D"/>
    <w:rsid w:val="008F0551"/>
    <w:rsid w:val="008F0734"/>
    <w:rsid w:val="008F51F2"/>
    <w:rsid w:val="008F6F80"/>
    <w:rsid w:val="009004B1"/>
    <w:rsid w:val="0090264D"/>
    <w:rsid w:val="0090330E"/>
    <w:rsid w:val="00903DE6"/>
    <w:rsid w:val="009043A0"/>
    <w:rsid w:val="00906E6E"/>
    <w:rsid w:val="0091121C"/>
    <w:rsid w:val="00911291"/>
    <w:rsid w:val="00912AF8"/>
    <w:rsid w:val="009135BA"/>
    <w:rsid w:val="009139A9"/>
    <w:rsid w:val="009154F6"/>
    <w:rsid w:val="00915625"/>
    <w:rsid w:val="00916617"/>
    <w:rsid w:val="00916CF4"/>
    <w:rsid w:val="00917422"/>
    <w:rsid w:val="009219B3"/>
    <w:rsid w:val="00922A8D"/>
    <w:rsid w:val="00922E04"/>
    <w:rsid w:val="0092324D"/>
    <w:rsid w:val="00923E4A"/>
    <w:rsid w:val="009262AC"/>
    <w:rsid w:val="009262EC"/>
    <w:rsid w:val="00926886"/>
    <w:rsid w:val="00930366"/>
    <w:rsid w:val="00934016"/>
    <w:rsid w:val="00935071"/>
    <w:rsid w:val="009353BB"/>
    <w:rsid w:val="00940C42"/>
    <w:rsid w:val="0094112E"/>
    <w:rsid w:val="00941E6F"/>
    <w:rsid w:val="0094216E"/>
    <w:rsid w:val="0094290E"/>
    <w:rsid w:val="00943C9E"/>
    <w:rsid w:val="0094611A"/>
    <w:rsid w:val="0095049D"/>
    <w:rsid w:val="00953FE9"/>
    <w:rsid w:val="0095471B"/>
    <w:rsid w:val="0095650F"/>
    <w:rsid w:val="00960B9E"/>
    <w:rsid w:val="00960C1A"/>
    <w:rsid w:val="009613FF"/>
    <w:rsid w:val="00962170"/>
    <w:rsid w:val="0096217D"/>
    <w:rsid w:val="00962465"/>
    <w:rsid w:val="00962F09"/>
    <w:rsid w:val="009632D3"/>
    <w:rsid w:val="00966E8F"/>
    <w:rsid w:val="00971526"/>
    <w:rsid w:val="00971988"/>
    <w:rsid w:val="00975BC3"/>
    <w:rsid w:val="00975C29"/>
    <w:rsid w:val="00976817"/>
    <w:rsid w:val="0097732E"/>
    <w:rsid w:val="00980F64"/>
    <w:rsid w:val="00983900"/>
    <w:rsid w:val="00983C37"/>
    <w:rsid w:val="00987261"/>
    <w:rsid w:val="0099277E"/>
    <w:rsid w:val="00994029"/>
    <w:rsid w:val="0099445B"/>
    <w:rsid w:val="00994EB3"/>
    <w:rsid w:val="00996894"/>
    <w:rsid w:val="00997845"/>
    <w:rsid w:val="009A2F0E"/>
    <w:rsid w:val="009A7121"/>
    <w:rsid w:val="009B06E3"/>
    <w:rsid w:val="009B1E7E"/>
    <w:rsid w:val="009B24C8"/>
    <w:rsid w:val="009B292A"/>
    <w:rsid w:val="009B2BEA"/>
    <w:rsid w:val="009B2C5A"/>
    <w:rsid w:val="009B3716"/>
    <w:rsid w:val="009B62C1"/>
    <w:rsid w:val="009B6963"/>
    <w:rsid w:val="009C3042"/>
    <w:rsid w:val="009C36A3"/>
    <w:rsid w:val="009C4B94"/>
    <w:rsid w:val="009C6E68"/>
    <w:rsid w:val="009D1C66"/>
    <w:rsid w:val="009D1D9C"/>
    <w:rsid w:val="009D1DD6"/>
    <w:rsid w:val="009D354A"/>
    <w:rsid w:val="009D3641"/>
    <w:rsid w:val="009D3B3C"/>
    <w:rsid w:val="009D41F6"/>
    <w:rsid w:val="009D4634"/>
    <w:rsid w:val="009D5ADE"/>
    <w:rsid w:val="009D5E52"/>
    <w:rsid w:val="009D7260"/>
    <w:rsid w:val="009E09E9"/>
    <w:rsid w:val="009E5C85"/>
    <w:rsid w:val="009E6898"/>
    <w:rsid w:val="009E715D"/>
    <w:rsid w:val="009E7DF8"/>
    <w:rsid w:val="009F12F8"/>
    <w:rsid w:val="009F1ADC"/>
    <w:rsid w:val="009F492D"/>
    <w:rsid w:val="009F58FB"/>
    <w:rsid w:val="009F5BBB"/>
    <w:rsid w:val="009F7784"/>
    <w:rsid w:val="009F77E0"/>
    <w:rsid w:val="00A0064B"/>
    <w:rsid w:val="00A00A32"/>
    <w:rsid w:val="00A03383"/>
    <w:rsid w:val="00A035DF"/>
    <w:rsid w:val="00A05E81"/>
    <w:rsid w:val="00A073B6"/>
    <w:rsid w:val="00A07CC5"/>
    <w:rsid w:val="00A10C11"/>
    <w:rsid w:val="00A11292"/>
    <w:rsid w:val="00A17E63"/>
    <w:rsid w:val="00A206F8"/>
    <w:rsid w:val="00A21765"/>
    <w:rsid w:val="00A227EE"/>
    <w:rsid w:val="00A22854"/>
    <w:rsid w:val="00A26243"/>
    <w:rsid w:val="00A30F8B"/>
    <w:rsid w:val="00A32896"/>
    <w:rsid w:val="00A333D3"/>
    <w:rsid w:val="00A34514"/>
    <w:rsid w:val="00A36209"/>
    <w:rsid w:val="00A367E8"/>
    <w:rsid w:val="00A369CD"/>
    <w:rsid w:val="00A37874"/>
    <w:rsid w:val="00A44EEE"/>
    <w:rsid w:val="00A4525B"/>
    <w:rsid w:val="00A4734F"/>
    <w:rsid w:val="00A50455"/>
    <w:rsid w:val="00A5315B"/>
    <w:rsid w:val="00A535D9"/>
    <w:rsid w:val="00A53F79"/>
    <w:rsid w:val="00A5409D"/>
    <w:rsid w:val="00A54339"/>
    <w:rsid w:val="00A55082"/>
    <w:rsid w:val="00A55DF3"/>
    <w:rsid w:val="00A56605"/>
    <w:rsid w:val="00A5777D"/>
    <w:rsid w:val="00A57A54"/>
    <w:rsid w:val="00A57C2D"/>
    <w:rsid w:val="00A61BA9"/>
    <w:rsid w:val="00A62D80"/>
    <w:rsid w:val="00A62E3F"/>
    <w:rsid w:val="00A65EF3"/>
    <w:rsid w:val="00A7022B"/>
    <w:rsid w:val="00A719FB"/>
    <w:rsid w:val="00A721EC"/>
    <w:rsid w:val="00A73EDA"/>
    <w:rsid w:val="00A751CC"/>
    <w:rsid w:val="00A76662"/>
    <w:rsid w:val="00A76B5E"/>
    <w:rsid w:val="00A806D4"/>
    <w:rsid w:val="00A81663"/>
    <w:rsid w:val="00A81BA5"/>
    <w:rsid w:val="00A826BD"/>
    <w:rsid w:val="00A84542"/>
    <w:rsid w:val="00A866F7"/>
    <w:rsid w:val="00A86C95"/>
    <w:rsid w:val="00A9131A"/>
    <w:rsid w:val="00A915D7"/>
    <w:rsid w:val="00A94398"/>
    <w:rsid w:val="00A95FFE"/>
    <w:rsid w:val="00A97DB7"/>
    <w:rsid w:val="00AA36FD"/>
    <w:rsid w:val="00AA55E7"/>
    <w:rsid w:val="00AA661B"/>
    <w:rsid w:val="00AA7C0F"/>
    <w:rsid w:val="00AB3DD3"/>
    <w:rsid w:val="00AB5313"/>
    <w:rsid w:val="00AC0644"/>
    <w:rsid w:val="00AC07F2"/>
    <w:rsid w:val="00AC2875"/>
    <w:rsid w:val="00AC3880"/>
    <w:rsid w:val="00AC6FE5"/>
    <w:rsid w:val="00AD25CD"/>
    <w:rsid w:val="00AD3210"/>
    <w:rsid w:val="00AD357A"/>
    <w:rsid w:val="00AD4865"/>
    <w:rsid w:val="00AD52D1"/>
    <w:rsid w:val="00AD738A"/>
    <w:rsid w:val="00AD7CE1"/>
    <w:rsid w:val="00AE01FC"/>
    <w:rsid w:val="00AE0D9A"/>
    <w:rsid w:val="00AE188F"/>
    <w:rsid w:val="00AE4FD8"/>
    <w:rsid w:val="00AE5BBF"/>
    <w:rsid w:val="00AF0EB8"/>
    <w:rsid w:val="00AF1651"/>
    <w:rsid w:val="00AF220D"/>
    <w:rsid w:val="00AF322F"/>
    <w:rsid w:val="00AF37FE"/>
    <w:rsid w:val="00AF43C3"/>
    <w:rsid w:val="00AF63DD"/>
    <w:rsid w:val="00AF68B9"/>
    <w:rsid w:val="00AF721E"/>
    <w:rsid w:val="00B0310D"/>
    <w:rsid w:val="00B03BF4"/>
    <w:rsid w:val="00B04AED"/>
    <w:rsid w:val="00B06D47"/>
    <w:rsid w:val="00B0745B"/>
    <w:rsid w:val="00B07AD2"/>
    <w:rsid w:val="00B104E4"/>
    <w:rsid w:val="00B10E18"/>
    <w:rsid w:val="00B16872"/>
    <w:rsid w:val="00B17052"/>
    <w:rsid w:val="00B1708A"/>
    <w:rsid w:val="00B17180"/>
    <w:rsid w:val="00B233A8"/>
    <w:rsid w:val="00B23690"/>
    <w:rsid w:val="00B266EE"/>
    <w:rsid w:val="00B301EE"/>
    <w:rsid w:val="00B32B47"/>
    <w:rsid w:val="00B332A5"/>
    <w:rsid w:val="00B34224"/>
    <w:rsid w:val="00B35096"/>
    <w:rsid w:val="00B36686"/>
    <w:rsid w:val="00B443C3"/>
    <w:rsid w:val="00B447F5"/>
    <w:rsid w:val="00B47858"/>
    <w:rsid w:val="00B479A5"/>
    <w:rsid w:val="00B50010"/>
    <w:rsid w:val="00B51935"/>
    <w:rsid w:val="00B52B49"/>
    <w:rsid w:val="00B54B57"/>
    <w:rsid w:val="00B55808"/>
    <w:rsid w:val="00B615FC"/>
    <w:rsid w:val="00B61F43"/>
    <w:rsid w:val="00B64F7E"/>
    <w:rsid w:val="00B656C1"/>
    <w:rsid w:val="00B74BB6"/>
    <w:rsid w:val="00B75416"/>
    <w:rsid w:val="00B757D1"/>
    <w:rsid w:val="00B82D65"/>
    <w:rsid w:val="00B8347D"/>
    <w:rsid w:val="00B83FF5"/>
    <w:rsid w:val="00B8552A"/>
    <w:rsid w:val="00B858F3"/>
    <w:rsid w:val="00B85B66"/>
    <w:rsid w:val="00B87110"/>
    <w:rsid w:val="00B87210"/>
    <w:rsid w:val="00B90BB3"/>
    <w:rsid w:val="00B93063"/>
    <w:rsid w:val="00B94434"/>
    <w:rsid w:val="00B94E22"/>
    <w:rsid w:val="00B95810"/>
    <w:rsid w:val="00BA0419"/>
    <w:rsid w:val="00BA1824"/>
    <w:rsid w:val="00BA1C9E"/>
    <w:rsid w:val="00BA3394"/>
    <w:rsid w:val="00BA4090"/>
    <w:rsid w:val="00BA4B62"/>
    <w:rsid w:val="00BA5A93"/>
    <w:rsid w:val="00BA7191"/>
    <w:rsid w:val="00BB036A"/>
    <w:rsid w:val="00BB14BD"/>
    <w:rsid w:val="00BB2F54"/>
    <w:rsid w:val="00BB4028"/>
    <w:rsid w:val="00BB55BF"/>
    <w:rsid w:val="00BC17BE"/>
    <w:rsid w:val="00BC2D0A"/>
    <w:rsid w:val="00BC488C"/>
    <w:rsid w:val="00BC4F3A"/>
    <w:rsid w:val="00BC5890"/>
    <w:rsid w:val="00BC6106"/>
    <w:rsid w:val="00BC61A6"/>
    <w:rsid w:val="00BC771D"/>
    <w:rsid w:val="00BD0443"/>
    <w:rsid w:val="00BD090A"/>
    <w:rsid w:val="00BD5698"/>
    <w:rsid w:val="00BD570C"/>
    <w:rsid w:val="00BD6B41"/>
    <w:rsid w:val="00BE0C0E"/>
    <w:rsid w:val="00BE0F54"/>
    <w:rsid w:val="00BE338A"/>
    <w:rsid w:val="00BE3C0D"/>
    <w:rsid w:val="00BE7553"/>
    <w:rsid w:val="00BF2CC4"/>
    <w:rsid w:val="00BF333D"/>
    <w:rsid w:val="00BF3661"/>
    <w:rsid w:val="00BF5015"/>
    <w:rsid w:val="00BF592B"/>
    <w:rsid w:val="00BF6442"/>
    <w:rsid w:val="00BF723E"/>
    <w:rsid w:val="00C00727"/>
    <w:rsid w:val="00C0416B"/>
    <w:rsid w:val="00C051EA"/>
    <w:rsid w:val="00C05AED"/>
    <w:rsid w:val="00C06E5D"/>
    <w:rsid w:val="00C06E96"/>
    <w:rsid w:val="00C10116"/>
    <w:rsid w:val="00C159E8"/>
    <w:rsid w:val="00C20E91"/>
    <w:rsid w:val="00C22537"/>
    <w:rsid w:val="00C32030"/>
    <w:rsid w:val="00C3245F"/>
    <w:rsid w:val="00C32ABF"/>
    <w:rsid w:val="00C34C89"/>
    <w:rsid w:val="00C368AD"/>
    <w:rsid w:val="00C41C8C"/>
    <w:rsid w:val="00C4206A"/>
    <w:rsid w:val="00C4230A"/>
    <w:rsid w:val="00C43D17"/>
    <w:rsid w:val="00C4446C"/>
    <w:rsid w:val="00C4547B"/>
    <w:rsid w:val="00C46B6F"/>
    <w:rsid w:val="00C50003"/>
    <w:rsid w:val="00C502EC"/>
    <w:rsid w:val="00C50AB7"/>
    <w:rsid w:val="00C52FB3"/>
    <w:rsid w:val="00C540B5"/>
    <w:rsid w:val="00C542B0"/>
    <w:rsid w:val="00C55398"/>
    <w:rsid w:val="00C56D61"/>
    <w:rsid w:val="00C57040"/>
    <w:rsid w:val="00C57824"/>
    <w:rsid w:val="00C6262D"/>
    <w:rsid w:val="00C62C6D"/>
    <w:rsid w:val="00C64637"/>
    <w:rsid w:val="00C65065"/>
    <w:rsid w:val="00C65531"/>
    <w:rsid w:val="00C65B69"/>
    <w:rsid w:val="00C6624A"/>
    <w:rsid w:val="00C7108A"/>
    <w:rsid w:val="00C73D14"/>
    <w:rsid w:val="00C768BE"/>
    <w:rsid w:val="00C76B05"/>
    <w:rsid w:val="00C7762F"/>
    <w:rsid w:val="00C815D1"/>
    <w:rsid w:val="00C816EA"/>
    <w:rsid w:val="00C82FA5"/>
    <w:rsid w:val="00C83559"/>
    <w:rsid w:val="00C86AE9"/>
    <w:rsid w:val="00C8702A"/>
    <w:rsid w:val="00C873EE"/>
    <w:rsid w:val="00C87928"/>
    <w:rsid w:val="00C8794C"/>
    <w:rsid w:val="00C87DC7"/>
    <w:rsid w:val="00C90A47"/>
    <w:rsid w:val="00C90C41"/>
    <w:rsid w:val="00C90D3E"/>
    <w:rsid w:val="00C911FD"/>
    <w:rsid w:val="00C91F4F"/>
    <w:rsid w:val="00C92170"/>
    <w:rsid w:val="00C95213"/>
    <w:rsid w:val="00C95A6B"/>
    <w:rsid w:val="00CA179D"/>
    <w:rsid w:val="00CA1ADD"/>
    <w:rsid w:val="00CA2441"/>
    <w:rsid w:val="00CA331E"/>
    <w:rsid w:val="00CA4E97"/>
    <w:rsid w:val="00CA68BF"/>
    <w:rsid w:val="00CB05A0"/>
    <w:rsid w:val="00CB34F6"/>
    <w:rsid w:val="00CB3638"/>
    <w:rsid w:val="00CB4D25"/>
    <w:rsid w:val="00CB5BAD"/>
    <w:rsid w:val="00CB5EB3"/>
    <w:rsid w:val="00CC544D"/>
    <w:rsid w:val="00CC5609"/>
    <w:rsid w:val="00CC66AE"/>
    <w:rsid w:val="00CC78CA"/>
    <w:rsid w:val="00CD4841"/>
    <w:rsid w:val="00CD497D"/>
    <w:rsid w:val="00CD646E"/>
    <w:rsid w:val="00CD6661"/>
    <w:rsid w:val="00CD672A"/>
    <w:rsid w:val="00CD6E51"/>
    <w:rsid w:val="00CD7198"/>
    <w:rsid w:val="00CE021D"/>
    <w:rsid w:val="00CE0308"/>
    <w:rsid w:val="00CE1914"/>
    <w:rsid w:val="00CE1F32"/>
    <w:rsid w:val="00CE31CC"/>
    <w:rsid w:val="00CE6CCF"/>
    <w:rsid w:val="00CF05F1"/>
    <w:rsid w:val="00CF258E"/>
    <w:rsid w:val="00CF3177"/>
    <w:rsid w:val="00D0148F"/>
    <w:rsid w:val="00D01F67"/>
    <w:rsid w:val="00D01FD3"/>
    <w:rsid w:val="00D02EF9"/>
    <w:rsid w:val="00D0478C"/>
    <w:rsid w:val="00D07D29"/>
    <w:rsid w:val="00D07DB9"/>
    <w:rsid w:val="00D10230"/>
    <w:rsid w:val="00D133D1"/>
    <w:rsid w:val="00D1630D"/>
    <w:rsid w:val="00D20C18"/>
    <w:rsid w:val="00D22EEB"/>
    <w:rsid w:val="00D24CAE"/>
    <w:rsid w:val="00D26284"/>
    <w:rsid w:val="00D26345"/>
    <w:rsid w:val="00D31F9E"/>
    <w:rsid w:val="00D32F27"/>
    <w:rsid w:val="00D3414A"/>
    <w:rsid w:val="00D3498E"/>
    <w:rsid w:val="00D34BED"/>
    <w:rsid w:val="00D34FD0"/>
    <w:rsid w:val="00D36CF2"/>
    <w:rsid w:val="00D37139"/>
    <w:rsid w:val="00D37833"/>
    <w:rsid w:val="00D43D47"/>
    <w:rsid w:val="00D500B2"/>
    <w:rsid w:val="00D51DB9"/>
    <w:rsid w:val="00D52D80"/>
    <w:rsid w:val="00D533CC"/>
    <w:rsid w:val="00D56B21"/>
    <w:rsid w:val="00D57DAC"/>
    <w:rsid w:val="00D614BA"/>
    <w:rsid w:val="00D63D58"/>
    <w:rsid w:val="00D6726D"/>
    <w:rsid w:val="00D73DBD"/>
    <w:rsid w:val="00D73E53"/>
    <w:rsid w:val="00D748BB"/>
    <w:rsid w:val="00D758A4"/>
    <w:rsid w:val="00D76A80"/>
    <w:rsid w:val="00D76BAE"/>
    <w:rsid w:val="00D7769B"/>
    <w:rsid w:val="00D77FC3"/>
    <w:rsid w:val="00D80A45"/>
    <w:rsid w:val="00D818AC"/>
    <w:rsid w:val="00D82002"/>
    <w:rsid w:val="00D839F1"/>
    <w:rsid w:val="00D87032"/>
    <w:rsid w:val="00D904A6"/>
    <w:rsid w:val="00D94E5F"/>
    <w:rsid w:val="00D95F12"/>
    <w:rsid w:val="00DA10AF"/>
    <w:rsid w:val="00DA2506"/>
    <w:rsid w:val="00DA29CF"/>
    <w:rsid w:val="00DA54B9"/>
    <w:rsid w:val="00DA5720"/>
    <w:rsid w:val="00DA7D50"/>
    <w:rsid w:val="00DA7FD5"/>
    <w:rsid w:val="00DB0314"/>
    <w:rsid w:val="00DB418F"/>
    <w:rsid w:val="00DB6CB6"/>
    <w:rsid w:val="00DC171F"/>
    <w:rsid w:val="00DC2F65"/>
    <w:rsid w:val="00DC52B1"/>
    <w:rsid w:val="00DC5D34"/>
    <w:rsid w:val="00DC5EEB"/>
    <w:rsid w:val="00DC6302"/>
    <w:rsid w:val="00DC6FF3"/>
    <w:rsid w:val="00DC7ECD"/>
    <w:rsid w:val="00DD0541"/>
    <w:rsid w:val="00DD1608"/>
    <w:rsid w:val="00DD1C56"/>
    <w:rsid w:val="00DD1D23"/>
    <w:rsid w:val="00DD1FDA"/>
    <w:rsid w:val="00DD42B8"/>
    <w:rsid w:val="00DD4D8E"/>
    <w:rsid w:val="00DE0FFF"/>
    <w:rsid w:val="00DE2ED7"/>
    <w:rsid w:val="00DE3B47"/>
    <w:rsid w:val="00DE6ED5"/>
    <w:rsid w:val="00DF0685"/>
    <w:rsid w:val="00DF0A47"/>
    <w:rsid w:val="00DF143F"/>
    <w:rsid w:val="00DF1FD1"/>
    <w:rsid w:val="00DF33D2"/>
    <w:rsid w:val="00DF7023"/>
    <w:rsid w:val="00DF7D25"/>
    <w:rsid w:val="00E001F2"/>
    <w:rsid w:val="00E03272"/>
    <w:rsid w:val="00E036ED"/>
    <w:rsid w:val="00E03C0F"/>
    <w:rsid w:val="00E046BE"/>
    <w:rsid w:val="00E062EB"/>
    <w:rsid w:val="00E07252"/>
    <w:rsid w:val="00E10F1F"/>
    <w:rsid w:val="00E14D39"/>
    <w:rsid w:val="00E176A7"/>
    <w:rsid w:val="00E212CA"/>
    <w:rsid w:val="00E2321E"/>
    <w:rsid w:val="00E239EC"/>
    <w:rsid w:val="00E254D8"/>
    <w:rsid w:val="00E27B2F"/>
    <w:rsid w:val="00E300E3"/>
    <w:rsid w:val="00E30B6D"/>
    <w:rsid w:val="00E32631"/>
    <w:rsid w:val="00E3367D"/>
    <w:rsid w:val="00E35B18"/>
    <w:rsid w:val="00E35CB0"/>
    <w:rsid w:val="00E40313"/>
    <w:rsid w:val="00E411F3"/>
    <w:rsid w:val="00E42C37"/>
    <w:rsid w:val="00E4306B"/>
    <w:rsid w:val="00E4309E"/>
    <w:rsid w:val="00E4320E"/>
    <w:rsid w:val="00E4475C"/>
    <w:rsid w:val="00E461AD"/>
    <w:rsid w:val="00E47249"/>
    <w:rsid w:val="00E47F2F"/>
    <w:rsid w:val="00E56107"/>
    <w:rsid w:val="00E600D8"/>
    <w:rsid w:val="00E61C18"/>
    <w:rsid w:val="00E62257"/>
    <w:rsid w:val="00E63430"/>
    <w:rsid w:val="00E65391"/>
    <w:rsid w:val="00E66B8B"/>
    <w:rsid w:val="00E722FF"/>
    <w:rsid w:val="00E727F4"/>
    <w:rsid w:val="00E73F3E"/>
    <w:rsid w:val="00E747A5"/>
    <w:rsid w:val="00E75408"/>
    <w:rsid w:val="00E755C4"/>
    <w:rsid w:val="00E768B2"/>
    <w:rsid w:val="00E800CA"/>
    <w:rsid w:val="00E81C81"/>
    <w:rsid w:val="00E8391B"/>
    <w:rsid w:val="00E83F4C"/>
    <w:rsid w:val="00E84B6E"/>
    <w:rsid w:val="00E8741F"/>
    <w:rsid w:val="00E95C85"/>
    <w:rsid w:val="00E96218"/>
    <w:rsid w:val="00E9716D"/>
    <w:rsid w:val="00EA13AA"/>
    <w:rsid w:val="00EA3E0C"/>
    <w:rsid w:val="00EA491E"/>
    <w:rsid w:val="00EA5AF6"/>
    <w:rsid w:val="00EA5EC8"/>
    <w:rsid w:val="00EA6CE9"/>
    <w:rsid w:val="00EB00E1"/>
    <w:rsid w:val="00EB07C4"/>
    <w:rsid w:val="00EB0FA1"/>
    <w:rsid w:val="00EB2EF3"/>
    <w:rsid w:val="00EB34BC"/>
    <w:rsid w:val="00EB37D0"/>
    <w:rsid w:val="00EB4FFD"/>
    <w:rsid w:val="00EB560D"/>
    <w:rsid w:val="00EB587F"/>
    <w:rsid w:val="00EB5990"/>
    <w:rsid w:val="00EB6D93"/>
    <w:rsid w:val="00EC24DE"/>
    <w:rsid w:val="00EC2DB8"/>
    <w:rsid w:val="00EC3342"/>
    <w:rsid w:val="00EC49A0"/>
    <w:rsid w:val="00EC6027"/>
    <w:rsid w:val="00EC7211"/>
    <w:rsid w:val="00EC79CC"/>
    <w:rsid w:val="00ED0A2F"/>
    <w:rsid w:val="00ED4FEA"/>
    <w:rsid w:val="00ED6CA8"/>
    <w:rsid w:val="00EE1821"/>
    <w:rsid w:val="00EE2453"/>
    <w:rsid w:val="00EE53C2"/>
    <w:rsid w:val="00EE7B91"/>
    <w:rsid w:val="00EF0218"/>
    <w:rsid w:val="00EF0849"/>
    <w:rsid w:val="00EF085B"/>
    <w:rsid w:val="00EF1536"/>
    <w:rsid w:val="00EF6C5A"/>
    <w:rsid w:val="00EF779A"/>
    <w:rsid w:val="00F0142F"/>
    <w:rsid w:val="00F01475"/>
    <w:rsid w:val="00F01A1E"/>
    <w:rsid w:val="00F02133"/>
    <w:rsid w:val="00F04EDB"/>
    <w:rsid w:val="00F05E77"/>
    <w:rsid w:val="00F100ED"/>
    <w:rsid w:val="00F10151"/>
    <w:rsid w:val="00F115D9"/>
    <w:rsid w:val="00F11EC1"/>
    <w:rsid w:val="00F12DC7"/>
    <w:rsid w:val="00F14AAA"/>
    <w:rsid w:val="00F14F73"/>
    <w:rsid w:val="00F150E6"/>
    <w:rsid w:val="00F16E69"/>
    <w:rsid w:val="00F17C0A"/>
    <w:rsid w:val="00F17F71"/>
    <w:rsid w:val="00F210B9"/>
    <w:rsid w:val="00F21C63"/>
    <w:rsid w:val="00F224C8"/>
    <w:rsid w:val="00F23689"/>
    <w:rsid w:val="00F24312"/>
    <w:rsid w:val="00F26F23"/>
    <w:rsid w:val="00F27300"/>
    <w:rsid w:val="00F32BC1"/>
    <w:rsid w:val="00F35723"/>
    <w:rsid w:val="00F37F1B"/>
    <w:rsid w:val="00F400EE"/>
    <w:rsid w:val="00F40F99"/>
    <w:rsid w:val="00F438DE"/>
    <w:rsid w:val="00F43BC2"/>
    <w:rsid w:val="00F442CE"/>
    <w:rsid w:val="00F4696B"/>
    <w:rsid w:val="00F46D64"/>
    <w:rsid w:val="00F4771A"/>
    <w:rsid w:val="00F50A51"/>
    <w:rsid w:val="00F50BF3"/>
    <w:rsid w:val="00F51267"/>
    <w:rsid w:val="00F53DC6"/>
    <w:rsid w:val="00F56405"/>
    <w:rsid w:val="00F56CD2"/>
    <w:rsid w:val="00F57A2C"/>
    <w:rsid w:val="00F57E58"/>
    <w:rsid w:val="00F64D63"/>
    <w:rsid w:val="00F6607E"/>
    <w:rsid w:val="00F72BDF"/>
    <w:rsid w:val="00F7340B"/>
    <w:rsid w:val="00F74463"/>
    <w:rsid w:val="00F75EAB"/>
    <w:rsid w:val="00F762BB"/>
    <w:rsid w:val="00F76C47"/>
    <w:rsid w:val="00F77043"/>
    <w:rsid w:val="00F80112"/>
    <w:rsid w:val="00F80628"/>
    <w:rsid w:val="00F82628"/>
    <w:rsid w:val="00F83ED1"/>
    <w:rsid w:val="00F85930"/>
    <w:rsid w:val="00F86A0C"/>
    <w:rsid w:val="00F90356"/>
    <w:rsid w:val="00F90C38"/>
    <w:rsid w:val="00F9260E"/>
    <w:rsid w:val="00F9320A"/>
    <w:rsid w:val="00F94251"/>
    <w:rsid w:val="00F97169"/>
    <w:rsid w:val="00F97EC0"/>
    <w:rsid w:val="00FA006A"/>
    <w:rsid w:val="00FA46B0"/>
    <w:rsid w:val="00FA6262"/>
    <w:rsid w:val="00FB5F4C"/>
    <w:rsid w:val="00FB6820"/>
    <w:rsid w:val="00FC17D4"/>
    <w:rsid w:val="00FC5428"/>
    <w:rsid w:val="00FD07E2"/>
    <w:rsid w:val="00FD4DAE"/>
    <w:rsid w:val="00FD5E70"/>
    <w:rsid w:val="00FD614B"/>
    <w:rsid w:val="00FD7DD6"/>
    <w:rsid w:val="00FE4327"/>
    <w:rsid w:val="00FE5231"/>
    <w:rsid w:val="00FF0481"/>
    <w:rsid w:val="00FF3952"/>
    <w:rsid w:val="00FF5441"/>
    <w:rsid w:val="00FF5930"/>
    <w:rsid w:val="00FF67B0"/>
    <w:rsid w:val="00FF7DF1"/>
    <w:rsid w:val="00FF7F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6AB406-1AD0-4604-9B5E-C53C54980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260"/>
  </w:style>
  <w:style w:type="paragraph" w:styleId="Heading1">
    <w:name w:val="heading 1"/>
    <w:basedOn w:val="Normal"/>
    <w:next w:val="Normal"/>
    <w:link w:val="Heading1Char"/>
    <w:uiPriority w:val="9"/>
    <w:qFormat/>
    <w:rsid w:val="006D23B0"/>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263CD7"/>
    <w:pPr>
      <w:keepNext/>
      <w:keepLines/>
      <w:spacing w:before="40"/>
      <w:jc w:val="both"/>
      <w:outlineLvl w:val="1"/>
    </w:pPr>
    <w:rPr>
      <w:rFonts w:eastAsiaTheme="majorEastAsia" w:cstheme="majorBidi"/>
      <w:color w:val="000000" w:themeColor="text1"/>
      <w:sz w:val="32"/>
      <w:szCs w:val="26"/>
    </w:rPr>
  </w:style>
  <w:style w:type="paragraph" w:styleId="Heading3">
    <w:name w:val="heading 3"/>
    <w:basedOn w:val="TOCHeading"/>
    <w:next w:val="Normal"/>
    <w:link w:val="Heading3Char"/>
    <w:uiPriority w:val="9"/>
    <w:unhideWhenUsed/>
    <w:qFormat/>
    <w:rsid w:val="00213202"/>
    <w:pPr>
      <w:outlineLvl w:val="2"/>
    </w:pPr>
  </w:style>
  <w:style w:type="paragraph" w:styleId="Heading4">
    <w:name w:val="heading 4"/>
    <w:basedOn w:val="Normal"/>
    <w:next w:val="Normal"/>
    <w:link w:val="Heading4Char"/>
    <w:uiPriority w:val="9"/>
    <w:unhideWhenUsed/>
    <w:qFormat/>
    <w:rsid w:val="00C92170"/>
    <w:pPr>
      <w:keepNext/>
      <w:keepLines/>
      <w:spacing w:before="40"/>
      <w:jc w:val="both"/>
      <w:outlineLvl w:val="3"/>
    </w:pPr>
    <w:rPr>
      <w:rFonts w:eastAsiaTheme="majorEastAsia" w:cstheme="majorBidi"/>
      <w:iCs/>
      <w:color w:val="000000" w:themeColor="text1"/>
      <w:sz w:val="32"/>
    </w:rPr>
  </w:style>
  <w:style w:type="paragraph" w:styleId="Heading5">
    <w:name w:val="heading 5"/>
    <w:basedOn w:val="Normal"/>
    <w:next w:val="Normal"/>
    <w:link w:val="Heading5Char"/>
    <w:semiHidden/>
    <w:unhideWhenUsed/>
    <w:qFormat/>
    <w:rsid w:val="00A26243"/>
    <w:pPr>
      <w:keepNext/>
      <w:keepLines/>
      <w:suppressAutoHyphens/>
      <w:spacing w:before="40" w:line="256" w:lineRule="auto"/>
      <w:outlineLvl w:val="4"/>
    </w:pPr>
    <w:rPr>
      <w:rFonts w:asciiTheme="majorHAnsi" w:eastAsiaTheme="majorEastAsia" w:hAnsiTheme="majorHAnsi" w:cstheme="majorBidi"/>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4971"/>
    <w:pPr>
      <w:ind w:left="720"/>
      <w:contextualSpacing/>
    </w:pPr>
  </w:style>
  <w:style w:type="character" w:styleId="PlaceholderText">
    <w:name w:val="Placeholder Text"/>
    <w:basedOn w:val="DefaultParagraphFont"/>
    <w:uiPriority w:val="99"/>
    <w:semiHidden/>
    <w:rsid w:val="000C056B"/>
    <w:rPr>
      <w:color w:val="808080"/>
    </w:rPr>
  </w:style>
  <w:style w:type="character" w:customStyle="1" w:styleId="Heading1Char">
    <w:name w:val="Heading 1 Char"/>
    <w:basedOn w:val="DefaultParagraphFont"/>
    <w:link w:val="Heading1"/>
    <w:uiPriority w:val="9"/>
    <w:rsid w:val="006D23B0"/>
    <w:rPr>
      <w:rFonts w:eastAsiaTheme="majorEastAsia" w:cstheme="majorBidi"/>
      <w:sz w:val="32"/>
      <w:szCs w:val="32"/>
    </w:rPr>
  </w:style>
  <w:style w:type="character" w:customStyle="1" w:styleId="Heading3Char">
    <w:name w:val="Heading 3 Char"/>
    <w:basedOn w:val="DefaultParagraphFont"/>
    <w:link w:val="Heading3"/>
    <w:uiPriority w:val="9"/>
    <w:rsid w:val="00213202"/>
    <w:rPr>
      <w:rFonts w:eastAsiaTheme="majorEastAsia" w:cstheme="majorBidi"/>
      <w:sz w:val="32"/>
      <w:szCs w:val="32"/>
      <w:lang w:eastAsia="ru-RU"/>
    </w:rPr>
  </w:style>
  <w:style w:type="character" w:customStyle="1" w:styleId="Heading4Char">
    <w:name w:val="Heading 4 Char"/>
    <w:basedOn w:val="DefaultParagraphFont"/>
    <w:link w:val="Heading4"/>
    <w:uiPriority w:val="9"/>
    <w:rsid w:val="00C92170"/>
    <w:rPr>
      <w:rFonts w:eastAsiaTheme="majorEastAsia" w:cstheme="majorBidi"/>
      <w:iCs/>
      <w:color w:val="000000" w:themeColor="text1"/>
      <w:sz w:val="32"/>
    </w:rPr>
  </w:style>
  <w:style w:type="table" w:styleId="TableGrid">
    <w:name w:val="Table Grid"/>
    <w:basedOn w:val="TableNormal"/>
    <w:uiPriority w:val="39"/>
    <w:rsid w:val="00FF7F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0478C"/>
    <w:rPr>
      <w:b/>
      <w:bCs/>
    </w:rPr>
  </w:style>
  <w:style w:type="character" w:customStyle="1" w:styleId="Heading2Char">
    <w:name w:val="Heading 2 Char"/>
    <w:basedOn w:val="DefaultParagraphFont"/>
    <w:link w:val="Heading2"/>
    <w:uiPriority w:val="9"/>
    <w:rsid w:val="00263CD7"/>
    <w:rPr>
      <w:rFonts w:eastAsiaTheme="majorEastAsia" w:cstheme="majorBidi"/>
      <w:color w:val="000000" w:themeColor="text1"/>
      <w:sz w:val="32"/>
      <w:szCs w:val="26"/>
    </w:rPr>
  </w:style>
  <w:style w:type="character" w:customStyle="1" w:styleId="a">
    <w:name w:val="Обычный текст Знак"/>
    <w:basedOn w:val="DefaultParagraphFont"/>
    <w:link w:val="a0"/>
    <w:locked/>
    <w:rsid w:val="00976817"/>
    <w:rPr>
      <w:rFonts w:ascii="Arial" w:hAnsi="Arial" w:cs="Arial"/>
      <w:color w:val="333333"/>
      <w:sz w:val="28"/>
      <w:szCs w:val="28"/>
      <w:shd w:val="clear" w:color="auto" w:fill="FFFFFF"/>
    </w:rPr>
  </w:style>
  <w:style w:type="paragraph" w:customStyle="1" w:styleId="a0">
    <w:name w:val="Обычный текст"/>
    <w:link w:val="a"/>
    <w:qFormat/>
    <w:rsid w:val="00976817"/>
    <w:pPr>
      <w:shd w:val="clear" w:color="auto" w:fill="FFFFFF"/>
      <w:ind w:firstLine="709"/>
      <w:jc w:val="both"/>
    </w:pPr>
    <w:rPr>
      <w:rFonts w:ascii="Arial" w:hAnsi="Arial" w:cs="Arial"/>
      <w:color w:val="333333"/>
    </w:rPr>
  </w:style>
  <w:style w:type="paragraph" w:styleId="TOCHeading">
    <w:name w:val="TOC Heading"/>
    <w:basedOn w:val="Heading1"/>
    <w:next w:val="Normal"/>
    <w:uiPriority w:val="39"/>
    <w:unhideWhenUsed/>
    <w:qFormat/>
    <w:rsid w:val="00313B9A"/>
    <w:pPr>
      <w:spacing w:line="259" w:lineRule="auto"/>
      <w:outlineLvl w:val="9"/>
    </w:pPr>
    <w:rPr>
      <w:lang w:eastAsia="ru-RU"/>
    </w:rPr>
  </w:style>
  <w:style w:type="paragraph" w:styleId="TOC1">
    <w:name w:val="toc 1"/>
    <w:basedOn w:val="Normal"/>
    <w:next w:val="Normal"/>
    <w:autoRedefine/>
    <w:uiPriority w:val="39"/>
    <w:unhideWhenUsed/>
    <w:rsid w:val="00313B9A"/>
    <w:pPr>
      <w:spacing w:after="100"/>
    </w:pPr>
  </w:style>
  <w:style w:type="character" w:styleId="Hyperlink">
    <w:name w:val="Hyperlink"/>
    <w:basedOn w:val="DefaultParagraphFont"/>
    <w:uiPriority w:val="99"/>
    <w:unhideWhenUsed/>
    <w:rsid w:val="00313B9A"/>
    <w:rPr>
      <w:color w:val="0563C1" w:themeColor="hyperlink"/>
      <w:u w:val="single"/>
    </w:rPr>
  </w:style>
  <w:style w:type="paragraph" w:styleId="Caption">
    <w:name w:val="caption"/>
    <w:basedOn w:val="Normal"/>
    <w:next w:val="Normal"/>
    <w:uiPriority w:val="35"/>
    <w:unhideWhenUsed/>
    <w:qFormat/>
    <w:rsid w:val="004E2A2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B05A0"/>
    <w:pPr>
      <w:tabs>
        <w:tab w:val="center" w:pos="4677"/>
        <w:tab w:val="right" w:pos="9355"/>
      </w:tabs>
      <w:spacing w:line="240" w:lineRule="auto"/>
    </w:pPr>
  </w:style>
  <w:style w:type="character" w:customStyle="1" w:styleId="HeaderChar">
    <w:name w:val="Header Char"/>
    <w:basedOn w:val="DefaultParagraphFont"/>
    <w:link w:val="Header"/>
    <w:uiPriority w:val="99"/>
    <w:rsid w:val="00CB05A0"/>
  </w:style>
  <w:style w:type="paragraph" w:styleId="Footer">
    <w:name w:val="footer"/>
    <w:basedOn w:val="Normal"/>
    <w:link w:val="FooterChar"/>
    <w:uiPriority w:val="99"/>
    <w:unhideWhenUsed/>
    <w:rsid w:val="00CB05A0"/>
    <w:pPr>
      <w:tabs>
        <w:tab w:val="center" w:pos="4677"/>
        <w:tab w:val="right" w:pos="9355"/>
      </w:tabs>
      <w:spacing w:line="240" w:lineRule="auto"/>
    </w:pPr>
  </w:style>
  <w:style w:type="character" w:customStyle="1" w:styleId="FooterChar">
    <w:name w:val="Footer Char"/>
    <w:basedOn w:val="DefaultParagraphFont"/>
    <w:link w:val="Footer"/>
    <w:uiPriority w:val="99"/>
    <w:rsid w:val="00CB05A0"/>
  </w:style>
  <w:style w:type="character" w:customStyle="1" w:styleId="Heading5Char">
    <w:name w:val="Heading 5 Char"/>
    <w:basedOn w:val="DefaultParagraphFont"/>
    <w:link w:val="Heading5"/>
    <w:semiHidden/>
    <w:rsid w:val="00A26243"/>
    <w:rPr>
      <w:rFonts w:asciiTheme="majorHAnsi" w:eastAsiaTheme="majorEastAsia" w:hAnsiTheme="majorHAnsi" w:cstheme="majorBidi"/>
      <w:color w:val="2E74B5" w:themeColor="accent1" w:themeShade="BF"/>
      <w:sz w:val="22"/>
      <w:szCs w:val="22"/>
    </w:rPr>
  </w:style>
  <w:style w:type="paragraph" w:styleId="TOC2">
    <w:name w:val="toc 2"/>
    <w:basedOn w:val="Normal"/>
    <w:next w:val="Normal"/>
    <w:autoRedefine/>
    <w:uiPriority w:val="39"/>
    <w:unhideWhenUsed/>
    <w:rsid w:val="0092324D"/>
    <w:pPr>
      <w:spacing w:after="100"/>
      <w:ind w:left="280"/>
    </w:pPr>
  </w:style>
  <w:style w:type="paragraph" w:styleId="TOC3">
    <w:name w:val="toc 3"/>
    <w:basedOn w:val="Normal"/>
    <w:next w:val="Normal"/>
    <w:autoRedefine/>
    <w:uiPriority w:val="39"/>
    <w:unhideWhenUsed/>
    <w:rsid w:val="00094241"/>
    <w:pPr>
      <w:spacing w:after="100"/>
      <w:ind w:left="560"/>
    </w:pPr>
  </w:style>
  <w:style w:type="paragraph" w:styleId="TOC4">
    <w:name w:val="toc 4"/>
    <w:basedOn w:val="Normal"/>
    <w:next w:val="Normal"/>
    <w:autoRedefine/>
    <w:uiPriority w:val="39"/>
    <w:unhideWhenUsed/>
    <w:rsid w:val="00CA2441"/>
    <w:pPr>
      <w:spacing w:after="100"/>
      <w:ind w:left="840"/>
    </w:pPr>
  </w:style>
  <w:style w:type="paragraph" w:customStyle="1" w:styleId="docdata">
    <w:name w:val="docdata"/>
    <w:aliases w:val="docy,v5,5487,bqiaagaaeyqcaaagiaiaaapwfaaabequaaaaaaaaaaaaaaaaaaaaaaaaaaaaaaaaaaaaaaaaaaaaaaaaaaaaaaaaaaaaaaaaaaaaaaaaaaaaaaaaaaaaaaaaaaaaaaaaaaaaaaaaaaaaaaaaaaaaaaaaaaaaaaaaaaaaaaaaaaaaaaaaaaaaaaaaaaaaaaaaaaaaaaaaaaaaaaaaaaaaaaaaaaaaaaaaaaaaaaaa"/>
    <w:basedOn w:val="Normal"/>
    <w:rsid w:val="004D57DB"/>
    <w:pPr>
      <w:spacing w:before="100" w:beforeAutospacing="1" w:after="100" w:afterAutospacing="1" w:line="240" w:lineRule="auto"/>
    </w:pPr>
    <w:rPr>
      <w:rFonts w:eastAsia="Times New Roman"/>
      <w:sz w:val="24"/>
      <w:szCs w:val="24"/>
      <w:lang w:eastAsia="ru-RU"/>
    </w:rPr>
  </w:style>
  <w:style w:type="paragraph" w:styleId="NormalWeb">
    <w:name w:val="Normal (Web)"/>
    <w:basedOn w:val="Normal"/>
    <w:uiPriority w:val="99"/>
    <w:semiHidden/>
    <w:unhideWhenUsed/>
    <w:rsid w:val="004D57DB"/>
    <w:pPr>
      <w:spacing w:before="100" w:beforeAutospacing="1" w:after="100" w:afterAutospacing="1" w:line="240" w:lineRule="auto"/>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787977">
      <w:bodyDiv w:val="1"/>
      <w:marLeft w:val="0"/>
      <w:marRight w:val="0"/>
      <w:marTop w:val="0"/>
      <w:marBottom w:val="0"/>
      <w:divBdr>
        <w:top w:val="none" w:sz="0" w:space="0" w:color="auto"/>
        <w:left w:val="none" w:sz="0" w:space="0" w:color="auto"/>
        <w:bottom w:val="none" w:sz="0" w:space="0" w:color="auto"/>
        <w:right w:val="none" w:sz="0" w:space="0" w:color="auto"/>
      </w:divBdr>
    </w:div>
    <w:div w:id="394016429">
      <w:bodyDiv w:val="1"/>
      <w:marLeft w:val="0"/>
      <w:marRight w:val="0"/>
      <w:marTop w:val="0"/>
      <w:marBottom w:val="0"/>
      <w:divBdr>
        <w:top w:val="none" w:sz="0" w:space="0" w:color="auto"/>
        <w:left w:val="none" w:sz="0" w:space="0" w:color="auto"/>
        <w:bottom w:val="none" w:sz="0" w:space="0" w:color="auto"/>
        <w:right w:val="none" w:sz="0" w:space="0" w:color="auto"/>
      </w:divBdr>
    </w:div>
    <w:div w:id="485825946">
      <w:bodyDiv w:val="1"/>
      <w:marLeft w:val="0"/>
      <w:marRight w:val="0"/>
      <w:marTop w:val="0"/>
      <w:marBottom w:val="0"/>
      <w:divBdr>
        <w:top w:val="none" w:sz="0" w:space="0" w:color="auto"/>
        <w:left w:val="none" w:sz="0" w:space="0" w:color="auto"/>
        <w:bottom w:val="none" w:sz="0" w:space="0" w:color="auto"/>
        <w:right w:val="none" w:sz="0" w:space="0" w:color="auto"/>
      </w:divBdr>
    </w:div>
    <w:div w:id="662200862">
      <w:bodyDiv w:val="1"/>
      <w:marLeft w:val="0"/>
      <w:marRight w:val="0"/>
      <w:marTop w:val="0"/>
      <w:marBottom w:val="0"/>
      <w:divBdr>
        <w:top w:val="none" w:sz="0" w:space="0" w:color="auto"/>
        <w:left w:val="none" w:sz="0" w:space="0" w:color="auto"/>
        <w:bottom w:val="none" w:sz="0" w:space="0" w:color="auto"/>
        <w:right w:val="none" w:sz="0" w:space="0" w:color="auto"/>
      </w:divBdr>
    </w:div>
    <w:div w:id="793668817">
      <w:bodyDiv w:val="1"/>
      <w:marLeft w:val="0"/>
      <w:marRight w:val="0"/>
      <w:marTop w:val="0"/>
      <w:marBottom w:val="0"/>
      <w:divBdr>
        <w:top w:val="none" w:sz="0" w:space="0" w:color="auto"/>
        <w:left w:val="none" w:sz="0" w:space="0" w:color="auto"/>
        <w:bottom w:val="none" w:sz="0" w:space="0" w:color="auto"/>
        <w:right w:val="none" w:sz="0" w:space="0" w:color="auto"/>
      </w:divBdr>
    </w:div>
    <w:div w:id="809370494">
      <w:bodyDiv w:val="1"/>
      <w:marLeft w:val="0"/>
      <w:marRight w:val="0"/>
      <w:marTop w:val="0"/>
      <w:marBottom w:val="0"/>
      <w:divBdr>
        <w:top w:val="none" w:sz="0" w:space="0" w:color="auto"/>
        <w:left w:val="none" w:sz="0" w:space="0" w:color="auto"/>
        <w:bottom w:val="none" w:sz="0" w:space="0" w:color="auto"/>
        <w:right w:val="none" w:sz="0" w:space="0" w:color="auto"/>
      </w:divBdr>
    </w:div>
    <w:div w:id="844900629">
      <w:bodyDiv w:val="1"/>
      <w:marLeft w:val="0"/>
      <w:marRight w:val="0"/>
      <w:marTop w:val="0"/>
      <w:marBottom w:val="0"/>
      <w:divBdr>
        <w:top w:val="none" w:sz="0" w:space="0" w:color="auto"/>
        <w:left w:val="none" w:sz="0" w:space="0" w:color="auto"/>
        <w:bottom w:val="none" w:sz="0" w:space="0" w:color="auto"/>
        <w:right w:val="none" w:sz="0" w:space="0" w:color="auto"/>
      </w:divBdr>
      <w:divsChild>
        <w:div w:id="1298494074">
          <w:marLeft w:val="0"/>
          <w:marRight w:val="0"/>
          <w:marTop w:val="0"/>
          <w:marBottom w:val="0"/>
          <w:divBdr>
            <w:top w:val="none" w:sz="0" w:space="0" w:color="auto"/>
            <w:left w:val="none" w:sz="0" w:space="0" w:color="auto"/>
            <w:bottom w:val="none" w:sz="0" w:space="0" w:color="auto"/>
            <w:right w:val="none" w:sz="0" w:space="0" w:color="auto"/>
          </w:divBdr>
        </w:div>
      </w:divsChild>
    </w:div>
    <w:div w:id="850684074">
      <w:bodyDiv w:val="1"/>
      <w:marLeft w:val="0"/>
      <w:marRight w:val="0"/>
      <w:marTop w:val="0"/>
      <w:marBottom w:val="0"/>
      <w:divBdr>
        <w:top w:val="none" w:sz="0" w:space="0" w:color="auto"/>
        <w:left w:val="none" w:sz="0" w:space="0" w:color="auto"/>
        <w:bottom w:val="none" w:sz="0" w:space="0" w:color="auto"/>
        <w:right w:val="none" w:sz="0" w:space="0" w:color="auto"/>
      </w:divBdr>
    </w:div>
    <w:div w:id="857542820">
      <w:bodyDiv w:val="1"/>
      <w:marLeft w:val="0"/>
      <w:marRight w:val="0"/>
      <w:marTop w:val="0"/>
      <w:marBottom w:val="0"/>
      <w:divBdr>
        <w:top w:val="none" w:sz="0" w:space="0" w:color="auto"/>
        <w:left w:val="none" w:sz="0" w:space="0" w:color="auto"/>
        <w:bottom w:val="none" w:sz="0" w:space="0" w:color="auto"/>
        <w:right w:val="none" w:sz="0" w:space="0" w:color="auto"/>
      </w:divBdr>
    </w:div>
    <w:div w:id="871845814">
      <w:bodyDiv w:val="1"/>
      <w:marLeft w:val="0"/>
      <w:marRight w:val="0"/>
      <w:marTop w:val="0"/>
      <w:marBottom w:val="0"/>
      <w:divBdr>
        <w:top w:val="none" w:sz="0" w:space="0" w:color="auto"/>
        <w:left w:val="none" w:sz="0" w:space="0" w:color="auto"/>
        <w:bottom w:val="none" w:sz="0" w:space="0" w:color="auto"/>
        <w:right w:val="none" w:sz="0" w:space="0" w:color="auto"/>
      </w:divBdr>
    </w:div>
    <w:div w:id="892891890">
      <w:bodyDiv w:val="1"/>
      <w:marLeft w:val="0"/>
      <w:marRight w:val="0"/>
      <w:marTop w:val="0"/>
      <w:marBottom w:val="0"/>
      <w:divBdr>
        <w:top w:val="none" w:sz="0" w:space="0" w:color="auto"/>
        <w:left w:val="none" w:sz="0" w:space="0" w:color="auto"/>
        <w:bottom w:val="none" w:sz="0" w:space="0" w:color="auto"/>
        <w:right w:val="none" w:sz="0" w:space="0" w:color="auto"/>
      </w:divBdr>
    </w:div>
    <w:div w:id="929971256">
      <w:bodyDiv w:val="1"/>
      <w:marLeft w:val="0"/>
      <w:marRight w:val="0"/>
      <w:marTop w:val="0"/>
      <w:marBottom w:val="0"/>
      <w:divBdr>
        <w:top w:val="none" w:sz="0" w:space="0" w:color="auto"/>
        <w:left w:val="none" w:sz="0" w:space="0" w:color="auto"/>
        <w:bottom w:val="none" w:sz="0" w:space="0" w:color="auto"/>
        <w:right w:val="none" w:sz="0" w:space="0" w:color="auto"/>
      </w:divBdr>
    </w:div>
    <w:div w:id="1033841631">
      <w:bodyDiv w:val="1"/>
      <w:marLeft w:val="0"/>
      <w:marRight w:val="0"/>
      <w:marTop w:val="0"/>
      <w:marBottom w:val="0"/>
      <w:divBdr>
        <w:top w:val="none" w:sz="0" w:space="0" w:color="auto"/>
        <w:left w:val="none" w:sz="0" w:space="0" w:color="auto"/>
        <w:bottom w:val="none" w:sz="0" w:space="0" w:color="auto"/>
        <w:right w:val="none" w:sz="0" w:space="0" w:color="auto"/>
      </w:divBdr>
    </w:div>
    <w:div w:id="1061637078">
      <w:bodyDiv w:val="1"/>
      <w:marLeft w:val="0"/>
      <w:marRight w:val="0"/>
      <w:marTop w:val="0"/>
      <w:marBottom w:val="0"/>
      <w:divBdr>
        <w:top w:val="none" w:sz="0" w:space="0" w:color="auto"/>
        <w:left w:val="none" w:sz="0" w:space="0" w:color="auto"/>
        <w:bottom w:val="none" w:sz="0" w:space="0" w:color="auto"/>
        <w:right w:val="none" w:sz="0" w:space="0" w:color="auto"/>
      </w:divBdr>
    </w:div>
    <w:div w:id="1227455819">
      <w:bodyDiv w:val="1"/>
      <w:marLeft w:val="0"/>
      <w:marRight w:val="0"/>
      <w:marTop w:val="0"/>
      <w:marBottom w:val="0"/>
      <w:divBdr>
        <w:top w:val="none" w:sz="0" w:space="0" w:color="auto"/>
        <w:left w:val="none" w:sz="0" w:space="0" w:color="auto"/>
        <w:bottom w:val="none" w:sz="0" w:space="0" w:color="auto"/>
        <w:right w:val="none" w:sz="0" w:space="0" w:color="auto"/>
      </w:divBdr>
    </w:div>
    <w:div w:id="1321040308">
      <w:bodyDiv w:val="1"/>
      <w:marLeft w:val="0"/>
      <w:marRight w:val="0"/>
      <w:marTop w:val="0"/>
      <w:marBottom w:val="0"/>
      <w:divBdr>
        <w:top w:val="none" w:sz="0" w:space="0" w:color="auto"/>
        <w:left w:val="none" w:sz="0" w:space="0" w:color="auto"/>
        <w:bottom w:val="none" w:sz="0" w:space="0" w:color="auto"/>
        <w:right w:val="none" w:sz="0" w:space="0" w:color="auto"/>
      </w:divBdr>
    </w:div>
    <w:div w:id="1433821499">
      <w:bodyDiv w:val="1"/>
      <w:marLeft w:val="0"/>
      <w:marRight w:val="0"/>
      <w:marTop w:val="0"/>
      <w:marBottom w:val="0"/>
      <w:divBdr>
        <w:top w:val="none" w:sz="0" w:space="0" w:color="auto"/>
        <w:left w:val="none" w:sz="0" w:space="0" w:color="auto"/>
        <w:bottom w:val="none" w:sz="0" w:space="0" w:color="auto"/>
        <w:right w:val="none" w:sz="0" w:space="0" w:color="auto"/>
      </w:divBdr>
    </w:div>
    <w:div w:id="1440759874">
      <w:bodyDiv w:val="1"/>
      <w:marLeft w:val="0"/>
      <w:marRight w:val="0"/>
      <w:marTop w:val="0"/>
      <w:marBottom w:val="0"/>
      <w:divBdr>
        <w:top w:val="none" w:sz="0" w:space="0" w:color="auto"/>
        <w:left w:val="none" w:sz="0" w:space="0" w:color="auto"/>
        <w:bottom w:val="none" w:sz="0" w:space="0" w:color="auto"/>
        <w:right w:val="none" w:sz="0" w:space="0" w:color="auto"/>
      </w:divBdr>
    </w:div>
    <w:div w:id="1557549195">
      <w:bodyDiv w:val="1"/>
      <w:marLeft w:val="0"/>
      <w:marRight w:val="0"/>
      <w:marTop w:val="0"/>
      <w:marBottom w:val="0"/>
      <w:divBdr>
        <w:top w:val="none" w:sz="0" w:space="0" w:color="auto"/>
        <w:left w:val="none" w:sz="0" w:space="0" w:color="auto"/>
        <w:bottom w:val="none" w:sz="0" w:space="0" w:color="auto"/>
        <w:right w:val="none" w:sz="0" w:space="0" w:color="auto"/>
      </w:divBdr>
    </w:div>
    <w:div w:id="1563757510">
      <w:bodyDiv w:val="1"/>
      <w:marLeft w:val="0"/>
      <w:marRight w:val="0"/>
      <w:marTop w:val="0"/>
      <w:marBottom w:val="0"/>
      <w:divBdr>
        <w:top w:val="none" w:sz="0" w:space="0" w:color="auto"/>
        <w:left w:val="none" w:sz="0" w:space="0" w:color="auto"/>
        <w:bottom w:val="none" w:sz="0" w:space="0" w:color="auto"/>
        <w:right w:val="none" w:sz="0" w:space="0" w:color="auto"/>
      </w:divBdr>
    </w:div>
    <w:div w:id="1752579683">
      <w:bodyDiv w:val="1"/>
      <w:marLeft w:val="0"/>
      <w:marRight w:val="0"/>
      <w:marTop w:val="0"/>
      <w:marBottom w:val="0"/>
      <w:divBdr>
        <w:top w:val="none" w:sz="0" w:space="0" w:color="auto"/>
        <w:left w:val="none" w:sz="0" w:space="0" w:color="auto"/>
        <w:bottom w:val="none" w:sz="0" w:space="0" w:color="auto"/>
        <w:right w:val="none" w:sz="0" w:space="0" w:color="auto"/>
      </w:divBdr>
      <w:divsChild>
        <w:div w:id="1437672033">
          <w:marLeft w:val="0"/>
          <w:marRight w:val="0"/>
          <w:marTop w:val="0"/>
          <w:marBottom w:val="0"/>
          <w:divBdr>
            <w:top w:val="none" w:sz="0" w:space="0" w:color="auto"/>
            <w:left w:val="none" w:sz="0" w:space="0" w:color="auto"/>
            <w:bottom w:val="none" w:sz="0" w:space="0" w:color="auto"/>
            <w:right w:val="none" w:sz="0" w:space="0" w:color="auto"/>
          </w:divBdr>
        </w:div>
      </w:divsChild>
    </w:div>
    <w:div w:id="1827358081">
      <w:bodyDiv w:val="1"/>
      <w:marLeft w:val="0"/>
      <w:marRight w:val="0"/>
      <w:marTop w:val="0"/>
      <w:marBottom w:val="0"/>
      <w:divBdr>
        <w:top w:val="none" w:sz="0" w:space="0" w:color="auto"/>
        <w:left w:val="none" w:sz="0" w:space="0" w:color="auto"/>
        <w:bottom w:val="none" w:sz="0" w:space="0" w:color="auto"/>
        <w:right w:val="none" w:sz="0" w:space="0" w:color="auto"/>
      </w:divBdr>
    </w:div>
    <w:div w:id="1920362065">
      <w:bodyDiv w:val="1"/>
      <w:marLeft w:val="0"/>
      <w:marRight w:val="0"/>
      <w:marTop w:val="0"/>
      <w:marBottom w:val="0"/>
      <w:divBdr>
        <w:top w:val="none" w:sz="0" w:space="0" w:color="auto"/>
        <w:left w:val="none" w:sz="0" w:space="0" w:color="auto"/>
        <w:bottom w:val="none" w:sz="0" w:space="0" w:color="auto"/>
        <w:right w:val="none" w:sz="0" w:space="0" w:color="auto"/>
      </w:divBdr>
    </w:div>
    <w:div w:id="1925528866">
      <w:bodyDiv w:val="1"/>
      <w:marLeft w:val="0"/>
      <w:marRight w:val="0"/>
      <w:marTop w:val="0"/>
      <w:marBottom w:val="0"/>
      <w:divBdr>
        <w:top w:val="none" w:sz="0" w:space="0" w:color="auto"/>
        <w:left w:val="none" w:sz="0" w:space="0" w:color="auto"/>
        <w:bottom w:val="none" w:sz="0" w:space="0" w:color="auto"/>
        <w:right w:val="none" w:sz="0" w:space="0" w:color="auto"/>
      </w:divBdr>
    </w:div>
    <w:div w:id="1951014288">
      <w:bodyDiv w:val="1"/>
      <w:marLeft w:val="0"/>
      <w:marRight w:val="0"/>
      <w:marTop w:val="0"/>
      <w:marBottom w:val="0"/>
      <w:divBdr>
        <w:top w:val="none" w:sz="0" w:space="0" w:color="auto"/>
        <w:left w:val="none" w:sz="0" w:space="0" w:color="auto"/>
        <w:bottom w:val="none" w:sz="0" w:space="0" w:color="auto"/>
        <w:right w:val="none" w:sz="0" w:space="0" w:color="auto"/>
      </w:divBdr>
    </w:div>
    <w:div w:id="2040348153">
      <w:bodyDiv w:val="1"/>
      <w:marLeft w:val="0"/>
      <w:marRight w:val="0"/>
      <w:marTop w:val="0"/>
      <w:marBottom w:val="0"/>
      <w:divBdr>
        <w:top w:val="none" w:sz="0" w:space="0" w:color="auto"/>
        <w:left w:val="none" w:sz="0" w:space="0" w:color="auto"/>
        <w:bottom w:val="none" w:sz="0" w:space="0" w:color="auto"/>
        <w:right w:val="none" w:sz="0" w:space="0" w:color="auto"/>
      </w:divBdr>
    </w:div>
    <w:div w:id="2043246837">
      <w:bodyDiv w:val="1"/>
      <w:marLeft w:val="0"/>
      <w:marRight w:val="0"/>
      <w:marTop w:val="0"/>
      <w:marBottom w:val="0"/>
      <w:divBdr>
        <w:top w:val="none" w:sz="0" w:space="0" w:color="auto"/>
        <w:left w:val="none" w:sz="0" w:space="0" w:color="auto"/>
        <w:bottom w:val="none" w:sz="0" w:space="0" w:color="auto"/>
        <w:right w:val="none" w:sz="0" w:space="0" w:color="auto"/>
      </w:divBdr>
    </w:div>
    <w:div w:id="2076317398">
      <w:bodyDiv w:val="1"/>
      <w:marLeft w:val="0"/>
      <w:marRight w:val="0"/>
      <w:marTop w:val="0"/>
      <w:marBottom w:val="0"/>
      <w:divBdr>
        <w:top w:val="none" w:sz="0" w:space="0" w:color="auto"/>
        <w:left w:val="none" w:sz="0" w:space="0" w:color="auto"/>
        <w:bottom w:val="none" w:sz="0" w:space="0" w:color="auto"/>
        <w:right w:val="none" w:sz="0" w:space="0" w:color="auto"/>
      </w:divBdr>
    </w:div>
    <w:div w:id="213451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1E8E3-22A3-47FC-BCEB-9F1B49C9D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29</Pages>
  <Words>6880</Words>
  <Characters>39218</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gleb</dc:creator>
  <cp:keywords/>
  <dc:description/>
  <cp:lastModifiedBy>gleb</cp:lastModifiedBy>
  <cp:revision>1997</cp:revision>
  <dcterms:created xsi:type="dcterms:W3CDTF">2025-05-09T14:07:00Z</dcterms:created>
  <dcterms:modified xsi:type="dcterms:W3CDTF">2025-12-22T18:24:00Z</dcterms:modified>
</cp:coreProperties>
</file>