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РФ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«Рыбинский государственный авиационный технический университет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имени П.А. Соловьева» 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ap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Институт «Информационные технологии и системы управления» 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Toc412114782"/>
      <w:r>
        <w:rPr>
          <w:rFonts w:ascii="Times New Roman" w:eastAsia="Times New Roman" w:hAnsi="Times New Roman" w:cs="Times New Roman"/>
          <w:lang w:eastAsia="ru-RU"/>
        </w:rPr>
        <w:t xml:space="preserve">Кафедра </w:t>
      </w:r>
      <w:bookmarkEnd w:id="0"/>
      <w:r>
        <w:rPr>
          <w:rFonts w:ascii="Times New Roman" w:eastAsia="Times New Roman" w:hAnsi="Times New Roman" w:cs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Arial"/>
          <w:b/>
          <w:sz w:val="36"/>
          <w:szCs w:val="36"/>
          <w:lang w:eastAsia="ru-RU"/>
        </w:rPr>
        <w:t>ОТЧЕТ</w:t>
      </w:r>
    </w:p>
    <w:p w:rsidR="00A027DF" w:rsidRPr="00DC3ADC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лабораторной работе №4</w:t>
      </w:r>
    </w:p>
    <w:p w:rsidR="00A027DF" w:rsidRPr="00B77758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дисциплине</w:t>
      </w:r>
      <w:r w:rsidRPr="00B77758">
        <w:rPr>
          <w:rFonts w:ascii="Times New Roman" w:eastAsia="Times New Roman" w:hAnsi="Times New Roman" w:cs="Times New Roman"/>
          <w:lang w:eastAsia="ru-RU"/>
        </w:rPr>
        <w:t>:</w:t>
      </w: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«Модели и методы машинного обучения»</w:t>
      </w: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Pr="006E64BC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Студент группы ПИМ-24________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726CBD">
        <w:rPr>
          <w:rFonts w:ascii="Times New Roman" w:eastAsia="Times New Roman" w:hAnsi="Times New Roman" w:cs="Times New Roman"/>
          <w:lang w:eastAsia="ru-RU"/>
        </w:rPr>
        <w:t>____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6E64BC">
        <w:rPr>
          <w:rFonts w:ascii="Times New Roman" w:eastAsia="Times New Roman" w:hAnsi="Times New Roman" w:cs="Times New Roman"/>
          <w:lang w:eastAsia="ru-RU"/>
        </w:rPr>
        <w:t>Ананьев Г.Е.</w:t>
      </w:r>
    </w:p>
    <w:p w:rsidR="00A027DF" w:rsidRDefault="00A027DF" w:rsidP="00A027DF">
      <w:pPr>
        <w:spacing w:after="0" w:line="216" w:lineRule="auto"/>
        <w:ind w:left="2694" w:hanging="2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="00726CBD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Руководитель к.т.н., доц.</w:t>
      </w:r>
      <w:r w:rsidRPr="008C238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_________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076C53">
        <w:rPr>
          <w:rFonts w:ascii="Times New Roman" w:eastAsia="Times New Roman" w:hAnsi="Times New Roman" w:cs="Times New Roman"/>
          <w:lang w:eastAsia="ru-RU"/>
        </w:rPr>
        <w:t>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Паламарь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И.Н.</w:t>
      </w:r>
    </w:p>
    <w:p w:rsidR="00A027DF" w:rsidRDefault="00A027DF" w:rsidP="00A027DF">
      <w:pPr>
        <w:spacing w:after="0" w:line="216" w:lineRule="auto"/>
        <w:ind w:left="1843"/>
        <w:rPr>
          <w:rFonts w:ascii="Times New Roman" w:eastAsia="Times New Roman" w:hAnsi="Times New Roman" w:cs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Cs w:val="18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9E105A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B77758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Рыбинск 2025</w:t>
      </w:r>
    </w:p>
    <w:p w:rsidR="00A027DF" w:rsidRDefault="00A027DF" w:rsidP="00A027D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sdt>
      <w:sdtPr>
        <w:id w:val="1260351"/>
        <w:docPartObj>
          <w:docPartGallery w:val="Table of Contents"/>
          <w:docPartUnique/>
        </w:docPartObj>
      </w:sdtPr>
      <w:sdtContent>
        <w:p w:rsidR="00A027DF" w:rsidRPr="0020795F" w:rsidRDefault="00A027DF" w:rsidP="00A027DF">
          <w:pPr>
            <w:spacing w:line="240" w:lineRule="auto"/>
            <w:jc w:val="center"/>
            <w:rPr>
              <w:rFonts w:ascii="Times New Roman" w:eastAsia="Times New Roman" w:hAnsi="Times New Roman" w:cs="Times New Roman"/>
              <w:lang w:val="en-US" w:eastAsia="ru-RU"/>
            </w:rPr>
          </w:pPr>
          <w:r w:rsidRPr="0020795F">
            <w:rPr>
              <w:rFonts w:ascii="Times New Roman" w:eastAsia="Times New Roman" w:hAnsi="Times New Roman" w:cs="Times New Roman"/>
              <w:lang w:eastAsia="ru-RU"/>
            </w:rPr>
            <w:t>Содержание</w:t>
          </w:r>
        </w:p>
        <w:p w:rsidR="00C87DC2" w:rsidRPr="00C87DC2" w:rsidRDefault="00A027DF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r w:rsidRPr="00195A82">
            <w:rPr>
              <w:rFonts w:ascii="Times New Roman" w:hAnsi="Times New Roman" w:cs="Times New Roman"/>
            </w:rPr>
            <w:fldChar w:fldCharType="begin"/>
          </w:r>
          <w:r w:rsidRPr="00195A82">
            <w:rPr>
              <w:rFonts w:ascii="Times New Roman" w:hAnsi="Times New Roman" w:cs="Times New Roman"/>
            </w:rPr>
            <w:instrText xml:space="preserve"> TOC \o "1-3" \h \z \u </w:instrText>
          </w:r>
          <w:r w:rsidRPr="00195A82">
            <w:rPr>
              <w:rFonts w:ascii="Times New Roman" w:hAnsi="Times New Roman" w:cs="Times New Roman"/>
            </w:rPr>
            <w:fldChar w:fldCharType="separate"/>
          </w:r>
          <w:bookmarkStart w:id="1" w:name="_GoBack"/>
          <w:r w:rsidR="00C87DC2" w:rsidRPr="00C87DC2">
            <w:rPr>
              <w:rStyle w:val="Hyperlink"/>
              <w:b/>
              <w:noProof/>
            </w:rPr>
            <w:fldChar w:fldCharType="begin"/>
          </w:r>
          <w:r w:rsidR="00C87DC2" w:rsidRPr="00C87DC2">
            <w:rPr>
              <w:rStyle w:val="Hyperlink"/>
              <w:b/>
              <w:noProof/>
            </w:rPr>
            <w:instrText xml:space="preserve"> </w:instrText>
          </w:r>
          <w:r w:rsidR="00C87DC2" w:rsidRPr="00C87DC2">
            <w:rPr>
              <w:b/>
              <w:noProof/>
            </w:rPr>
            <w:instrText>HYPERLINK \l "_Toc217603926"</w:instrText>
          </w:r>
          <w:r w:rsidR="00C87DC2" w:rsidRPr="00C87DC2">
            <w:rPr>
              <w:rStyle w:val="Hyperlink"/>
              <w:b/>
              <w:noProof/>
            </w:rPr>
            <w:instrText xml:space="preserve"> </w:instrText>
          </w:r>
          <w:r w:rsidR="00C87DC2" w:rsidRPr="00C87DC2">
            <w:rPr>
              <w:rStyle w:val="Hyperlink"/>
              <w:b/>
              <w:noProof/>
            </w:rPr>
          </w:r>
          <w:r w:rsidR="00C87DC2" w:rsidRPr="00C87DC2">
            <w:rPr>
              <w:rStyle w:val="Hyperlink"/>
              <w:b/>
              <w:noProof/>
            </w:rPr>
            <w:fldChar w:fldCharType="separate"/>
          </w:r>
          <w:r w:rsidR="00C87DC2" w:rsidRPr="00C87DC2">
            <w:rPr>
              <w:rStyle w:val="Hyperlink"/>
              <w:b/>
              <w:noProof/>
            </w:rPr>
            <w:t>1.</w:t>
          </w:r>
          <w:r w:rsidR="00C87DC2" w:rsidRPr="00C87DC2">
            <w:rPr>
              <w:rFonts w:eastAsiaTheme="minorEastAsia"/>
              <w:b/>
              <w:noProof/>
              <w:sz w:val="22"/>
              <w:szCs w:val="22"/>
              <w:lang w:eastAsia="ru-RU"/>
            </w:rPr>
            <w:tab/>
          </w:r>
          <w:r w:rsidR="00C87DC2" w:rsidRPr="00C87DC2">
            <w:rPr>
              <w:rStyle w:val="Hyperlink"/>
              <w:b/>
              <w:noProof/>
            </w:rPr>
            <w:t>Задание</w:t>
          </w:r>
          <w:r w:rsidR="00C87DC2" w:rsidRPr="00C87DC2">
            <w:rPr>
              <w:b/>
              <w:noProof/>
              <w:webHidden/>
            </w:rPr>
            <w:tab/>
          </w:r>
          <w:r w:rsidR="00C87DC2" w:rsidRPr="00C87DC2">
            <w:rPr>
              <w:b/>
              <w:noProof/>
              <w:webHidden/>
            </w:rPr>
            <w:fldChar w:fldCharType="begin"/>
          </w:r>
          <w:r w:rsidR="00C87DC2" w:rsidRPr="00C87DC2">
            <w:rPr>
              <w:b/>
              <w:noProof/>
              <w:webHidden/>
            </w:rPr>
            <w:instrText xml:space="preserve"> PAGEREF _Toc217603926 \h </w:instrText>
          </w:r>
          <w:r w:rsidR="00C87DC2" w:rsidRPr="00C87DC2">
            <w:rPr>
              <w:b/>
              <w:noProof/>
              <w:webHidden/>
            </w:rPr>
          </w:r>
          <w:r w:rsidR="00C87DC2" w:rsidRPr="00C87DC2">
            <w:rPr>
              <w:b/>
              <w:noProof/>
              <w:webHidden/>
            </w:rPr>
            <w:fldChar w:fldCharType="separate"/>
          </w:r>
          <w:r w:rsidR="00C87DC2" w:rsidRPr="00C87DC2">
            <w:rPr>
              <w:b/>
              <w:noProof/>
              <w:webHidden/>
            </w:rPr>
            <w:t>3</w:t>
          </w:r>
          <w:r w:rsidR="00C87DC2" w:rsidRPr="00C87DC2">
            <w:rPr>
              <w:b/>
              <w:noProof/>
              <w:webHidden/>
            </w:rPr>
            <w:fldChar w:fldCharType="end"/>
          </w:r>
          <w:r w:rsidR="00C87DC2" w:rsidRPr="00C87DC2">
            <w:rPr>
              <w:rStyle w:val="Hyperlink"/>
              <w:b/>
              <w:noProof/>
            </w:rPr>
            <w:fldChar w:fldCharType="end"/>
          </w:r>
        </w:p>
        <w:p w:rsidR="00C87DC2" w:rsidRPr="00C87DC2" w:rsidRDefault="00C87DC2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3927" w:history="1">
            <w:r w:rsidRPr="00C87DC2">
              <w:rPr>
                <w:rStyle w:val="Hyperlink"/>
                <w:b/>
                <w:noProof/>
              </w:rPr>
              <w:t>2.</w:t>
            </w:r>
            <w:r w:rsidRPr="00C87DC2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C87DC2">
              <w:rPr>
                <w:rStyle w:val="Hyperlink"/>
                <w:b/>
                <w:noProof/>
              </w:rPr>
              <w:t>Результат обработки</w:t>
            </w:r>
            <w:r w:rsidRPr="00C87DC2">
              <w:rPr>
                <w:b/>
                <w:noProof/>
                <w:webHidden/>
              </w:rPr>
              <w:tab/>
            </w:r>
            <w:r w:rsidRPr="00C87DC2">
              <w:rPr>
                <w:b/>
                <w:noProof/>
                <w:webHidden/>
              </w:rPr>
              <w:fldChar w:fldCharType="begin"/>
            </w:r>
            <w:r w:rsidRPr="00C87DC2">
              <w:rPr>
                <w:b/>
                <w:noProof/>
                <w:webHidden/>
              </w:rPr>
              <w:instrText xml:space="preserve"> PAGEREF _Toc217603927 \h </w:instrText>
            </w:r>
            <w:r w:rsidRPr="00C87DC2">
              <w:rPr>
                <w:b/>
                <w:noProof/>
                <w:webHidden/>
              </w:rPr>
            </w:r>
            <w:r w:rsidRPr="00C87DC2">
              <w:rPr>
                <w:b/>
                <w:noProof/>
                <w:webHidden/>
              </w:rPr>
              <w:fldChar w:fldCharType="separate"/>
            </w:r>
            <w:r w:rsidRPr="00C87DC2">
              <w:rPr>
                <w:b/>
                <w:noProof/>
                <w:webHidden/>
              </w:rPr>
              <w:t>3</w:t>
            </w:r>
            <w:r w:rsidRPr="00C87DC2">
              <w:rPr>
                <w:b/>
                <w:noProof/>
                <w:webHidden/>
              </w:rPr>
              <w:fldChar w:fldCharType="end"/>
            </w:r>
          </w:hyperlink>
        </w:p>
        <w:p w:rsidR="00C87DC2" w:rsidRPr="00C87DC2" w:rsidRDefault="00C87DC2">
          <w:pPr>
            <w:pStyle w:val="TOC2"/>
            <w:tabs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3928" w:history="1">
            <w:r w:rsidRPr="00C87DC2">
              <w:rPr>
                <w:rStyle w:val="Hyperlink"/>
                <w:b/>
                <w:noProof/>
              </w:rPr>
              <w:t>2.1. Модель предсказания букв</w:t>
            </w:r>
            <w:r w:rsidRPr="00C87DC2">
              <w:rPr>
                <w:b/>
                <w:noProof/>
                <w:webHidden/>
              </w:rPr>
              <w:tab/>
            </w:r>
            <w:r w:rsidRPr="00C87DC2">
              <w:rPr>
                <w:b/>
                <w:noProof/>
                <w:webHidden/>
              </w:rPr>
              <w:fldChar w:fldCharType="begin"/>
            </w:r>
            <w:r w:rsidRPr="00C87DC2">
              <w:rPr>
                <w:b/>
                <w:noProof/>
                <w:webHidden/>
              </w:rPr>
              <w:instrText xml:space="preserve"> PAGEREF _Toc217603928 \h </w:instrText>
            </w:r>
            <w:r w:rsidRPr="00C87DC2">
              <w:rPr>
                <w:b/>
                <w:noProof/>
                <w:webHidden/>
              </w:rPr>
            </w:r>
            <w:r w:rsidRPr="00C87DC2">
              <w:rPr>
                <w:b/>
                <w:noProof/>
                <w:webHidden/>
              </w:rPr>
              <w:fldChar w:fldCharType="separate"/>
            </w:r>
            <w:r w:rsidRPr="00C87DC2">
              <w:rPr>
                <w:b/>
                <w:noProof/>
                <w:webHidden/>
              </w:rPr>
              <w:t>3</w:t>
            </w:r>
            <w:r w:rsidRPr="00C87DC2">
              <w:rPr>
                <w:b/>
                <w:noProof/>
                <w:webHidden/>
              </w:rPr>
              <w:fldChar w:fldCharType="end"/>
            </w:r>
          </w:hyperlink>
        </w:p>
        <w:p w:rsidR="00C87DC2" w:rsidRPr="00C87DC2" w:rsidRDefault="00C87DC2">
          <w:pPr>
            <w:pStyle w:val="TOC2"/>
            <w:tabs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3929" w:history="1">
            <w:r w:rsidRPr="00C87DC2">
              <w:rPr>
                <w:rStyle w:val="Hyperlink"/>
                <w:b/>
                <w:noProof/>
              </w:rPr>
              <w:t>2.2. Модель предсказания слов предложения</w:t>
            </w:r>
            <w:r w:rsidRPr="00C87DC2">
              <w:rPr>
                <w:b/>
                <w:noProof/>
                <w:webHidden/>
              </w:rPr>
              <w:tab/>
            </w:r>
            <w:r w:rsidRPr="00C87DC2">
              <w:rPr>
                <w:b/>
                <w:noProof/>
                <w:webHidden/>
              </w:rPr>
              <w:fldChar w:fldCharType="begin"/>
            </w:r>
            <w:r w:rsidRPr="00C87DC2">
              <w:rPr>
                <w:b/>
                <w:noProof/>
                <w:webHidden/>
              </w:rPr>
              <w:instrText xml:space="preserve"> PAGEREF _Toc217603929 \h </w:instrText>
            </w:r>
            <w:r w:rsidRPr="00C87DC2">
              <w:rPr>
                <w:b/>
                <w:noProof/>
                <w:webHidden/>
              </w:rPr>
            </w:r>
            <w:r w:rsidRPr="00C87DC2">
              <w:rPr>
                <w:b/>
                <w:noProof/>
                <w:webHidden/>
              </w:rPr>
              <w:fldChar w:fldCharType="separate"/>
            </w:r>
            <w:r w:rsidRPr="00C87DC2">
              <w:rPr>
                <w:b/>
                <w:noProof/>
                <w:webHidden/>
              </w:rPr>
              <w:t>4</w:t>
            </w:r>
            <w:r w:rsidRPr="00C87DC2">
              <w:rPr>
                <w:b/>
                <w:noProof/>
                <w:webHidden/>
              </w:rPr>
              <w:fldChar w:fldCharType="end"/>
            </w:r>
          </w:hyperlink>
        </w:p>
        <w:bookmarkEnd w:id="1"/>
        <w:p w:rsidR="00A027DF" w:rsidRDefault="00A027DF" w:rsidP="00A027DF">
          <w:pPr>
            <w:spacing w:after="0" w:line="360" w:lineRule="auto"/>
            <w:jc w:val="both"/>
          </w:pPr>
          <w:r w:rsidRPr="00195A82">
            <w:rPr>
              <w:rFonts w:ascii="Times New Roman" w:hAnsi="Times New Roman" w:cs="Times New Roman"/>
            </w:rPr>
            <w:fldChar w:fldCharType="end"/>
          </w:r>
        </w:p>
      </w:sdtContent>
    </w:sdt>
    <w:p w:rsidR="00A027DF" w:rsidRDefault="00A027DF" w:rsidP="00A027DF">
      <w:pPr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br w:type="page"/>
      </w:r>
    </w:p>
    <w:p w:rsidR="00A027DF" w:rsidRPr="00710F7E" w:rsidRDefault="0031010E" w:rsidP="000633C0">
      <w:pPr>
        <w:pStyle w:val="Heading1"/>
        <w:numPr>
          <w:ilvl w:val="0"/>
          <w:numId w:val="6"/>
        </w:numPr>
        <w:ind w:left="426" w:hanging="426"/>
        <w:rPr>
          <w:rStyle w:val="Heading1Char"/>
          <w:b/>
          <w:bCs/>
        </w:rPr>
      </w:pPr>
      <w:bookmarkStart w:id="2" w:name="_Toc217603926"/>
      <w:r w:rsidRPr="00710F7E">
        <w:rPr>
          <w:rStyle w:val="Heading1Char"/>
          <w:b/>
          <w:bCs/>
        </w:rPr>
        <w:lastRenderedPageBreak/>
        <w:t>Задание</w:t>
      </w:r>
      <w:bookmarkEnd w:id="2"/>
    </w:p>
    <w:p w:rsidR="004860B6" w:rsidRDefault="00EE2BD0" w:rsidP="004860B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Реализовать н</w:t>
      </w:r>
      <w:r w:rsidRPr="00EE2BD0">
        <w:rPr>
          <w:rFonts w:ascii="Times New Roman" w:eastAsia="Times New Roman" w:hAnsi="Times New Roman" w:cs="Times New Roman"/>
          <w:lang w:eastAsia="ru-RU"/>
        </w:rPr>
        <w:t>а LSTM предсказание буквы и слова (2 режима).</w:t>
      </w:r>
    </w:p>
    <w:p w:rsidR="00A027DF" w:rsidRPr="0067350D" w:rsidRDefault="004860B6" w:rsidP="004860B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Для обучения использовать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д</w:t>
      </w:r>
      <w:r w:rsidR="00EE2BD0" w:rsidRPr="00EE2BD0">
        <w:rPr>
          <w:rFonts w:ascii="Times New Roman" w:eastAsia="Times New Roman" w:hAnsi="Times New Roman" w:cs="Times New Roman"/>
          <w:lang w:eastAsia="ru-RU"/>
        </w:rPr>
        <w:t>атасет</w:t>
      </w:r>
      <w:proofErr w:type="spellEnd"/>
      <w:r w:rsidR="00EE2BD0" w:rsidRPr="00EE2BD0">
        <w:rPr>
          <w:rFonts w:ascii="Times New Roman" w:eastAsia="Times New Roman" w:hAnsi="Times New Roman" w:cs="Times New Roman"/>
          <w:lang w:eastAsia="ru-RU"/>
        </w:rPr>
        <w:t xml:space="preserve"> - отзывы по фильмам </w:t>
      </w:r>
      <w:proofErr w:type="spellStart"/>
      <w:r w:rsidR="00EE2BD0" w:rsidRPr="00EE2BD0">
        <w:rPr>
          <w:rFonts w:ascii="Times New Roman" w:eastAsia="Times New Roman" w:hAnsi="Times New Roman" w:cs="Times New Roman"/>
          <w:lang w:eastAsia="ru-RU"/>
        </w:rPr>
        <w:t>imdb</w:t>
      </w:r>
      <w:proofErr w:type="spellEnd"/>
      <w:r w:rsidR="00EE2BD0" w:rsidRPr="00EE2BD0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EE2BD0" w:rsidRPr="00EE2BD0">
        <w:rPr>
          <w:rFonts w:ascii="Times New Roman" w:eastAsia="Times New Roman" w:hAnsi="Times New Roman" w:cs="Times New Roman"/>
          <w:lang w:eastAsia="ru-RU"/>
        </w:rPr>
        <w:t>keras</w:t>
      </w:r>
      <w:proofErr w:type="spellEnd"/>
      <w:r w:rsidR="00EE2BD0" w:rsidRPr="00EE2BD0">
        <w:rPr>
          <w:rFonts w:ascii="Times New Roman" w:eastAsia="Times New Roman" w:hAnsi="Times New Roman" w:cs="Times New Roman"/>
          <w:lang w:eastAsia="ru-RU"/>
        </w:rPr>
        <w:t>)</w:t>
      </w:r>
    </w:p>
    <w:p w:rsidR="00E64C41" w:rsidRDefault="00255BEA" w:rsidP="00E64C41">
      <w:pPr>
        <w:pStyle w:val="Heading1"/>
        <w:numPr>
          <w:ilvl w:val="0"/>
          <w:numId w:val="6"/>
        </w:numPr>
        <w:ind w:left="426" w:hanging="426"/>
        <w:rPr>
          <w:rStyle w:val="Heading1Char"/>
          <w:b/>
          <w:bCs/>
        </w:rPr>
      </w:pPr>
      <w:bookmarkStart w:id="3" w:name="_Toc217603927"/>
      <w:r w:rsidRPr="00E2311B">
        <w:rPr>
          <w:rStyle w:val="Heading1Char"/>
          <w:b/>
          <w:bCs/>
        </w:rPr>
        <w:t>Результат обработки</w:t>
      </w:r>
      <w:bookmarkEnd w:id="3"/>
    </w:p>
    <w:p w:rsidR="00E03EC7" w:rsidRDefault="00523EB5" w:rsidP="00E03EC7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представляет собой </w:t>
      </w:r>
      <w:r w:rsidR="00945AEF">
        <w:rPr>
          <w:rFonts w:ascii="Times New Roman" w:hAnsi="Times New Roman" w:cs="Times New Roman"/>
        </w:rPr>
        <w:t>отзывы на 20000 самых популярных фильмов</w:t>
      </w:r>
      <w:r w:rsidRPr="00523EB5">
        <w:rPr>
          <w:rFonts w:ascii="Times New Roman" w:hAnsi="Times New Roman" w:cs="Times New Roman"/>
        </w:rPr>
        <w:t xml:space="preserve"> </w:t>
      </w:r>
      <w:r w:rsidR="00922E2D">
        <w:rPr>
          <w:rFonts w:ascii="Times New Roman" w:hAnsi="Times New Roman" w:cs="Times New Roman"/>
        </w:rPr>
        <w:t xml:space="preserve">в базе </w:t>
      </w:r>
      <w:proofErr w:type="spellStart"/>
      <w:r w:rsidRPr="00523EB5">
        <w:rPr>
          <w:rFonts w:ascii="Times New Roman" w:hAnsi="Times New Roman" w:cs="Times New Roman"/>
          <w:lang w:val="en-US"/>
        </w:rPr>
        <w:t>iMDB</w:t>
      </w:r>
      <w:proofErr w:type="spellEnd"/>
      <w:r w:rsidRPr="00523EB5">
        <w:rPr>
          <w:rFonts w:ascii="Times New Roman" w:hAnsi="Times New Roman" w:cs="Times New Roman"/>
        </w:rPr>
        <w:t>.</w:t>
      </w:r>
    </w:p>
    <w:p w:rsidR="00E24DBA" w:rsidRDefault="00E03EC7" w:rsidP="00E24DBA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 обработкой необходимо выполнить нормализацию:</w:t>
      </w:r>
      <w:r w:rsidRPr="00523E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удаление не текстовых символов</w:t>
      </w:r>
      <w:r w:rsidR="00523EB5" w:rsidRPr="00523E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приведение слов</w:t>
      </w:r>
      <w:r w:rsidR="00523EB5" w:rsidRPr="00523EB5">
        <w:rPr>
          <w:rFonts w:ascii="Times New Roman" w:hAnsi="Times New Roman" w:cs="Times New Roman"/>
        </w:rPr>
        <w:t xml:space="preserve"> к нижнему регистру</w:t>
      </w:r>
      <w:r w:rsidR="004E3FAF">
        <w:rPr>
          <w:rFonts w:ascii="Times New Roman" w:hAnsi="Times New Roman" w:cs="Times New Roman"/>
        </w:rPr>
        <w:t>.</w:t>
      </w:r>
    </w:p>
    <w:p w:rsidR="00A027DF" w:rsidRPr="00E24DBA" w:rsidRDefault="00E24DBA" w:rsidP="00E24DBA">
      <w:pPr>
        <w:pStyle w:val="Heading2"/>
        <w:rPr>
          <w:rFonts w:cs="Times New Roman"/>
        </w:rPr>
      </w:pPr>
      <w:bookmarkStart w:id="4" w:name="_Toc217603928"/>
      <w:r>
        <w:t xml:space="preserve">2.1. </w:t>
      </w:r>
      <w:r w:rsidR="004220EF">
        <w:t xml:space="preserve">Модель предсказания </w:t>
      </w:r>
      <w:r w:rsidR="00EA73AF">
        <w:t>букв</w:t>
      </w:r>
      <w:bookmarkEnd w:id="4"/>
    </w:p>
    <w:p w:rsidR="00A027DF" w:rsidRPr="00F20C19" w:rsidRDefault="00CC2D22" w:rsidP="00664568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Модуль представляет собой нейронную сеть, состоящую из слоёв </w:t>
      </w:r>
      <w:proofErr w:type="spellStart"/>
      <w:r>
        <w:rPr>
          <w:rFonts w:ascii="Times New Roman" w:hAnsi="Times New Roman" w:cs="Times New Roman"/>
        </w:rPr>
        <w:t>эмбеддинга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  <w:lang w:val="en-US"/>
        </w:rPr>
        <w:t>lstm</w:t>
      </w:r>
      <w:proofErr w:type="spellEnd"/>
      <w:r w:rsidRPr="00CC2D22">
        <w:rPr>
          <w:rFonts w:ascii="Times New Roman" w:hAnsi="Times New Roman" w:cs="Times New Roman"/>
        </w:rPr>
        <w:t xml:space="preserve">. </w:t>
      </w:r>
      <w:r w:rsidR="00A1468B">
        <w:rPr>
          <w:rFonts w:ascii="Times New Roman" w:hAnsi="Times New Roman" w:cs="Times New Roman"/>
        </w:rPr>
        <w:t>С</w:t>
      </w:r>
      <w:r w:rsidR="00A027DF">
        <w:rPr>
          <w:rFonts w:ascii="Times New Roman" w:hAnsi="Times New Roman" w:cs="Times New Roman"/>
        </w:rPr>
        <w:t xml:space="preserve"> целью предотвратить переобучение модели добавлены слои </w:t>
      </w:r>
      <w:r w:rsidR="00A027DF">
        <w:rPr>
          <w:rFonts w:ascii="Times New Roman" w:hAnsi="Times New Roman" w:cs="Times New Roman"/>
          <w:lang w:val="en-US"/>
        </w:rPr>
        <w:t>Dropout</w:t>
      </w:r>
      <w:r w:rsidR="00A027DF">
        <w:rPr>
          <w:rFonts w:ascii="Times New Roman" w:hAnsi="Times New Roman" w:cs="Times New Roman"/>
        </w:rPr>
        <w:t xml:space="preserve">. Архитектура символьной модели </w:t>
      </w:r>
      <w:r w:rsidR="00A027DF">
        <w:rPr>
          <w:rFonts w:ascii="Times New Roman" w:hAnsi="Times New Roman" w:cs="Times New Roman"/>
          <w:lang w:val="en-US"/>
        </w:rPr>
        <w:t>LSTM</w:t>
      </w:r>
      <w:r w:rsidR="00A027DF" w:rsidRPr="00664568">
        <w:rPr>
          <w:rFonts w:ascii="Times New Roman" w:hAnsi="Times New Roman" w:cs="Times New Roman"/>
        </w:rPr>
        <w:t xml:space="preserve"> </w:t>
      </w:r>
      <w:r w:rsidR="00A027DF">
        <w:rPr>
          <w:rFonts w:ascii="Times New Roman" w:hAnsi="Times New Roman" w:cs="Times New Roman"/>
        </w:rPr>
        <w:t>представлена на рисунке 3.</w:t>
      </w:r>
    </w:p>
    <w:p w:rsidR="00A027DF" w:rsidRDefault="00A027DF" w:rsidP="008232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26C6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14A090" wp14:editId="2D6091E6">
            <wp:extent cx="4251436" cy="429956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678" cy="43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1408B0" w:rsidRDefault="00A027DF" w:rsidP="001408B0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A1468B">
        <w:rPr>
          <w:rFonts w:cstheme="minorHAnsi"/>
          <w:sz w:val="18"/>
          <w:szCs w:val="18"/>
        </w:rPr>
        <w:t xml:space="preserve">Рисунок </w:t>
      </w:r>
      <w:r w:rsidR="00546F0D">
        <w:rPr>
          <w:rFonts w:cstheme="minorHAnsi"/>
          <w:sz w:val="18"/>
          <w:szCs w:val="18"/>
        </w:rPr>
        <w:t>1</w:t>
      </w:r>
      <w:r w:rsidRPr="00A1468B">
        <w:rPr>
          <w:rFonts w:cstheme="minorHAnsi"/>
          <w:sz w:val="18"/>
          <w:szCs w:val="18"/>
        </w:rPr>
        <w:t xml:space="preserve"> – Архитектура модели </w:t>
      </w:r>
      <w:r w:rsidRPr="00A1468B">
        <w:rPr>
          <w:rFonts w:cstheme="minorHAnsi"/>
          <w:sz w:val="18"/>
          <w:szCs w:val="18"/>
          <w:lang w:val="en-US"/>
        </w:rPr>
        <w:t>LSTM</w:t>
      </w:r>
      <w:r w:rsidRPr="00A1468B">
        <w:rPr>
          <w:rFonts w:cstheme="minorHAnsi"/>
          <w:sz w:val="18"/>
          <w:szCs w:val="18"/>
        </w:rPr>
        <w:t xml:space="preserve"> для предсказания следующего символа слова</w:t>
      </w:r>
    </w:p>
    <w:p w:rsidR="00A027DF" w:rsidRDefault="00A027DF" w:rsidP="008232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26C6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B2B2493" wp14:editId="5126FDDB">
            <wp:extent cx="6300470" cy="20821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EC0082" w:rsidRDefault="00A027DF" w:rsidP="00823238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EC0082">
        <w:rPr>
          <w:rFonts w:cstheme="minorHAnsi"/>
          <w:sz w:val="18"/>
          <w:szCs w:val="18"/>
        </w:rPr>
        <w:t xml:space="preserve">Рисунок </w:t>
      </w:r>
      <w:r w:rsidR="00546F0D">
        <w:rPr>
          <w:rFonts w:cstheme="minorHAnsi"/>
          <w:sz w:val="18"/>
          <w:szCs w:val="18"/>
        </w:rPr>
        <w:t>2</w:t>
      </w:r>
      <w:r w:rsidRPr="00EC0082">
        <w:rPr>
          <w:rFonts w:cstheme="minorHAnsi"/>
          <w:sz w:val="18"/>
          <w:szCs w:val="18"/>
        </w:rPr>
        <w:t xml:space="preserve"> – График функции потерь и точности при обучении и </w:t>
      </w:r>
      <w:proofErr w:type="spellStart"/>
      <w:r w:rsidRPr="00EC0082">
        <w:rPr>
          <w:rFonts w:cstheme="minorHAnsi"/>
          <w:sz w:val="18"/>
          <w:szCs w:val="18"/>
        </w:rPr>
        <w:t>валидации</w:t>
      </w:r>
      <w:proofErr w:type="spellEnd"/>
    </w:p>
    <w:p w:rsidR="00A027DF" w:rsidRDefault="00A027DF" w:rsidP="00D551E6">
      <w:pPr>
        <w:spacing w:after="0" w:line="360" w:lineRule="auto"/>
        <w:ind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</w:t>
      </w:r>
      <w:r w:rsidR="00F6217D">
        <w:rPr>
          <w:rFonts w:ascii="Times New Roman" w:hAnsi="Times New Roman" w:cs="Times New Roman"/>
        </w:rPr>
        <w:t>проверке модели в качестве проверочных слов были</w:t>
      </w:r>
      <w:r w:rsidR="005E76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взяты</w:t>
      </w:r>
      <w:r w:rsidRPr="00726C64">
        <w:rPr>
          <w:rFonts w:ascii="Times New Roman" w:hAnsi="Times New Roman" w:cs="Times New Roman"/>
        </w:rPr>
        <w:t>:</w:t>
      </w:r>
    </w:p>
    <w:p w:rsidR="00A027DF" w:rsidRDefault="00A027DF" w:rsidP="00823238">
      <w:pPr>
        <w:spacing w:after="0" w:line="36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726C64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26C64">
        <w:rPr>
          <w:rFonts w:ascii="Courier New" w:hAnsi="Courier New" w:cs="Courier New"/>
          <w:sz w:val="20"/>
          <w:szCs w:val="20"/>
          <w:lang w:val="en-US"/>
        </w:rPr>
        <w:t>excell</w:t>
      </w:r>
      <w:proofErr w:type="spellEnd"/>
      <w:r w:rsidRPr="00726C64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726C64">
        <w:rPr>
          <w:rFonts w:ascii="Courier New" w:hAnsi="Courier New" w:cs="Courier New"/>
          <w:sz w:val="20"/>
          <w:szCs w:val="20"/>
          <w:lang w:val="en-US"/>
        </w:rPr>
        <w:t>amaz</w:t>
      </w:r>
      <w:proofErr w:type="spellEnd"/>
      <w:r w:rsidRPr="00726C64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="00F86ECA">
        <w:rPr>
          <w:rFonts w:ascii="Courier New" w:hAnsi="Courier New" w:cs="Courier New"/>
          <w:sz w:val="20"/>
          <w:szCs w:val="20"/>
          <w:lang w:val="en-US"/>
        </w:rPr>
        <w:t>awfu</w:t>
      </w:r>
      <w:proofErr w:type="spellEnd"/>
      <w:r w:rsidR="00F86ECA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="00F86ECA">
        <w:rPr>
          <w:rFonts w:ascii="Courier New" w:hAnsi="Courier New" w:cs="Courier New"/>
          <w:sz w:val="20"/>
          <w:szCs w:val="20"/>
          <w:lang w:val="en-US"/>
        </w:rPr>
        <w:t>fant</w:t>
      </w:r>
      <w:proofErr w:type="spellEnd"/>
      <w:r w:rsidR="00F86ECA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="00F86ECA">
        <w:rPr>
          <w:rFonts w:ascii="Courier New" w:hAnsi="Courier New" w:cs="Courier New"/>
          <w:sz w:val="20"/>
          <w:szCs w:val="20"/>
          <w:lang w:val="en-US"/>
        </w:rPr>
        <w:t>terri</w:t>
      </w:r>
      <w:proofErr w:type="spellEnd"/>
      <w:r w:rsidR="00F86ECA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="00F86ECA">
        <w:rPr>
          <w:rFonts w:ascii="Courier New" w:hAnsi="Courier New" w:cs="Courier New"/>
          <w:sz w:val="20"/>
          <w:szCs w:val="20"/>
          <w:lang w:val="en-US"/>
        </w:rPr>
        <w:t>wonde</w:t>
      </w:r>
      <w:proofErr w:type="spellEnd"/>
      <w:r w:rsidR="00F86ECA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EA3F50" w:rsidRPr="00EA3F50" w:rsidRDefault="00EA3F50" w:rsidP="00EA3F5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предсказания символов:</w:t>
      </w:r>
    </w:p>
    <w:p w:rsidR="00EA0244" w:rsidRPr="00296EAA" w:rsidRDefault="00A027DF" w:rsidP="00296EAA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726C6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E5AE52" wp14:editId="095D71FC">
            <wp:extent cx="1800476" cy="131463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EA0244" w:rsidRDefault="00E8736F" w:rsidP="00EC65B1">
      <w:pPr>
        <w:pStyle w:val="Heading2"/>
        <w:ind w:left="567" w:hanging="567"/>
      </w:pPr>
      <w:bookmarkStart w:id="5" w:name="_Toc217603929"/>
      <w:r>
        <w:t xml:space="preserve">2.2. </w:t>
      </w:r>
      <w:r w:rsidR="0026051B">
        <w:t>Модель</w:t>
      </w:r>
      <w:r w:rsidR="00A027DF" w:rsidRPr="00195A82">
        <w:t xml:space="preserve"> предсказания слов предложения</w:t>
      </w:r>
      <w:bookmarkEnd w:id="5"/>
    </w:p>
    <w:p w:rsidR="00A027DF" w:rsidRPr="00025627" w:rsidRDefault="00A027DF" w:rsidP="00752665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обучения модели </w:t>
      </w:r>
      <w:r w:rsidR="00695C9F">
        <w:rPr>
          <w:rFonts w:ascii="Times New Roman" w:hAnsi="Times New Roman" w:cs="Times New Roman"/>
        </w:rPr>
        <w:t xml:space="preserve">была </w:t>
      </w:r>
      <w:r>
        <w:rPr>
          <w:rFonts w:ascii="Times New Roman" w:hAnsi="Times New Roman" w:cs="Times New Roman"/>
        </w:rPr>
        <w:t xml:space="preserve">достигнута точность 0.1589 при обучении и 0.1506 при </w:t>
      </w:r>
      <w:proofErr w:type="spellStart"/>
      <w:r>
        <w:rPr>
          <w:rFonts w:ascii="Times New Roman" w:hAnsi="Times New Roman" w:cs="Times New Roman"/>
        </w:rPr>
        <w:t>валидации</w:t>
      </w:r>
      <w:proofErr w:type="spellEnd"/>
      <w:r>
        <w:rPr>
          <w:rFonts w:ascii="Times New Roman" w:hAnsi="Times New Roman" w:cs="Times New Roman"/>
        </w:rPr>
        <w:t>. Результаты обучения представлена на рисунке 11.</w:t>
      </w:r>
    </w:p>
    <w:p w:rsidR="00A027DF" w:rsidRDefault="00A027DF" w:rsidP="008232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A06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A046CD" wp14:editId="62C8DFDE">
            <wp:extent cx="1900362" cy="1007520"/>
            <wp:effectExtent l="19050" t="0" r="463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057" cy="10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220D6C" w:rsidRDefault="00A027DF" w:rsidP="00823238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220D6C">
        <w:rPr>
          <w:rFonts w:cstheme="minorHAnsi"/>
          <w:sz w:val="18"/>
          <w:szCs w:val="18"/>
        </w:rPr>
        <w:t xml:space="preserve">Рисунок </w:t>
      </w:r>
      <w:r w:rsidR="00296EAA" w:rsidRPr="00220D6C">
        <w:rPr>
          <w:rFonts w:cstheme="minorHAnsi"/>
          <w:sz w:val="18"/>
          <w:szCs w:val="18"/>
        </w:rPr>
        <w:t>3</w:t>
      </w:r>
      <w:r w:rsidRPr="00220D6C">
        <w:rPr>
          <w:rFonts w:cstheme="minorHAnsi"/>
          <w:sz w:val="18"/>
          <w:szCs w:val="18"/>
        </w:rPr>
        <w:t xml:space="preserve"> – Результаты обучения модели </w:t>
      </w:r>
      <w:r w:rsidRPr="00220D6C">
        <w:rPr>
          <w:rFonts w:cstheme="minorHAnsi"/>
          <w:sz w:val="18"/>
          <w:szCs w:val="18"/>
          <w:lang w:val="en-US"/>
        </w:rPr>
        <w:t>LSTM</w:t>
      </w:r>
      <w:r w:rsidRPr="00220D6C">
        <w:rPr>
          <w:rFonts w:cstheme="minorHAnsi"/>
          <w:sz w:val="18"/>
          <w:szCs w:val="18"/>
        </w:rPr>
        <w:t xml:space="preserve"> для предсказания следующего слова предложения. Метрики точности и функции потерь</w:t>
      </w:r>
    </w:p>
    <w:p w:rsidR="00A027DF" w:rsidRPr="00025627" w:rsidRDefault="007A2470" w:rsidP="007A247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генерации</w:t>
      </w:r>
      <w:r w:rsidR="00A027DF">
        <w:rPr>
          <w:rFonts w:ascii="Times New Roman" w:hAnsi="Times New Roman" w:cs="Times New Roman"/>
        </w:rPr>
        <w:t xml:space="preserve"> слов по </w:t>
      </w:r>
      <w:proofErr w:type="spellStart"/>
      <w:r w:rsidR="00A027DF">
        <w:rPr>
          <w:rFonts w:ascii="Times New Roman" w:hAnsi="Times New Roman" w:cs="Times New Roman"/>
        </w:rPr>
        <w:t>датасету</w:t>
      </w:r>
      <w:proofErr w:type="spellEnd"/>
      <w:r w:rsidR="00A027DF">
        <w:rPr>
          <w:rFonts w:ascii="Times New Roman" w:hAnsi="Times New Roman" w:cs="Times New Roman"/>
        </w:rPr>
        <w:t xml:space="preserve"> отзывов к кинофильму БД </w:t>
      </w:r>
      <w:proofErr w:type="spellStart"/>
      <w:r w:rsidR="00A027DF">
        <w:rPr>
          <w:rFonts w:ascii="Times New Roman" w:hAnsi="Times New Roman" w:cs="Times New Roman"/>
          <w:lang w:val="en-US"/>
        </w:rPr>
        <w:t>iMDB</w:t>
      </w:r>
      <w:proofErr w:type="spellEnd"/>
      <w:r w:rsidR="00A027DF">
        <w:rPr>
          <w:rFonts w:ascii="Times New Roman" w:hAnsi="Times New Roman" w:cs="Times New Roman"/>
        </w:rPr>
        <w:t xml:space="preserve"> представлены на рисунке </w:t>
      </w:r>
      <w:r w:rsidR="00D457BD">
        <w:rPr>
          <w:rFonts w:ascii="Times New Roman" w:hAnsi="Times New Roman" w:cs="Times New Roman"/>
        </w:rPr>
        <w:t>4</w:t>
      </w:r>
      <w:r w:rsidR="00A027DF">
        <w:rPr>
          <w:rFonts w:ascii="Times New Roman" w:hAnsi="Times New Roman" w:cs="Times New Roman"/>
        </w:rPr>
        <w:t>.</w:t>
      </w:r>
    </w:p>
    <w:p w:rsidR="00A027DF" w:rsidRDefault="00A027DF" w:rsidP="0082323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A06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F4126BB" wp14:editId="1177C108">
            <wp:extent cx="5856963" cy="5323921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787" cy="532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D457BD" w:rsidRDefault="00A027DF" w:rsidP="00823238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D457BD">
        <w:rPr>
          <w:rFonts w:cstheme="minorHAnsi"/>
          <w:sz w:val="18"/>
          <w:szCs w:val="18"/>
        </w:rPr>
        <w:t xml:space="preserve">Рисунок </w:t>
      </w:r>
      <w:r w:rsidR="00D457BD" w:rsidRPr="00D457BD">
        <w:rPr>
          <w:rFonts w:cstheme="minorHAnsi"/>
          <w:sz w:val="18"/>
          <w:szCs w:val="18"/>
        </w:rPr>
        <w:t>4</w:t>
      </w:r>
      <w:r w:rsidRPr="00D457BD">
        <w:rPr>
          <w:rFonts w:cstheme="minorHAnsi"/>
          <w:sz w:val="18"/>
          <w:szCs w:val="18"/>
        </w:rPr>
        <w:t xml:space="preserve"> – Работа модели </w:t>
      </w:r>
      <w:r w:rsidRPr="00D457BD">
        <w:rPr>
          <w:rFonts w:cstheme="minorHAnsi"/>
          <w:sz w:val="18"/>
          <w:szCs w:val="18"/>
          <w:lang w:val="en-US"/>
        </w:rPr>
        <w:t>LSTM</w:t>
      </w:r>
      <w:r w:rsidRPr="00D457BD">
        <w:rPr>
          <w:rFonts w:cstheme="minorHAnsi"/>
          <w:sz w:val="18"/>
          <w:szCs w:val="18"/>
        </w:rPr>
        <w:t xml:space="preserve"> по генерации слов предложения в режиме генерации</w:t>
      </w:r>
    </w:p>
    <w:p w:rsidR="00A027DF" w:rsidRDefault="00A027DF" w:rsidP="007662BC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Качество генерируемых предложений варьируется от 0.71 до 0.95. </w:t>
      </w:r>
    </w:p>
    <w:p w:rsidR="00A027DF" w:rsidRDefault="00A027DF" w:rsidP="0082323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C3E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10C605" wp14:editId="1F89B1B1">
            <wp:extent cx="6300470" cy="20593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DF" w:rsidRPr="002F4A27" w:rsidRDefault="00A027DF" w:rsidP="00823238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2F4A27">
        <w:rPr>
          <w:rFonts w:cstheme="minorHAnsi"/>
          <w:sz w:val="18"/>
          <w:szCs w:val="18"/>
        </w:rPr>
        <w:t xml:space="preserve">Рисунок </w:t>
      </w:r>
      <w:r w:rsidR="002F4A27">
        <w:rPr>
          <w:rFonts w:cstheme="minorHAnsi"/>
          <w:sz w:val="18"/>
          <w:szCs w:val="18"/>
        </w:rPr>
        <w:t>5</w:t>
      </w:r>
      <w:r w:rsidRPr="002F4A27">
        <w:rPr>
          <w:rFonts w:cstheme="minorHAnsi"/>
          <w:sz w:val="18"/>
          <w:szCs w:val="18"/>
        </w:rPr>
        <w:t xml:space="preserve"> – Графики функции потерь и точности на обучающей и </w:t>
      </w:r>
      <w:proofErr w:type="spellStart"/>
      <w:r w:rsidRPr="002F4A27">
        <w:rPr>
          <w:rFonts w:cstheme="minorHAnsi"/>
          <w:sz w:val="18"/>
          <w:szCs w:val="18"/>
        </w:rPr>
        <w:t>валидационной</w:t>
      </w:r>
      <w:proofErr w:type="spellEnd"/>
      <w:r w:rsidRPr="002F4A27">
        <w:rPr>
          <w:rFonts w:cstheme="minorHAnsi"/>
          <w:sz w:val="18"/>
          <w:szCs w:val="18"/>
        </w:rPr>
        <w:t xml:space="preserve"> выборках улучшенной </w:t>
      </w:r>
      <w:r w:rsidRPr="002F4A27">
        <w:rPr>
          <w:rFonts w:cstheme="minorHAnsi"/>
          <w:sz w:val="18"/>
          <w:szCs w:val="18"/>
          <w:lang w:val="en-US"/>
        </w:rPr>
        <w:t>LSTM</w:t>
      </w:r>
      <w:r w:rsidRPr="002F4A27">
        <w:rPr>
          <w:rFonts w:cstheme="minorHAnsi"/>
          <w:sz w:val="18"/>
          <w:szCs w:val="18"/>
        </w:rPr>
        <w:t>-модели для предсказания слов предложения</w:t>
      </w:r>
    </w:p>
    <w:p w:rsidR="00A027DF" w:rsidRPr="00EC0E7E" w:rsidRDefault="00842424" w:rsidP="00842424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A027DF">
        <w:rPr>
          <w:rFonts w:ascii="Times New Roman" w:hAnsi="Times New Roman" w:cs="Times New Roman"/>
        </w:rPr>
        <w:t xml:space="preserve"> ходе </w:t>
      </w:r>
      <w:r>
        <w:rPr>
          <w:rFonts w:ascii="Times New Roman" w:hAnsi="Times New Roman" w:cs="Times New Roman"/>
        </w:rPr>
        <w:t xml:space="preserve">выполнения </w:t>
      </w:r>
      <w:r w:rsidR="00A027DF">
        <w:rPr>
          <w:rFonts w:ascii="Times New Roman" w:hAnsi="Times New Roman" w:cs="Times New Roman"/>
        </w:rPr>
        <w:t xml:space="preserve">лабораторной работы </w:t>
      </w:r>
      <w:r w:rsidR="001A4E85">
        <w:rPr>
          <w:rFonts w:ascii="Times New Roman" w:hAnsi="Times New Roman" w:cs="Times New Roman"/>
        </w:rPr>
        <w:t xml:space="preserve">были </w:t>
      </w:r>
      <w:r w:rsidR="00A027DF">
        <w:rPr>
          <w:rFonts w:ascii="Times New Roman" w:hAnsi="Times New Roman" w:cs="Times New Roman"/>
        </w:rPr>
        <w:t xml:space="preserve">разработаны </w:t>
      </w:r>
      <w:r w:rsidR="001A4E85">
        <w:rPr>
          <w:rFonts w:ascii="Times New Roman" w:hAnsi="Times New Roman" w:cs="Times New Roman"/>
        </w:rPr>
        <w:t xml:space="preserve">архитектуры моделей </w:t>
      </w:r>
      <w:r w:rsidR="00A027DF">
        <w:rPr>
          <w:rFonts w:ascii="Times New Roman" w:hAnsi="Times New Roman" w:cs="Times New Roman"/>
        </w:rPr>
        <w:t xml:space="preserve">и подходы к обучению для предсказания символов слова и слов </w:t>
      </w:r>
      <w:r w:rsidR="00A027DF">
        <w:rPr>
          <w:rFonts w:ascii="Times New Roman" w:hAnsi="Times New Roman" w:cs="Times New Roman"/>
        </w:rPr>
        <w:lastRenderedPageBreak/>
        <w:t>предложения. Сравнительный анализ на идентичных исходных данных показал, что модели улавливают контекст и семантический смысл.</w:t>
      </w:r>
    </w:p>
    <w:p w:rsidR="00B04AED" w:rsidRPr="00A027DF" w:rsidRDefault="00B04AED" w:rsidP="00823238">
      <w:pPr>
        <w:spacing w:line="360" w:lineRule="auto"/>
      </w:pPr>
    </w:p>
    <w:sectPr w:rsidR="00B04AED" w:rsidRPr="00A027DF" w:rsidSect="00572E74">
      <w:footerReference w:type="default" r:id="rId14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A80" w:rsidRDefault="00947A80">
      <w:pPr>
        <w:spacing w:after="0" w:line="240" w:lineRule="auto"/>
      </w:pPr>
      <w:r>
        <w:separator/>
      </w:r>
    </w:p>
  </w:endnote>
  <w:endnote w:type="continuationSeparator" w:id="0">
    <w:p w:rsidR="00947A80" w:rsidRDefault="0094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012D75" w:rsidRDefault="00234769">
        <w:pPr>
          <w:pStyle w:val="Footer"/>
          <w:jc w:val="center"/>
        </w:pPr>
        <w:r w:rsidRPr="0020795F">
          <w:rPr>
            <w:rFonts w:ascii="Times New Roman" w:hAnsi="Times New Roman" w:cs="Times New Roman"/>
          </w:rPr>
          <w:fldChar w:fldCharType="begin"/>
        </w:r>
        <w:r w:rsidRPr="0020795F">
          <w:rPr>
            <w:rFonts w:ascii="Times New Roman" w:hAnsi="Times New Roman" w:cs="Times New Roman"/>
          </w:rPr>
          <w:instrText xml:space="preserve"> PAGE   \* MERGEFORMAT </w:instrText>
        </w:r>
        <w:r w:rsidRPr="0020795F">
          <w:rPr>
            <w:rFonts w:ascii="Times New Roman" w:hAnsi="Times New Roman" w:cs="Times New Roman"/>
          </w:rPr>
          <w:fldChar w:fldCharType="separate"/>
        </w:r>
        <w:r w:rsidR="00C87DC2">
          <w:rPr>
            <w:rFonts w:ascii="Times New Roman" w:hAnsi="Times New Roman" w:cs="Times New Roman"/>
            <w:noProof/>
          </w:rPr>
          <w:t>6</w:t>
        </w:r>
        <w:r w:rsidRPr="0020795F">
          <w:rPr>
            <w:rFonts w:ascii="Times New Roman" w:hAnsi="Times New Roman" w:cs="Times New Roman"/>
          </w:rPr>
          <w:fldChar w:fldCharType="end"/>
        </w:r>
      </w:p>
    </w:sdtContent>
  </w:sdt>
  <w:p w:rsidR="00012D75" w:rsidRDefault="00947A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A80" w:rsidRDefault="00947A80">
      <w:pPr>
        <w:spacing w:after="0" w:line="240" w:lineRule="auto"/>
      </w:pPr>
      <w:r>
        <w:separator/>
      </w:r>
    </w:p>
  </w:footnote>
  <w:footnote w:type="continuationSeparator" w:id="0">
    <w:p w:rsidR="00947A80" w:rsidRDefault="00947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22AE0"/>
    <w:multiLevelType w:val="hybridMultilevel"/>
    <w:tmpl w:val="3C3E93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A3000"/>
    <w:multiLevelType w:val="hybridMultilevel"/>
    <w:tmpl w:val="76201A10"/>
    <w:lvl w:ilvl="0" w:tplc="DFCE7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014A2"/>
    <w:multiLevelType w:val="multilevel"/>
    <w:tmpl w:val="9D52B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9C02989"/>
    <w:multiLevelType w:val="hybridMultilevel"/>
    <w:tmpl w:val="46FCA24A"/>
    <w:lvl w:ilvl="0" w:tplc="5072A3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9382C33"/>
    <w:multiLevelType w:val="hybridMultilevel"/>
    <w:tmpl w:val="1182F224"/>
    <w:lvl w:ilvl="0" w:tplc="0ACCA2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B62DE"/>
    <w:multiLevelType w:val="multilevel"/>
    <w:tmpl w:val="50EE517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C1"/>
    <w:rsid w:val="000633C0"/>
    <w:rsid w:val="000642DA"/>
    <w:rsid w:val="00076C53"/>
    <w:rsid w:val="000803DE"/>
    <w:rsid w:val="00081B5B"/>
    <w:rsid w:val="000A0565"/>
    <w:rsid w:val="000C63C0"/>
    <w:rsid w:val="00120718"/>
    <w:rsid w:val="001408B0"/>
    <w:rsid w:val="001455F0"/>
    <w:rsid w:val="00151C3A"/>
    <w:rsid w:val="0019467A"/>
    <w:rsid w:val="001A0B5C"/>
    <w:rsid w:val="001A4E85"/>
    <w:rsid w:val="001B5DF6"/>
    <w:rsid w:val="001C250D"/>
    <w:rsid w:val="001F7CF0"/>
    <w:rsid w:val="00220D6C"/>
    <w:rsid w:val="00234769"/>
    <w:rsid w:val="0024029E"/>
    <w:rsid w:val="00255BEA"/>
    <w:rsid w:val="0026051B"/>
    <w:rsid w:val="002824AD"/>
    <w:rsid w:val="00296EAA"/>
    <w:rsid w:val="002E60E7"/>
    <w:rsid w:val="002F4A27"/>
    <w:rsid w:val="003024C3"/>
    <w:rsid w:val="0031010E"/>
    <w:rsid w:val="0032582D"/>
    <w:rsid w:val="00330AAF"/>
    <w:rsid w:val="003737FD"/>
    <w:rsid w:val="00375FAE"/>
    <w:rsid w:val="00377B92"/>
    <w:rsid w:val="003B64F7"/>
    <w:rsid w:val="003B762B"/>
    <w:rsid w:val="004220EF"/>
    <w:rsid w:val="00452D15"/>
    <w:rsid w:val="00460CF0"/>
    <w:rsid w:val="004860B6"/>
    <w:rsid w:val="00495E94"/>
    <w:rsid w:val="004E3FAF"/>
    <w:rsid w:val="00515CD4"/>
    <w:rsid w:val="00523EB5"/>
    <w:rsid w:val="00546F0D"/>
    <w:rsid w:val="00556D28"/>
    <w:rsid w:val="005E761B"/>
    <w:rsid w:val="00623D91"/>
    <w:rsid w:val="0064290D"/>
    <w:rsid w:val="006565C1"/>
    <w:rsid w:val="00664568"/>
    <w:rsid w:val="0068669B"/>
    <w:rsid w:val="00695C9F"/>
    <w:rsid w:val="006E64BC"/>
    <w:rsid w:val="006F1461"/>
    <w:rsid w:val="00710F7E"/>
    <w:rsid w:val="00715B60"/>
    <w:rsid w:val="00720DCB"/>
    <w:rsid w:val="00726CBD"/>
    <w:rsid w:val="00752665"/>
    <w:rsid w:val="007662BC"/>
    <w:rsid w:val="007A2470"/>
    <w:rsid w:val="007D6E71"/>
    <w:rsid w:val="00823238"/>
    <w:rsid w:val="0082427E"/>
    <w:rsid w:val="00842424"/>
    <w:rsid w:val="008543D1"/>
    <w:rsid w:val="00893E60"/>
    <w:rsid w:val="008B1A47"/>
    <w:rsid w:val="008D1DCE"/>
    <w:rsid w:val="008E60E5"/>
    <w:rsid w:val="00916570"/>
    <w:rsid w:val="00922E2D"/>
    <w:rsid w:val="0094399C"/>
    <w:rsid w:val="00945AEF"/>
    <w:rsid w:val="00947A80"/>
    <w:rsid w:val="00947F68"/>
    <w:rsid w:val="00970D69"/>
    <w:rsid w:val="009B2FC7"/>
    <w:rsid w:val="009F4D42"/>
    <w:rsid w:val="00A027DF"/>
    <w:rsid w:val="00A1468B"/>
    <w:rsid w:val="00A20FB8"/>
    <w:rsid w:val="00A35BA7"/>
    <w:rsid w:val="00A424DA"/>
    <w:rsid w:val="00A5777D"/>
    <w:rsid w:val="00AB15D9"/>
    <w:rsid w:val="00AC1DF6"/>
    <w:rsid w:val="00B04AED"/>
    <w:rsid w:val="00B06BF3"/>
    <w:rsid w:val="00B21B27"/>
    <w:rsid w:val="00BA4B62"/>
    <w:rsid w:val="00BB5CCA"/>
    <w:rsid w:val="00BD62BF"/>
    <w:rsid w:val="00C04421"/>
    <w:rsid w:val="00C434F3"/>
    <w:rsid w:val="00C62A19"/>
    <w:rsid w:val="00C65B69"/>
    <w:rsid w:val="00C87DC2"/>
    <w:rsid w:val="00CB00F2"/>
    <w:rsid w:val="00CB4D25"/>
    <w:rsid w:val="00CC2D22"/>
    <w:rsid w:val="00D1058E"/>
    <w:rsid w:val="00D320E4"/>
    <w:rsid w:val="00D32697"/>
    <w:rsid w:val="00D43678"/>
    <w:rsid w:val="00D457BD"/>
    <w:rsid w:val="00D506D5"/>
    <w:rsid w:val="00D551E6"/>
    <w:rsid w:val="00D61E29"/>
    <w:rsid w:val="00D62BA0"/>
    <w:rsid w:val="00D6726D"/>
    <w:rsid w:val="00D80D71"/>
    <w:rsid w:val="00DC23B2"/>
    <w:rsid w:val="00DD3423"/>
    <w:rsid w:val="00E03EC7"/>
    <w:rsid w:val="00E07252"/>
    <w:rsid w:val="00E2311B"/>
    <w:rsid w:val="00E24DBA"/>
    <w:rsid w:val="00E53E27"/>
    <w:rsid w:val="00E64C41"/>
    <w:rsid w:val="00E6553C"/>
    <w:rsid w:val="00E8736F"/>
    <w:rsid w:val="00EA0244"/>
    <w:rsid w:val="00EA3F50"/>
    <w:rsid w:val="00EA73AF"/>
    <w:rsid w:val="00EB45B0"/>
    <w:rsid w:val="00EC0082"/>
    <w:rsid w:val="00EC65B1"/>
    <w:rsid w:val="00EE2BD0"/>
    <w:rsid w:val="00EE394C"/>
    <w:rsid w:val="00F53E1D"/>
    <w:rsid w:val="00F554CC"/>
    <w:rsid w:val="00F6217D"/>
    <w:rsid w:val="00F62EC4"/>
    <w:rsid w:val="00F6596A"/>
    <w:rsid w:val="00F710FE"/>
    <w:rsid w:val="00F86ECA"/>
    <w:rsid w:val="00FA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A11F2-FEB0-4912-BE9F-7DAF6D4C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EB5"/>
    <w:pPr>
      <w:spacing w:after="200" w:line="276" w:lineRule="auto"/>
    </w:pPr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C3A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53C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3A"/>
    <w:rPr>
      <w:rFonts w:eastAsiaTheme="majorEastAsia" w:cstheme="majorBidi"/>
      <w:b/>
      <w:bCs/>
      <w:color w:val="000000" w:themeColor="text1"/>
      <w:sz w:val="32"/>
    </w:rPr>
  </w:style>
  <w:style w:type="paragraph" w:styleId="Footer">
    <w:name w:val="footer"/>
    <w:basedOn w:val="Normal"/>
    <w:link w:val="FooterChar"/>
    <w:uiPriority w:val="99"/>
    <w:unhideWhenUsed/>
    <w:rsid w:val="00302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C3"/>
    <w:rPr>
      <w:rFonts w:asciiTheme="minorHAnsi" w:hAnsiTheme="minorHAnsi" w:cstheme="minorBidi"/>
    </w:rPr>
  </w:style>
  <w:style w:type="paragraph" w:styleId="TOC1">
    <w:name w:val="toc 1"/>
    <w:basedOn w:val="Normal"/>
    <w:next w:val="Normal"/>
    <w:autoRedefine/>
    <w:uiPriority w:val="39"/>
    <w:unhideWhenUsed/>
    <w:rsid w:val="003024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24C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7F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250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6553C"/>
    <w:rPr>
      <w:rFonts w:eastAsiaTheme="majorEastAsia" w:cstheme="majorBidi"/>
      <w:b/>
      <w:color w:val="000000" w:themeColor="text1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027DF"/>
    <w:pPr>
      <w:spacing w:after="100"/>
      <w:ind w:left="280"/>
    </w:pPr>
  </w:style>
  <w:style w:type="paragraph" w:styleId="ListParagraph">
    <w:name w:val="List Paragraph"/>
    <w:basedOn w:val="Normal"/>
    <w:uiPriority w:val="34"/>
    <w:qFormat/>
    <w:rsid w:val="00A02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A6C5-1240-424E-82AF-FA8FA370B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132</cp:revision>
  <dcterms:created xsi:type="dcterms:W3CDTF">2025-12-25T21:42:00Z</dcterms:created>
  <dcterms:modified xsi:type="dcterms:W3CDTF">2025-12-25T22:11:00Z</dcterms:modified>
</cp:coreProperties>
</file>