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23013F">
      <w:pPr>
        <w:adjustRightInd w:val="0"/>
        <w:snapToGrid w:val="0"/>
        <w:spacing w:before="360" w:line="360" w:lineRule="auto"/>
        <w:jc w:val="center"/>
        <w:rPr>
          <w:rFonts w:hint="eastAsia"/>
          <w:b/>
          <w:sz w:val="32"/>
          <w:szCs w:val="32"/>
        </w:rPr>
      </w:pPr>
      <w:r>
        <w:rPr>
          <w:rFonts w:hint="eastAsia"/>
          <w:b/>
          <w:sz w:val="32"/>
          <w:szCs w:val="32"/>
        </w:rPr>
        <w:t>红黑树优化综述：从左偏红黑树到AA树的结构改进与性能分析</w:t>
      </w:r>
    </w:p>
    <w:p w14:paraId="36E5C1D4">
      <w:pPr>
        <w:adjustRightInd w:val="0"/>
        <w:snapToGrid w:val="0"/>
        <w:spacing w:before="156" w:beforeLines="50" w:line="360" w:lineRule="auto"/>
        <w:jc w:val="center"/>
        <w:outlineLvl w:val="0"/>
        <w:rPr>
          <w:sz w:val="15"/>
          <w:szCs w:val="15"/>
        </w:rPr>
      </w:pPr>
      <w:r>
        <w:rPr>
          <w:rFonts w:hint="eastAsia"/>
          <w:sz w:val="24"/>
          <w:lang w:val="en-US" w:eastAsia="zh-CN"/>
        </w:rPr>
        <w:t>徐云鹏</w:t>
      </w:r>
    </w:p>
    <w:p w14:paraId="2749BE08">
      <w:pPr>
        <w:adjustRightInd w:val="0"/>
        <w:snapToGrid w:val="0"/>
        <w:spacing w:line="360" w:lineRule="auto"/>
        <w:rPr>
          <w:b/>
          <w:sz w:val="18"/>
          <w:szCs w:val="18"/>
        </w:rPr>
      </w:pPr>
    </w:p>
    <w:p w14:paraId="04B3123C">
      <w:pPr>
        <w:adjustRightInd w:val="0"/>
        <w:snapToGrid w:val="0"/>
        <w:spacing w:line="360" w:lineRule="auto"/>
        <w:rPr>
          <w:rFonts w:hint="eastAsia" w:ascii="宋体" w:hAnsi="宋体"/>
          <w:sz w:val="18"/>
          <w:szCs w:val="18"/>
        </w:rPr>
      </w:pPr>
      <w:r>
        <w:rPr>
          <w:b/>
          <w:sz w:val="18"/>
          <w:szCs w:val="18"/>
        </w:rPr>
        <w:t>摘要：</w:t>
      </w:r>
      <w:r>
        <w:rPr>
          <w:sz w:val="18"/>
          <w:szCs w:val="18"/>
        </w:rPr>
        <w:t xml:space="preserve"> </w:t>
      </w:r>
      <w:r>
        <w:rPr>
          <w:rFonts w:hint="eastAsia" w:ascii="宋体" w:hAnsi="宋体"/>
          <w:sz w:val="18"/>
          <w:szCs w:val="18"/>
        </w:rPr>
        <w:t>红黑树作为一种经典的自平衡二叉搜索树，广泛应用于计算机科学中的数据存储与检索场景。然而，为了进一步优化其平衡性维护、操作效率以及实现复杂度，衍生出了多个改进版本，包括左偏红黑树（Left-Leaning Red-Black Tree, LLRB Tree）和AA树（AA Tree）。本文首先对红黑树的基本结构和特性进行了概述，随后深入探讨左偏红黑树与AA树的改进设计。左偏红黑树通过将红链接限制为左子节点，实现了与2-3树的强一致性，同时简化了插入与删除的操作逻辑。而AA树则通过约束红链接为右子节点，进一步减少了旋转和颜色调整的复杂性，提升了工程实现效率。通过对这两种改进版本在理论基础、实现复杂度、平衡性维护及应用场景的分析，本文总结了它们在不同需求下的优势和适用性，为平衡二叉树的优化研究提供了有力的参考。</w:t>
      </w:r>
    </w:p>
    <w:p w14:paraId="0F342F32">
      <w:pPr>
        <w:adjustRightInd w:val="0"/>
        <w:snapToGrid w:val="0"/>
        <w:spacing w:line="360" w:lineRule="auto"/>
        <w:rPr>
          <w:sz w:val="18"/>
          <w:szCs w:val="18"/>
        </w:rPr>
      </w:pPr>
      <w:r>
        <w:rPr>
          <w:b/>
          <w:sz w:val="18"/>
          <w:szCs w:val="18"/>
        </w:rPr>
        <w:t>关键词：</w:t>
      </w:r>
      <w:r>
        <w:rPr>
          <w:rFonts w:hint="eastAsia"/>
          <w:sz w:val="18"/>
          <w:szCs w:val="18"/>
        </w:rPr>
        <w:t>红黑树，左偏红黑树，AA树，数据结构优化，算法改进</w:t>
      </w:r>
    </w:p>
    <w:p w14:paraId="3D21B01B">
      <w:pPr>
        <w:autoSpaceDE w:val="0"/>
        <w:autoSpaceDN w:val="0"/>
        <w:adjustRightInd w:val="0"/>
        <w:snapToGrid w:val="0"/>
        <w:spacing w:line="360" w:lineRule="auto"/>
        <w:ind w:left="420" w:leftChars="200"/>
        <w:rPr>
          <w:color w:val="000000" w:themeColor="text1"/>
          <w:kern w:val="0"/>
          <w:sz w:val="18"/>
          <w:szCs w:val="18"/>
          <w14:textFill>
            <w14:solidFill>
              <w14:schemeClr w14:val="tx1"/>
            </w14:solidFill>
          </w14:textFill>
        </w:rPr>
      </w:pPr>
    </w:p>
    <w:p w14:paraId="1CD0EB04">
      <w:pPr>
        <w:adjustRightInd w:val="0"/>
        <w:snapToGrid w:val="0"/>
        <w:spacing w:line="360" w:lineRule="auto"/>
        <w:jc w:val="center"/>
        <w:textAlignment w:val="top"/>
        <w:rPr>
          <w:b/>
          <w:sz w:val="24"/>
        </w:rPr>
      </w:pPr>
      <w:r>
        <w:rPr>
          <w:b/>
          <w:sz w:val="24"/>
        </w:rPr>
        <w:t>In-Depth Exploration and Innovative Improvement of Red-Black Tree Algorithm</w:t>
      </w:r>
    </w:p>
    <w:p w14:paraId="1E4153B1">
      <w:pPr>
        <w:adjustRightInd w:val="0"/>
        <w:snapToGrid w:val="0"/>
        <w:spacing w:line="360" w:lineRule="auto"/>
        <w:jc w:val="center"/>
        <w:textAlignment w:val="top"/>
        <w:rPr>
          <w:sz w:val="18"/>
          <w:szCs w:val="18"/>
        </w:rPr>
      </w:pPr>
      <w:r>
        <w:rPr>
          <w:rFonts w:hint="eastAsia"/>
          <w:i/>
          <w:szCs w:val="21"/>
          <w:lang w:val="en-US" w:eastAsia="zh-CN"/>
        </w:rPr>
        <w:t>Xu</w:t>
      </w:r>
      <w:r>
        <w:rPr>
          <w:i/>
          <w:szCs w:val="21"/>
        </w:rPr>
        <w:t xml:space="preserve"> </w:t>
      </w:r>
      <w:r>
        <w:rPr>
          <w:rFonts w:hint="eastAsia"/>
          <w:i/>
          <w:szCs w:val="21"/>
          <w:lang w:val="en-US" w:eastAsia="zh-CN"/>
        </w:rPr>
        <w:t>Yunpeng</w:t>
      </w:r>
    </w:p>
    <w:p w14:paraId="4B346965">
      <w:pPr>
        <w:adjustRightInd w:val="0"/>
        <w:snapToGrid w:val="0"/>
        <w:spacing w:line="360" w:lineRule="auto"/>
        <w:jc w:val="center"/>
        <w:textAlignment w:val="top"/>
        <w:rPr>
          <w:b/>
          <w:sz w:val="24"/>
        </w:rPr>
      </w:pPr>
    </w:p>
    <w:p w14:paraId="34BC1518">
      <w:pPr>
        <w:adjustRightInd w:val="0"/>
        <w:snapToGrid w:val="0"/>
        <w:spacing w:line="360" w:lineRule="auto"/>
        <w:textAlignment w:val="top"/>
        <w:rPr>
          <w:sz w:val="18"/>
          <w:szCs w:val="18"/>
        </w:rPr>
      </w:pPr>
      <w:r>
        <w:rPr>
          <w:b/>
          <w:sz w:val="18"/>
          <w:szCs w:val="18"/>
        </w:rPr>
        <w:t xml:space="preserve">Abstract: </w:t>
      </w:r>
      <w:r>
        <w:rPr>
          <w:sz w:val="18"/>
          <w:szCs w:val="18"/>
        </w:rPr>
        <w:t>Red-Black Tree, as a classic self-balancing binary search tree, is widely applied in data storage and retrieval scenarios in computer science. To further optimize its balance maintenance, operational efficiency, and implementation complexity, several variants have been developed, including the Left-Leaning Red-Black Tree (LLRB Tree) and the AA Tree. This paper begins with an overview of the fundamental structure and properties of Red-Black Trees, followed by an in-depth exploration of the improvements brought by LLRB Trees and AA Trees. The LLRB Tree enforces left-leaning red links to achieve a strong correspondence with 2-3 trees, simplifying the insertion and deletion processes. In contrast, the AA Tree restricts red links to the right child nodes, further reducing the complexity of rotations and color adjustments, thereby enhancing implementation efficiency. Through a comparative analysis of these variants in terms of theoretical foundations, implementation complexity, balance maintenance, and application scenarios, this study highlights their respective advantages and applicability under different requirements, offering valuable insights for further research on balanced binary trees.</w:t>
      </w:r>
    </w:p>
    <w:p w14:paraId="66D421A7">
      <w:pPr>
        <w:adjustRightInd w:val="0"/>
        <w:snapToGrid w:val="0"/>
        <w:spacing w:line="360" w:lineRule="auto"/>
        <w:jc w:val="left"/>
        <w:textAlignment w:val="top"/>
        <w:rPr>
          <w:sz w:val="18"/>
          <w:szCs w:val="18"/>
        </w:rPr>
      </w:pPr>
      <w:r>
        <w:rPr>
          <w:b/>
          <w:sz w:val="18"/>
          <w:szCs w:val="18"/>
        </w:rPr>
        <w:t>Key words:</w:t>
      </w:r>
      <w:r>
        <w:rPr>
          <w:sz w:val="18"/>
          <w:szCs w:val="18"/>
        </w:rPr>
        <w:t xml:space="preserve"> Red-Black Tree, Left-Leaning Red-Black Tree, AA Tree, Data Structure Optimization, Algorithm Improvement</w:t>
      </w:r>
    </w:p>
    <w:p w14:paraId="60331FB2">
      <w:pPr>
        <w:snapToGrid w:val="0"/>
        <w:spacing w:before="156" w:beforeLines="50"/>
        <w:jc w:val="center"/>
      </w:pPr>
      <w:r>
        <w:t>—————————————</w:t>
      </w:r>
    </w:p>
    <w:p w14:paraId="268819E7">
      <w:pPr>
        <w:adjustRightInd w:val="0"/>
        <w:snapToGrid w:val="0"/>
        <w:spacing w:line="360" w:lineRule="auto"/>
        <w:jc w:val="left"/>
        <w:textAlignment w:val="top"/>
        <w:rPr>
          <w:sz w:val="18"/>
          <w:szCs w:val="18"/>
        </w:rPr>
      </w:pPr>
    </w:p>
    <w:p w14:paraId="428004A9">
      <w:pPr>
        <w:adjustRightInd w:val="0"/>
        <w:snapToGrid w:val="0"/>
        <w:spacing w:line="360" w:lineRule="auto"/>
        <w:outlineLvl w:val="0"/>
        <w:rPr>
          <w:b/>
          <w:sz w:val="28"/>
          <w:szCs w:val="28"/>
        </w:rPr>
        <w:sectPr>
          <w:footerReference r:id="rId6" w:type="first"/>
          <w:footerReference r:id="rId5" w:type="default"/>
          <w:pgSz w:w="11906" w:h="16838"/>
          <w:pgMar w:top="1247" w:right="1134" w:bottom="1134" w:left="1134" w:header="851" w:footer="851" w:gutter="0"/>
          <w:pgNumType w:fmt="decimal" w:start="1"/>
          <w:cols w:space="425" w:num="1"/>
          <w:docGrid w:type="linesAndChars" w:linePitch="312" w:charSpace="0"/>
        </w:sectPr>
      </w:pPr>
    </w:p>
    <w:p w14:paraId="3F413022">
      <w:pPr>
        <w:adjustRightInd w:val="0"/>
        <w:snapToGrid w:val="0"/>
        <w:spacing w:line="360" w:lineRule="auto"/>
        <w:outlineLvl w:val="0"/>
        <w:rPr>
          <w:rFonts w:hint="eastAsia" w:eastAsia="宋体"/>
          <w:b/>
          <w:bCs/>
          <w:sz w:val="28"/>
          <w:lang w:val="en-US" w:eastAsia="zh-CN"/>
        </w:rPr>
      </w:pPr>
      <w:r>
        <w:rPr>
          <w:b/>
          <w:sz w:val="28"/>
          <w:szCs w:val="28"/>
        </w:rPr>
        <w:t xml:space="preserve">1 </w:t>
      </w:r>
      <w:r>
        <w:rPr>
          <w:rFonts w:hint="eastAsia"/>
          <w:b/>
          <w:sz w:val="28"/>
          <w:szCs w:val="28"/>
          <w:lang w:val="en-US" w:eastAsia="zh-CN"/>
        </w:rPr>
        <w:t>引言</w:t>
      </w:r>
    </w:p>
    <w:p w14:paraId="6FEAED89">
      <w:pPr>
        <w:widowControl/>
        <w:shd w:val="clear" w:color="auto" w:fill="FFFFFF"/>
        <w:ind w:firstLine="420"/>
        <w:jc w:val="left"/>
        <w:rPr>
          <w:rFonts w:hint="eastAsia" w:ascii="宋体" w:hAnsi="宋体" w:cs="宋体"/>
        </w:rPr>
      </w:pPr>
      <w:r>
        <w:rPr>
          <w:rFonts w:hint="eastAsia" w:ascii="宋体" w:hAnsi="宋体" w:cs="宋体"/>
        </w:rPr>
        <w:t>在本学期的数据结构课程学习中，我对搜索结构及其相关应用进行了</w:t>
      </w:r>
      <w:r>
        <w:rPr>
          <w:rFonts w:hint="eastAsia" w:ascii="宋体" w:hAnsi="宋体" w:cs="宋体"/>
          <w:lang w:val="en-US" w:eastAsia="zh-CN"/>
        </w:rPr>
        <w:t>学习</w:t>
      </w:r>
      <w:r>
        <w:rPr>
          <w:rFonts w:hint="eastAsia" w:ascii="宋体" w:hAnsi="宋体" w:cs="宋体"/>
        </w:rPr>
        <w:t>。特别是在学习二叉搜索树及其改进型态时，AVL树因其对高度平衡性的严格维护给我留下了深刻印象。作为二叉搜索树的一个经典变体，AVL树通过确保左右子树的高度差绝对值不超过1，在理论上实现了更稳定的时间复杂度。然而，这种高度平衡性以较高的维护代价为前提，需要频繁执行平衡旋转操作，尤其是在大规模动态数据的插入与删除场景中，这种代价可能会对硬件性能和实际系统的响应时间产生不利影响。</w:t>
      </w:r>
    </w:p>
    <w:p w14:paraId="58B7A9B0">
      <w:pPr>
        <w:widowControl/>
        <w:shd w:val="clear" w:color="auto" w:fill="FFFFFF"/>
        <w:ind w:firstLine="420"/>
        <w:jc w:val="left"/>
        <w:rPr>
          <w:rFonts w:hint="eastAsia" w:ascii="宋体" w:hAnsi="宋体" w:cs="宋体"/>
        </w:rPr>
      </w:pPr>
      <w:r>
        <w:rPr>
          <w:rFonts w:hint="eastAsia" w:ascii="宋体" w:hAnsi="宋体" w:cs="宋体"/>
        </w:rPr>
        <w:t>在进一步的学习和讨论中，我接触到红黑树这一数据结构。红黑树作为一种弱平衡二叉树，在一定程度上放宽了对高度平衡的严格要求，通过灵活的红黑节点标记与适当的旋转规则，减少了平衡操作的复杂性，在时间复杂度和实际性能之间取得了更优的折中。红黑树已经被广泛应用于操作系统内核、数据库引擎以及编程语言运行时环境中。</w:t>
      </w:r>
    </w:p>
    <w:p w14:paraId="23A62467">
      <w:pPr>
        <w:widowControl/>
        <w:shd w:val="clear" w:color="auto" w:fill="FFFFFF"/>
        <w:ind w:firstLine="420"/>
        <w:jc w:val="left"/>
        <w:rPr>
          <w:rFonts w:hint="eastAsia" w:ascii="宋体" w:hAnsi="宋体" w:cs="宋体"/>
        </w:rPr>
      </w:pPr>
      <w:r>
        <w:rPr>
          <w:rFonts w:hint="eastAsia" w:ascii="宋体" w:hAnsi="宋体" w:cs="宋体"/>
          <w:lang w:val="en-US" w:eastAsia="zh-CN"/>
        </w:rPr>
        <w:t xml:space="preserve">然而，红黑树并非完美。尽管它在理论上已经达到了较高的效率，仍有一些实现上的复杂性和优化空间。例如，红黑树的多种变体，如左偏红黑树（Left-Leaning Red-Black Tree, LLRB Tree）和AA树（AA </w:t>
      </w:r>
      <w:r>
        <w:rPr>
          <w:rFonts w:hint="eastAsia" w:ascii="宋体" w:hAnsi="宋体" w:cs="宋体"/>
        </w:rPr>
        <w:t>Tree）通过简化规则进一步降低了实现难度，同时在某些特定应用场景中表现出了优于传统红黑树的性能。</w:t>
      </w:r>
    </w:p>
    <w:p w14:paraId="444D55F3">
      <w:pPr>
        <w:widowControl/>
        <w:shd w:val="clear" w:color="auto" w:fill="FFFFFF"/>
        <w:ind w:firstLine="420"/>
        <w:jc w:val="left"/>
        <w:rPr>
          <w:rFonts w:hint="eastAsia" w:ascii="宋体" w:hAnsi="宋体" w:cs="宋体"/>
        </w:rPr>
      </w:pPr>
      <w:r>
        <w:rPr>
          <w:rFonts w:hint="eastAsia" w:ascii="宋体" w:hAnsi="宋体" w:cs="宋体"/>
        </w:rPr>
        <w:t>本研究的目标是对红黑树的基本结构和性能特点进行详细探讨，并围绕其改进版本左偏红黑树和AA树展开分析，研究它们在理论特性、实现复杂度以及应用场景中的表现和适用性。希望通过本次研究为数据结构的优化与实际工程应用提供更深入的理解和借鉴。</w:t>
      </w:r>
    </w:p>
    <w:p w14:paraId="580E3252">
      <w:pPr>
        <w:widowControl/>
        <w:shd w:val="clear" w:color="auto" w:fill="FFFFFF"/>
        <w:ind w:firstLine="420"/>
        <w:jc w:val="left"/>
        <w:rPr>
          <w:rFonts w:hint="eastAsia" w:ascii="宋体" w:hAnsi="宋体" w:cs="宋体"/>
        </w:rPr>
      </w:pPr>
    </w:p>
    <w:p w14:paraId="5AA82216">
      <w:pPr>
        <w:adjustRightInd w:val="0"/>
        <w:snapToGrid w:val="0"/>
        <w:spacing w:line="360" w:lineRule="auto"/>
        <w:outlineLvl w:val="0"/>
        <w:rPr>
          <w:b/>
          <w:bCs/>
          <w:sz w:val="28"/>
        </w:rPr>
      </w:pPr>
      <w:r>
        <w:rPr>
          <w:rFonts w:hint="eastAsia"/>
          <w:b/>
          <w:sz w:val="28"/>
          <w:szCs w:val="28"/>
          <w:lang w:val="en-US" w:eastAsia="zh-CN"/>
        </w:rPr>
        <w:t>2</w:t>
      </w:r>
      <w:r>
        <w:rPr>
          <w:b/>
          <w:sz w:val="28"/>
          <w:szCs w:val="28"/>
        </w:rPr>
        <w:t xml:space="preserve"> </w:t>
      </w:r>
      <w:r>
        <w:rPr>
          <w:rFonts w:hint="eastAsia"/>
          <w:b/>
          <w:bCs/>
          <w:sz w:val="28"/>
        </w:rPr>
        <w:t>红黑树基本介绍</w:t>
      </w:r>
    </w:p>
    <w:p w14:paraId="7FDFE878">
      <w:pPr>
        <w:snapToGrid w:val="0"/>
        <w:spacing w:before="156" w:beforeLines="50" w:after="156" w:afterLines="50"/>
        <w:outlineLvl w:val="0"/>
        <w:rPr>
          <w:rFonts w:hint="default" w:ascii="宋体" w:hAnsi="宋体" w:eastAsia="宋体"/>
          <w:b/>
          <w:bCs/>
          <w:szCs w:val="32"/>
          <w:lang w:val="en-US" w:eastAsia="zh-CN"/>
        </w:rPr>
      </w:pPr>
      <w:r>
        <w:rPr>
          <w:rFonts w:hint="eastAsia" w:ascii="宋体" w:hAnsi="宋体"/>
          <w:b/>
          <w:bCs/>
          <w:szCs w:val="32"/>
        </w:rPr>
        <w:t>2.1 红黑树的</w:t>
      </w:r>
      <w:r>
        <w:rPr>
          <w:rFonts w:hint="eastAsia" w:ascii="宋体" w:hAnsi="宋体"/>
          <w:b/>
          <w:bCs/>
          <w:szCs w:val="32"/>
          <w:lang w:val="en-US" w:eastAsia="zh-CN"/>
        </w:rPr>
        <w:t>定义与性质</w:t>
      </w:r>
    </w:p>
    <w:p w14:paraId="580A7FC9">
      <w:pPr>
        <w:widowControl/>
        <w:shd w:val="clear" w:color="auto" w:fill="FFFFFF"/>
        <w:ind w:firstLine="420"/>
        <w:jc w:val="left"/>
        <w:rPr>
          <w:rFonts w:ascii="宋体" w:hAnsi="宋体"/>
        </w:rPr>
      </w:pPr>
      <w:r>
        <w:rPr>
          <w:rFonts w:ascii="宋体" w:hAnsi="宋体"/>
        </w:rPr>
        <w:t>红黑树（Red-Black Tree）是一种经典的自平衡二叉搜索树，其设计旨在兼顾查找效率和更新操作的平衡性维护。自其提出以来，红黑树凭借优良的时间复杂度和相对较低的实现复杂度，已广泛应用于操作系统内核（如Linux内核的调度器）、数据库系统（如多种索引结构）和编程语言的运行时库（如C++的STL映射和集合）等实际场景。</w:t>
      </w:r>
      <w:r>
        <w:rPr>
          <w:rStyle w:val="17"/>
          <w:rFonts w:ascii="宋体" w:hAnsi="宋体"/>
        </w:rPr>
        <w:footnoteReference w:id="0"/>
      </w:r>
    </w:p>
    <w:p w14:paraId="537DCFA2">
      <w:pPr>
        <w:widowControl/>
        <w:shd w:val="clear" w:color="auto" w:fill="FFFFFF"/>
        <w:ind w:firstLine="420"/>
        <w:jc w:val="left"/>
        <w:rPr>
          <w:rFonts w:ascii="宋体" w:hAnsi="宋体"/>
        </w:rPr>
      </w:pPr>
      <w:r>
        <w:rPr>
          <w:rFonts w:ascii="宋体" w:hAnsi="宋体"/>
        </w:rPr>
        <w:t>红黑树是一棵带有颜色标记的二叉搜索树，其中每个节点存储额外的红色或黑色属性。通过这些颜色属性的约束规则，红黑树能够有效地保持相对平衡性，从而保证在最坏情况下操作的时间复杂度</w:t>
      </w:r>
      <w:r>
        <w:rPr>
          <w:rFonts w:hint="eastAsia" w:ascii="宋体" w:hAnsi="宋体"/>
          <w:lang w:val="en-US" w:eastAsia="zh-CN"/>
        </w:rPr>
        <w:t>为</w:t>
      </w:r>
      <w:r>
        <w:rPr>
          <w:rFonts w:ascii="宋体" w:hAnsi="宋体"/>
        </w:rPr>
        <w:t>O(logn)。红黑树的主要性质包括：</w:t>
      </w:r>
    </w:p>
    <w:p w14:paraId="0AA14B66">
      <w:pPr>
        <w:widowControl/>
        <w:shd w:val="clear" w:color="auto" w:fill="FFFFFF"/>
        <w:ind w:firstLine="420"/>
        <w:jc w:val="left"/>
        <w:rPr>
          <w:rFonts w:hint="eastAsia" w:ascii="宋体" w:hAnsi="宋体" w:eastAsia="宋体"/>
          <w:lang w:eastAsia="zh-CN"/>
        </w:rPr>
      </w:pPr>
      <w:r>
        <w:rPr>
          <w:rFonts w:hint="eastAsia" w:ascii="宋体" w:hAnsi="宋体"/>
          <w:lang w:eastAsia="zh-CN"/>
        </w:rPr>
        <w:t>（</w:t>
      </w:r>
      <w:r>
        <w:rPr>
          <w:rFonts w:hint="eastAsia" w:ascii="宋体" w:hAnsi="宋体"/>
          <w:lang w:val="en-US" w:eastAsia="zh-CN"/>
        </w:rPr>
        <w:t>1</w:t>
      </w:r>
      <w:r>
        <w:rPr>
          <w:rFonts w:hint="eastAsia" w:ascii="宋体" w:hAnsi="宋体"/>
          <w:lang w:eastAsia="zh-CN"/>
        </w:rPr>
        <w:t>）</w:t>
      </w:r>
      <w:r>
        <w:rPr>
          <w:rFonts w:hint="eastAsia" w:ascii="宋体" w:hAnsi="宋体"/>
          <w:lang w:val="en-US" w:eastAsia="zh-CN"/>
        </w:rPr>
        <w:t>每个</w:t>
      </w:r>
      <w:r>
        <w:rPr>
          <w:rFonts w:ascii="宋体" w:hAnsi="宋体"/>
        </w:rPr>
        <w:t>节点为红色或黑色</w:t>
      </w:r>
      <w:r>
        <w:rPr>
          <w:rFonts w:hint="eastAsia" w:ascii="宋体" w:hAnsi="宋体"/>
          <w:lang w:eastAsia="zh-CN"/>
        </w:rPr>
        <w:t>。</w:t>
      </w:r>
    </w:p>
    <w:p w14:paraId="29B71B8F">
      <w:pPr>
        <w:widowControl/>
        <w:shd w:val="clear" w:color="auto" w:fill="FFFFFF"/>
        <w:ind w:firstLine="420"/>
        <w:jc w:val="left"/>
        <w:rPr>
          <w:rFonts w:hint="eastAsia" w:ascii="宋体" w:hAnsi="宋体" w:eastAsia="宋体"/>
          <w:lang w:eastAsia="zh-CN"/>
        </w:rPr>
      </w:pPr>
      <w:r>
        <w:rPr>
          <w:rFonts w:hint="eastAsia" w:ascii="宋体" w:hAnsi="宋体"/>
          <w:lang w:eastAsia="zh-CN"/>
        </w:rPr>
        <w:t>（</w:t>
      </w:r>
      <w:r>
        <w:rPr>
          <w:rFonts w:hint="eastAsia" w:ascii="宋体" w:hAnsi="宋体"/>
          <w:lang w:val="en-US" w:eastAsia="zh-CN"/>
        </w:rPr>
        <w:t>2</w:t>
      </w:r>
      <w:r>
        <w:rPr>
          <w:rFonts w:hint="eastAsia" w:ascii="宋体" w:hAnsi="宋体"/>
          <w:lang w:eastAsia="zh-CN"/>
        </w:rPr>
        <w:t>）</w:t>
      </w:r>
      <w:r>
        <w:rPr>
          <w:rFonts w:ascii="宋体" w:hAnsi="宋体"/>
        </w:rPr>
        <w:t>根节点是黑色</w:t>
      </w:r>
      <w:r>
        <w:rPr>
          <w:rFonts w:hint="eastAsia" w:ascii="宋体" w:hAnsi="宋体"/>
          <w:lang w:eastAsia="zh-CN"/>
        </w:rPr>
        <w:t>。</w:t>
      </w:r>
    </w:p>
    <w:p w14:paraId="2111FF36">
      <w:pPr>
        <w:widowControl/>
        <w:shd w:val="clear" w:color="auto" w:fill="FFFFFF"/>
        <w:ind w:firstLine="420"/>
        <w:jc w:val="left"/>
        <w:rPr>
          <w:rFonts w:hint="eastAsia" w:ascii="宋体" w:hAnsi="宋体" w:eastAsia="宋体"/>
          <w:lang w:eastAsia="zh-CN"/>
        </w:rPr>
      </w:pPr>
      <w:r>
        <w:rPr>
          <w:rFonts w:hint="eastAsia" w:ascii="宋体" w:hAnsi="宋体"/>
          <w:lang w:eastAsia="zh-CN"/>
        </w:rPr>
        <w:t>（</w:t>
      </w:r>
      <w:r>
        <w:rPr>
          <w:rFonts w:hint="eastAsia" w:ascii="宋体" w:hAnsi="宋体"/>
          <w:lang w:val="en-US" w:eastAsia="zh-CN"/>
        </w:rPr>
        <w:t>3</w:t>
      </w:r>
      <w:r>
        <w:rPr>
          <w:rFonts w:hint="eastAsia" w:ascii="宋体" w:hAnsi="宋体"/>
          <w:lang w:eastAsia="zh-CN"/>
        </w:rPr>
        <w:t>）</w:t>
      </w:r>
      <w:r>
        <w:rPr>
          <w:rFonts w:ascii="宋体" w:hAnsi="宋体"/>
        </w:rPr>
        <w:t>所有叶子节点（NULL节点）为黑色</w:t>
      </w:r>
      <w:r>
        <w:rPr>
          <w:rFonts w:hint="eastAsia" w:ascii="宋体" w:hAnsi="宋体"/>
          <w:lang w:eastAsia="zh-CN"/>
        </w:rPr>
        <w:t>。</w:t>
      </w:r>
    </w:p>
    <w:p w14:paraId="3C1A8A17">
      <w:pPr>
        <w:widowControl/>
        <w:shd w:val="clear" w:color="auto" w:fill="FFFFFF"/>
        <w:ind w:firstLine="420"/>
        <w:jc w:val="left"/>
        <w:rPr>
          <w:rFonts w:hint="eastAsia" w:ascii="宋体" w:hAnsi="宋体" w:eastAsia="宋体"/>
          <w:lang w:eastAsia="zh-CN"/>
        </w:rPr>
      </w:pPr>
      <w:r>
        <w:rPr>
          <w:rFonts w:hint="eastAsia" w:ascii="宋体" w:hAnsi="宋体"/>
          <w:lang w:eastAsia="zh-CN"/>
        </w:rPr>
        <w:t>（</w:t>
      </w:r>
      <w:r>
        <w:rPr>
          <w:rFonts w:hint="eastAsia" w:ascii="宋体" w:hAnsi="宋体"/>
          <w:lang w:val="en-US" w:eastAsia="zh-CN"/>
        </w:rPr>
        <w:t>4</w:t>
      </w:r>
      <w:r>
        <w:rPr>
          <w:rFonts w:hint="eastAsia" w:ascii="宋体" w:hAnsi="宋体"/>
          <w:lang w:eastAsia="zh-CN"/>
        </w:rPr>
        <w:t>）</w:t>
      </w:r>
      <w:r>
        <w:rPr>
          <w:rFonts w:ascii="宋体" w:hAnsi="宋体"/>
        </w:rPr>
        <w:t>红节点的子节点一定是黑色（无连续的红节点）</w:t>
      </w:r>
      <w:r>
        <w:rPr>
          <w:rFonts w:hint="eastAsia" w:ascii="宋体" w:hAnsi="宋体"/>
          <w:lang w:eastAsia="zh-CN"/>
        </w:rPr>
        <w:t>。</w:t>
      </w:r>
    </w:p>
    <w:p w14:paraId="1882C4BA">
      <w:pPr>
        <w:widowControl/>
        <w:shd w:val="clear" w:color="auto" w:fill="FFFFFF"/>
        <w:ind w:firstLine="420"/>
        <w:jc w:val="left"/>
        <w:rPr>
          <w:rFonts w:hint="eastAsia" w:ascii="宋体" w:hAnsi="宋体" w:eastAsia="宋体"/>
          <w:lang w:eastAsia="zh-CN"/>
        </w:rPr>
      </w:pPr>
      <w:r>
        <w:rPr>
          <w:rFonts w:hint="eastAsia" w:ascii="宋体" w:hAnsi="宋体"/>
          <w:lang w:eastAsia="zh-CN"/>
        </w:rPr>
        <w:t>（</w:t>
      </w:r>
      <w:r>
        <w:rPr>
          <w:rFonts w:hint="eastAsia" w:ascii="宋体" w:hAnsi="宋体"/>
          <w:lang w:val="en-US" w:eastAsia="zh-CN"/>
        </w:rPr>
        <w:t>5</w:t>
      </w:r>
      <w:r>
        <w:rPr>
          <w:rFonts w:hint="eastAsia" w:ascii="宋体" w:hAnsi="宋体"/>
          <w:lang w:eastAsia="zh-CN"/>
        </w:rPr>
        <w:t>）</w:t>
      </w:r>
      <w:r>
        <w:rPr>
          <w:rFonts w:ascii="宋体" w:hAnsi="宋体"/>
        </w:rPr>
        <w:t>从任意节点到其叶子节点的所有路径包含相同数量的黑色节点</w:t>
      </w:r>
      <w:r>
        <w:rPr>
          <w:rFonts w:hint="eastAsia" w:ascii="宋体" w:hAnsi="宋体"/>
          <w:lang w:eastAsia="zh-CN"/>
        </w:rPr>
        <w:t>。</w:t>
      </w:r>
    </w:p>
    <w:p w14:paraId="75E51CD2">
      <w:pPr>
        <w:widowControl/>
        <w:shd w:val="clear" w:color="auto" w:fill="FFFFFF"/>
        <w:ind w:firstLine="420"/>
        <w:jc w:val="left"/>
        <w:rPr>
          <w:rFonts w:ascii="宋体" w:hAnsi="宋体"/>
        </w:rPr>
      </w:pPr>
      <w:r>
        <w:rPr>
          <w:rFonts w:ascii="宋体" w:hAnsi="宋体"/>
        </w:rPr>
        <w:t>这些性质共同作用，通过限制树的不平衡程度，使得红黑树的高度始终保持在O(logn) 范围内，从而保证了高效的操作性能。</w:t>
      </w:r>
    </w:p>
    <w:p w14:paraId="7B1FB339">
      <w:pPr>
        <w:widowControl/>
        <w:shd w:val="clear" w:color="auto" w:fill="FFFFFF"/>
        <w:ind w:firstLine="420"/>
        <w:jc w:val="left"/>
        <w:rPr>
          <w:rFonts w:ascii="宋体" w:hAnsi="宋体"/>
        </w:rPr>
      </w:pPr>
      <w:r>
        <w:rPr>
          <w:rFonts w:ascii="宋体" w:hAnsi="宋体"/>
        </w:rPr>
        <w:t>红黑树在理论和实践上与另一种经典的自平衡二叉搜索树——AVL树有着密切的关系。AVL树严格保持左右子树的高度差绝对值不超过1，因此在查找操作中具有更高的效率，尤其适用于查询密集型场景。然而，为了实现这一高度平衡性，AVL</w:t>
      </w:r>
      <w:r>
        <w:rPr>
          <w:rFonts w:hint="eastAsia"/>
          <w:lang w:val="en-US" w:eastAsia="zh-CN"/>
        </w:rPr>
        <w:t>树需要在插入和删除操</w:t>
      </w:r>
      <w:r>
        <w:rPr>
          <w:rFonts w:ascii="宋体" w:hAnsi="宋体"/>
        </w:rPr>
        <w:t>作中执行更多的旋转调整，代价较高。相比之下，红黑树通过放宽平衡性要求，以更少的旋转操作来维护树的平衡性，使其在插入和删除频繁的场景中表现更加高效。因此，在实际应用中，红黑树常作为动态更新的数据结构被广泛采用，而AVL树则适用于对查询性能要求更高的场景。</w:t>
      </w:r>
    </w:p>
    <w:p w14:paraId="01F90F4E">
      <w:pPr>
        <w:snapToGrid w:val="0"/>
        <w:spacing w:before="156" w:beforeLines="50" w:after="156" w:afterLines="50"/>
        <w:outlineLvl w:val="0"/>
        <w:rPr>
          <w:b/>
          <w:bCs/>
          <w:szCs w:val="32"/>
        </w:rPr>
      </w:pPr>
      <w:r>
        <w:rPr>
          <w:b/>
          <w:bCs/>
          <w:szCs w:val="32"/>
        </w:rPr>
        <w:t>2.2 红黑树的</w:t>
      </w:r>
      <w:r>
        <w:rPr>
          <w:rFonts w:hint="eastAsia"/>
          <w:b/>
          <w:bCs/>
          <w:szCs w:val="32"/>
          <w:lang w:val="en-US" w:eastAsia="zh-CN"/>
        </w:rPr>
        <w:t>基本</w:t>
      </w:r>
      <w:r>
        <w:rPr>
          <w:b/>
          <w:bCs/>
          <w:szCs w:val="32"/>
        </w:rPr>
        <w:t>操作</w:t>
      </w:r>
    </w:p>
    <w:p w14:paraId="4048282A">
      <w:pPr>
        <w:snapToGrid w:val="0"/>
        <w:ind w:firstLine="420" w:firstLineChars="200"/>
        <w:outlineLvl w:val="0"/>
        <w:rPr>
          <w:rFonts w:ascii="宋体" w:hAnsi="宋体" w:eastAsia="宋体" w:cs="Times New Roman"/>
          <w:b w:val="0"/>
          <w:bCs w:val="0"/>
          <w:kern w:val="2"/>
          <w:sz w:val="21"/>
          <w:szCs w:val="24"/>
          <w:lang w:val="en-US" w:eastAsia="zh-CN" w:bidi="ar-SA"/>
        </w:rPr>
      </w:pPr>
      <w:r>
        <w:rPr>
          <w:rFonts w:ascii="宋体" w:hAnsi="宋体" w:eastAsia="宋体" w:cs="Times New Roman"/>
          <w:b w:val="0"/>
          <w:bCs w:val="0"/>
          <w:kern w:val="2"/>
          <w:sz w:val="21"/>
          <w:szCs w:val="24"/>
          <w:lang w:val="en-US" w:eastAsia="zh-CN" w:bidi="ar-SA"/>
        </w:rPr>
        <w:t>作为一种重要的树形搜索结构，红黑树不仅具备查询、插入和删除等基本操作功能，还通过独特的平衡机制保证了操作的高效性。本文将在接下来的内容中，深入分析红黑树在实现这些操作时的过程、策略以及其特有的性能特点：</w:t>
      </w:r>
    </w:p>
    <w:p w14:paraId="2F345CEB">
      <w:pPr>
        <w:pStyle w:val="4"/>
        <w:spacing w:before="156" w:beforeLines="50" w:after="156" w:afterLines="50" w:line="240" w:lineRule="auto"/>
        <w:ind w:firstLine="400" w:firstLineChars="200"/>
        <w:rPr>
          <w:rFonts w:ascii="Times New Roman" w:hAnsi="Times New Roman" w:eastAsia="宋体" w:cs="Times New Roman"/>
          <w:sz w:val="20"/>
          <w:szCs w:val="28"/>
        </w:rPr>
      </w:pPr>
      <w:r>
        <w:rPr>
          <w:rFonts w:ascii="Times New Roman" w:hAnsi="Times New Roman" w:eastAsia="宋体" w:cs="Times New Roman"/>
          <w:sz w:val="20"/>
          <w:szCs w:val="28"/>
        </w:rPr>
        <w:t>2.2.1 红黑树的查询操作</w:t>
      </w:r>
    </w:p>
    <w:p w14:paraId="02BC68F8">
      <w:pPr>
        <w:snapToGrid w:val="0"/>
        <w:ind w:firstLine="420" w:firstLineChars="200"/>
        <w:outlineLvl w:val="0"/>
        <w:rPr>
          <w:rFonts w:hint="default" w:ascii="宋体" w:hAnsi="宋体" w:eastAsia="宋体" w:cs="Times New Roman"/>
          <w:b w:val="0"/>
          <w:bCs w:val="0"/>
          <w:kern w:val="2"/>
          <w:sz w:val="21"/>
          <w:szCs w:val="24"/>
          <w:lang w:val="en-US" w:eastAsia="zh-CN" w:bidi="ar-SA"/>
        </w:rPr>
      </w:pPr>
      <w:r>
        <w:rPr>
          <w:rFonts w:ascii="宋体" w:hAnsi="宋体" w:eastAsia="宋体" w:cs="Times New Roman"/>
          <w:b w:val="0"/>
          <w:bCs w:val="0"/>
          <w:kern w:val="2"/>
          <w:sz w:val="21"/>
          <w:szCs w:val="24"/>
          <w:lang w:val="en-US" w:eastAsia="zh-CN" w:bidi="ar-SA"/>
        </w:rPr>
        <w:t>红黑树的查询操作与普通二叉搜索树类似，其主要目的是根据给定的目标值在树中找到对应的节点。由于红黑树是一个平衡二叉搜索树，其查询操作的时间复杂度被限制</w:t>
      </w:r>
      <w:r>
        <w:rPr>
          <w:rFonts w:hint="eastAsia" w:ascii="宋体" w:hAnsi="宋体" w:eastAsia="宋体" w:cs="Times New Roman"/>
          <w:b w:val="0"/>
          <w:bCs w:val="0"/>
          <w:kern w:val="2"/>
          <w:sz w:val="21"/>
          <w:szCs w:val="24"/>
          <w:lang w:val="en-US" w:eastAsia="zh-CN" w:bidi="ar-SA"/>
        </w:rPr>
        <w:t>在</w:t>
      </w:r>
      <w:r>
        <w:rPr>
          <w:rFonts w:ascii="宋体" w:hAnsi="宋体" w:eastAsia="宋体" w:cs="Times New Roman"/>
          <w:b w:val="0"/>
          <w:bCs w:val="0"/>
          <w:kern w:val="2"/>
          <w:sz w:val="21"/>
          <w:szCs w:val="24"/>
          <w:lang w:val="en-US" w:eastAsia="zh-CN" w:bidi="ar-SA"/>
        </w:rPr>
        <w:t>O(log</w:t>
      </w:r>
      <w:r>
        <w:rPr>
          <w:rFonts w:hint="eastAsia" w:ascii="宋体" w:hAnsi="宋体" w:eastAsia="宋体" w:cs="Times New Roman"/>
          <w:b w:val="0"/>
          <w:bCs w:val="0"/>
          <w:kern w:val="2"/>
          <w:sz w:val="21"/>
          <w:szCs w:val="24"/>
          <w:lang w:val="en-US" w:eastAsia="zh-CN" w:bidi="ar-SA"/>
        </w:rPr>
        <w:t>n</w:t>
      </w:r>
      <w:r>
        <w:rPr>
          <w:rFonts w:ascii="宋体" w:hAnsi="宋体" w:eastAsia="宋体" w:cs="Times New Roman"/>
          <w:b w:val="0"/>
          <w:bCs w:val="0"/>
          <w:kern w:val="2"/>
          <w:sz w:val="21"/>
          <w:szCs w:val="24"/>
          <w:lang w:val="en-US" w:eastAsia="zh-CN" w:bidi="ar-SA"/>
        </w:rPr>
        <w:t>) 范围内。</w:t>
      </w:r>
      <w:r>
        <w:rPr>
          <w:rFonts w:hint="eastAsia" w:ascii="宋体" w:hAnsi="宋体" w:eastAsia="宋体" w:cs="Times New Roman"/>
          <w:b w:val="0"/>
          <w:bCs w:val="0"/>
          <w:kern w:val="2"/>
          <w:sz w:val="21"/>
          <w:szCs w:val="24"/>
          <w:lang w:val="en-US" w:eastAsia="zh-CN" w:bidi="ar-SA"/>
        </w:rPr>
        <w:t>操作过程从根节点开始：</w:t>
      </w:r>
    </w:p>
    <w:p w14:paraId="7A025352">
      <w:pPr>
        <w:snapToGrid w:val="0"/>
        <w:ind w:firstLine="420" w:firstLineChars="200"/>
        <w:outlineLvl w:val="0"/>
      </w:pPr>
      <w:r>
        <w:t xml:space="preserve">（1） </w:t>
      </w:r>
      <w:r>
        <w:rPr>
          <w:rFonts w:ascii="宋体" w:hAnsi="宋体" w:eastAsia="宋体" w:cs="Times New Roman"/>
          <w:b w:val="0"/>
          <w:bCs w:val="0"/>
          <w:kern w:val="2"/>
          <w:sz w:val="21"/>
          <w:szCs w:val="24"/>
          <w:lang w:val="en-US" w:eastAsia="zh-CN" w:bidi="ar-SA"/>
        </w:rPr>
        <w:t>如果查找的键值等于当前节点的键值，则返回该键值对应的数据，查询成功。</w:t>
      </w:r>
    </w:p>
    <w:p w14:paraId="46436B26">
      <w:pPr>
        <w:snapToGrid w:val="0"/>
        <w:ind w:firstLine="420" w:firstLineChars="200"/>
        <w:outlineLvl w:val="0"/>
      </w:pPr>
      <w:r>
        <w:t>（2） 如果待查找的键值小于当前节点的键值，则将搜索指针移至当前节点的左子节点，并继续递归搜索。</w:t>
      </w:r>
    </w:p>
    <w:p w14:paraId="23725C1C">
      <w:pPr>
        <w:snapToGrid w:val="0"/>
        <w:ind w:firstLine="420" w:firstLineChars="200"/>
        <w:outlineLvl w:val="0"/>
      </w:pPr>
      <w:r>
        <w:t>（3）</w:t>
      </w:r>
      <w:r>
        <w:rPr>
          <w:lang w:val="en-US" w:eastAsia="zh-CN"/>
        </w:rPr>
        <w:t xml:space="preserve"> 如果待查找的键值大于当前节点的键值，则将搜索指针移至当前节点的右子节点，并继续递归搜索。</w:t>
      </w:r>
    </w:p>
    <w:p w14:paraId="1EF880C4">
      <w:pPr>
        <w:snapToGrid w:val="0"/>
        <w:ind w:firstLine="420" w:firstLineChars="200"/>
        <w:outlineLvl w:val="0"/>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 xml:space="preserve"> </w:t>
      </w:r>
      <w:r>
        <w:rPr>
          <w:lang w:val="en-US" w:eastAsia="zh-CN"/>
        </w:rPr>
        <w:t>如果遍历到叶节点（即 NULL 节点）时仍未找到目标值，则表示该节点不存在于树中，</w:t>
      </w:r>
      <w:r>
        <w:rPr>
          <w:rFonts w:hint="eastAsia"/>
          <w:lang w:val="en-US" w:eastAsia="zh-CN"/>
        </w:rPr>
        <w:t>返回</w:t>
      </w:r>
      <w:r>
        <w:rPr>
          <w:lang w:val="en-US" w:eastAsia="zh-CN"/>
        </w:rPr>
        <w:t>空结果。</w:t>
      </w:r>
    </w:p>
    <w:p w14:paraId="754466B3">
      <w:pPr>
        <w:pStyle w:val="4"/>
        <w:spacing w:before="156" w:beforeLines="50" w:after="156" w:afterLines="50" w:line="240" w:lineRule="auto"/>
        <w:ind w:firstLine="400" w:firstLineChars="200"/>
        <w:rPr>
          <w:rFonts w:ascii="Times New Roman" w:hAnsi="Times New Roman" w:eastAsia="宋体" w:cs="Times New Roman"/>
          <w:sz w:val="20"/>
          <w:szCs w:val="28"/>
        </w:rPr>
      </w:pPr>
      <w:r>
        <w:rPr>
          <w:rFonts w:ascii="Times New Roman" w:hAnsi="Times New Roman" w:eastAsia="宋体" w:cs="Times New Roman"/>
          <w:sz w:val="20"/>
          <w:szCs w:val="28"/>
        </w:rPr>
        <w:t>2.2.2 红黑树的插入操作</w:t>
      </w:r>
    </w:p>
    <w:p w14:paraId="5C24DAA2">
      <w:pPr>
        <w:snapToGrid w:val="0"/>
        <w:ind w:firstLine="420" w:firstLineChars="200"/>
        <w:outlineLvl w:val="0"/>
      </w:pPr>
      <w:r>
        <w:t>在进行红黑树的节点插入操作时，首先需</w:t>
      </w:r>
      <w:r>
        <w:rPr>
          <w:rFonts w:hint="eastAsia"/>
          <w:lang w:val="en-US" w:eastAsia="zh-CN"/>
        </w:rPr>
        <w:t>进行上述</w:t>
      </w:r>
      <w:r>
        <w:t>查询</w:t>
      </w:r>
      <w:r>
        <w:rPr>
          <w:rFonts w:hint="eastAsia"/>
          <w:lang w:val="en-US" w:eastAsia="zh-CN"/>
        </w:rPr>
        <w:t>操作</w:t>
      </w:r>
      <w:r>
        <w:t>，</w:t>
      </w:r>
      <w:r>
        <w:rPr>
          <w:rFonts w:hint="eastAsia"/>
          <w:lang w:val="en-US" w:eastAsia="zh-CN"/>
        </w:rPr>
        <w:t>根据</w:t>
      </w:r>
      <w:r>
        <w:t>待插入节点的键值</w:t>
      </w:r>
      <w:r>
        <w:rPr>
          <w:rFonts w:hint="eastAsia"/>
          <w:lang w:val="en-US" w:eastAsia="zh-CN"/>
        </w:rPr>
        <w:t>确定其</w:t>
      </w:r>
      <w:r>
        <w:t>位置。操作</w:t>
      </w:r>
      <w:r>
        <w:rPr>
          <w:rFonts w:hint="eastAsia"/>
          <w:lang w:val="en-US" w:eastAsia="zh-CN"/>
        </w:rPr>
        <w:t>过程</w:t>
      </w:r>
      <w:r>
        <w:t>如下：</w:t>
      </w:r>
    </w:p>
    <w:p w14:paraId="0CE47191">
      <w:pPr>
        <w:snapToGrid w:val="0"/>
        <w:ind w:firstLine="420" w:firstLineChars="200"/>
        <w:outlineLvl w:val="0"/>
      </w:pPr>
      <w:r>
        <w:t>（1）如果在树中找到一个键值（key）与目标相同的节点，则直接更新该节点的数据内容。</w:t>
      </w:r>
    </w:p>
    <w:p w14:paraId="71495383">
      <w:pPr>
        <w:snapToGrid w:val="0"/>
        <w:ind w:firstLine="420" w:firstLineChars="200"/>
        <w:outlineLvl w:val="0"/>
      </w:pPr>
      <w:r>
        <w:t>（2）如果树中不存在键值相同的节点，则确定最终搜索停留的位置（即新节点需要插入的位置）</w:t>
      </w:r>
      <w:r>
        <w:rPr>
          <w:rFonts w:hint="eastAsia"/>
          <w:lang w:eastAsia="zh-CN"/>
        </w:rPr>
        <w:t>，</w:t>
      </w:r>
      <w:r>
        <w:t>并在该位置分配新节点的空间，将其插入到树中。</w:t>
      </w:r>
    </w:p>
    <w:p w14:paraId="39F13499">
      <w:pPr>
        <w:snapToGrid w:val="0"/>
        <w:ind w:firstLine="420" w:firstLineChars="200"/>
        <w:outlineLvl w:val="0"/>
      </w:pPr>
      <w:r>
        <w:t>为了</w:t>
      </w:r>
      <w:r>
        <w:rPr>
          <w:rFonts w:hint="eastAsia"/>
          <w:lang w:val="en-US" w:eastAsia="zh-CN"/>
        </w:rPr>
        <w:t>维持</w:t>
      </w:r>
      <w:r>
        <w:t>红黑树的</w:t>
      </w:r>
      <w:r>
        <w:rPr>
          <w:rFonts w:hint="eastAsia"/>
          <w:lang w:val="en-US" w:eastAsia="zh-CN"/>
        </w:rPr>
        <w:t>性质</w:t>
      </w:r>
      <w:r>
        <w:t>并尽量减少插入操作后的调整，默认设置新插入的节点为红色。插入后，依次执行以下判断和操作：</w:t>
      </w:r>
    </w:p>
    <w:p w14:paraId="757BA43A">
      <w:pPr>
        <w:snapToGrid w:val="0"/>
        <w:ind w:firstLine="420" w:firstLineChars="200"/>
        <w:outlineLvl w:val="0"/>
        <w:rPr>
          <w:rFonts w:hint="default" w:eastAsia="宋体"/>
          <w:lang w:val="en-US" w:eastAsia="zh-CN"/>
        </w:rPr>
      </w:pPr>
      <w:r>
        <w:t>（1）如果插入的红色节点是红黑树的根节点，为满足红黑树的第二个特性，将该节点直接设置为黑色，</w:t>
      </w:r>
      <w:r>
        <w:rPr>
          <w:rFonts w:hint="eastAsia"/>
          <w:lang w:val="en-US" w:eastAsia="zh-CN"/>
        </w:rPr>
        <w:t>结束操作。</w:t>
      </w:r>
    </w:p>
    <w:p w14:paraId="23582C53">
      <w:pPr>
        <w:snapToGrid w:val="0"/>
        <w:ind w:firstLine="420" w:firstLineChars="200"/>
        <w:outlineLvl w:val="0"/>
      </w:pPr>
      <w:r>
        <w:t>（2）</w:t>
      </w:r>
      <w:r>
        <w:rPr>
          <w:rFonts w:ascii="宋体" w:hAnsi="宋体" w:eastAsia="宋体" w:cs="Times New Roman"/>
          <w:b w:val="0"/>
          <w:bCs w:val="0"/>
          <w:kern w:val="2"/>
          <w:sz w:val="21"/>
          <w:szCs w:val="24"/>
          <w:lang w:val="en-US" w:eastAsia="zh-CN" w:bidi="ar-SA"/>
        </w:rPr>
        <w:t>如果新插入的红色节点的父节点是黑色的，无需</w:t>
      </w:r>
      <w:r>
        <w:rPr>
          <w:rFonts w:hint="eastAsia" w:ascii="宋体" w:hAnsi="宋体" w:eastAsia="宋体" w:cs="Times New Roman"/>
          <w:b w:val="0"/>
          <w:bCs w:val="0"/>
          <w:kern w:val="2"/>
          <w:sz w:val="21"/>
          <w:szCs w:val="24"/>
          <w:lang w:val="en-US" w:eastAsia="zh-CN" w:bidi="ar-SA"/>
        </w:rPr>
        <w:t>做任何调整</w:t>
      </w:r>
      <w:r>
        <w:rPr>
          <w:rFonts w:ascii="宋体" w:hAnsi="宋体" w:eastAsia="宋体" w:cs="Times New Roman"/>
          <w:b w:val="0"/>
          <w:bCs w:val="0"/>
          <w:kern w:val="2"/>
          <w:sz w:val="21"/>
          <w:szCs w:val="24"/>
          <w:lang w:val="en-US" w:eastAsia="zh-CN" w:bidi="ar-SA"/>
        </w:rPr>
        <w:t>，</w:t>
      </w:r>
      <w:r>
        <w:rPr>
          <w:rFonts w:hint="eastAsia" w:ascii="宋体" w:hAnsi="宋体" w:eastAsia="宋体" w:cs="Times New Roman"/>
          <w:b w:val="0"/>
          <w:bCs w:val="0"/>
          <w:kern w:val="2"/>
          <w:sz w:val="21"/>
          <w:szCs w:val="24"/>
          <w:lang w:val="en-US" w:eastAsia="zh-CN" w:bidi="ar-SA"/>
        </w:rPr>
        <w:t>结束操作</w:t>
      </w:r>
      <w:r>
        <w:rPr>
          <w:rFonts w:ascii="宋体" w:hAnsi="宋体" w:eastAsia="宋体" w:cs="Times New Roman"/>
          <w:b w:val="0"/>
          <w:bCs w:val="0"/>
          <w:kern w:val="2"/>
          <w:sz w:val="21"/>
          <w:szCs w:val="24"/>
          <w:lang w:val="en-US" w:eastAsia="zh-CN" w:bidi="ar-SA"/>
        </w:rPr>
        <w:t>。</w:t>
      </w:r>
    </w:p>
    <w:p w14:paraId="08A92B2C">
      <w:pPr>
        <w:snapToGrid w:val="0"/>
        <w:ind w:firstLine="420" w:firstLineChars="200"/>
        <w:outlineLvl w:val="0"/>
        <w:rPr>
          <w:rFonts w:hint="eastAsia" w:eastAsia="宋体"/>
          <w:lang w:eastAsia="zh-CN"/>
        </w:rPr>
      </w:pPr>
      <w:r>
        <w:t>如果不满足前述条件，意味着新插入的节点是红色且不是根节点，同时其父节点也是红色。此时需要进行如下判断</w:t>
      </w:r>
      <w:r>
        <w:rPr>
          <w:rFonts w:hint="eastAsia"/>
          <w:lang w:eastAsia="zh-CN"/>
        </w:rPr>
        <w:t>：</w:t>
      </w:r>
    </w:p>
    <w:p w14:paraId="3593184D">
      <w:pPr>
        <w:numPr>
          <w:ilvl w:val="0"/>
          <w:numId w:val="1"/>
        </w:numPr>
        <w:snapToGrid w:val="0"/>
        <w:ind w:firstLine="420" w:firstLineChars="200"/>
        <w:outlineLvl w:val="0"/>
      </w:pPr>
      <w:r>
        <w:t>检查新节点的叔节点（即父节点的兄弟节点）。若叔节点存在且为红色，则将叔节点、父节点和祖父节点的颜色依次翻转（黑色变为红色，红色变为黑色），然后将当前节点的指针上移到祖父节点，并继续迭代操作。</w:t>
      </w:r>
    </w:p>
    <w:p w14:paraId="1372F273">
      <w:pPr>
        <w:numPr>
          <w:ilvl w:val="0"/>
          <w:numId w:val="0"/>
        </w:numPr>
        <w:snapToGrid w:val="0"/>
        <w:ind w:firstLine="420" w:firstLineChars="200"/>
        <w:outlineLvl w:val="0"/>
      </w:pPr>
      <w:r>
        <w:t>（2）如果叔节点不存在或为黑色，执行以下操作：</w:t>
      </w:r>
    </w:p>
    <w:p w14:paraId="3BCBE0F9">
      <w:pPr>
        <w:snapToGrid w:val="0"/>
        <w:ind w:firstLine="420" w:firstLineChars="200"/>
        <w:outlineLvl w:val="0"/>
      </w:pPr>
      <w:r>
        <w:t xml:space="preserve">  如果父节点是祖父节点的左子节点：</w:t>
      </w:r>
    </w:p>
    <w:p w14:paraId="76E7C320">
      <w:pPr>
        <w:pStyle w:val="22"/>
        <w:numPr>
          <w:ilvl w:val="0"/>
          <w:numId w:val="2"/>
        </w:numPr>
        <w:snapToGrid w:val="0"/>
        <w:ind w:firstLineChars="0"/>
        <w:outlineLvl w:val="0"/>
      </w:pPr>
      <w:r>
        <w:t>若当前节点是其父节点的左子节点，对祖父节点执行右旋操作。旋转完成后，将新父节点（原父节点）调整为黑色，同时将祖父节点设置为红色。</w:t>
      </w:r>
    </w:p>
    <w:p w14:paraId="031AB8A7">
      <w:pPr>
        <w:pStyle w:val="22"/>
        <w:numPr>
          <w:ilvl w:val="0"/>
          <w:numId w:val="2"/>
        </w:numPr>
        <w:snapToGrid w:val="0"/>
        <w:ind w:firstLineChars="0"/>
        <w:outlineLvl w:val="0"/>
      </w:pPr>
      <w:r>
        <w:t>若当前节点是其父节点的右子节点，先对父节点执行一次左旋，使其成为左子节点，然后对祖父节点执行右旋操作。完成旋转后，将当前节点调整为黑色，同时将祖父节点设置为红色。</w:t>
      </w:r>
    </w:p>
    <w:p w14:paraId="332A86C1">
      <w:pPr>
        <w:snapToGrid w:val="0"/>
        <w:ind w:firstLine="420" w:firstLineChars="200"/>
        <w:outlineLvl w:val="0"/>
      </w:pPr>
      <w:r>
        <w:t xml:space="preserve">  如果父节点是祖父节点的右子节点：</w:t>
      </w:r>
    </w:p>
    <w:p w14:paraId="322B9399">
      <w:pPr>
        <w:pStyle w:val="22"/>
        <w:numPr>
          <w:ilvl w:val="0"/>
          <w:numId w:val="3"/>
        </w:numPr>
        <w:snapToGrid w:val="0"/>
        <w:ind w:firstLineChars="0"/>
        <w:outlineLvl w:val="0"/>
      </w:pPr>
      <w:r>
        <w:t>若当前节点是其父节点的左子节点，先对父节点执行一次右旋操作，使其成为右子节点，随后对祖父节点执行左旋操作。旋转完成后，将当前节点调整为黑色，同时将祖父节点设置为红色。</w:t>
      </w:r>
    </w:p>
    <w:p w14:paraId="38F2D48C">
      <w:pPr>
        <w:pStyle w:val="22"/>
        <w:numPr>
          <w:ilvl w:val="0"/>
          <w:numId w:val="3"/>
        </w:numPr>
        <w:snapToGrid w:val="0"/>
        <w:ind w:firstLineChars="0"/>
        <w:outlineLvl w:val="0"/>
        <w:rPr>
          <w:rFonts w:ascii="宋体" w:hAnsi="宋体" w:eastAsia="宋体" w:cs="Times New Roman"/>
          <w:b w:val="0"/>
          <w:bCs w:val="0"/>
          <w:kern w:val="2"/>
          <w:sz w:val="21"/>
          <w:szCs w:val="24"/>
          <w:lang w:val="en-US" w:eastAsia="zh-CN" w:bidi="ar-SA"/>
        </w:rPr>
      </w:pPr>
      <w:r>
        <w:t>若当前节点是其父</w:t>
      </w:r>
      <w:r>
        <w:rPr>
          <w:rFonts w:ascii="宋体" w:hAnsi="宋体" w:eastAsia="宋体" w:cs="Times New Roman"/>
          <w:b w:val="0"/>
          <w:bCs w:val="0"/>
          <w:kern w:val="2"/>
          <w:sz w:val="21"/>
          <w:szCs w:val="24"/>
          <w:lang w:val="en-US" w:eastAsia="zh-CN" w:bidi="ar-SA"/>
        </w:rPr>
        <w:t>节点的右子节点，直接对祖父节点执行左旋操作。旋转结束后，将新父节点（原父节点）调整为黑色，同时将祖父节点设置为红色。</w:t>
      </w:r>
    </w:p>
    <w:p w14:paraId="24F3A9B8">
      <w:pPr>
        <w:snapToGrid w:val="0"/>
        <w:ind w:firstLine="420" w:firstLineChars="200"/>
        <w:outlineLvl w:val="0"/>
      </w:pPr>
      <w:r>
        <w:rPr>
          <w:rFonts w:ascii="宋体" w:hAnsi="宋体" w:eastAsia="宋体" w:cs="Times New Roman"/>
          <w:b w:val="0"/>
          <w:bCs w:val="0"/>
          <w:kern w:val="2"/>
          <w:sz w:val="21"/>
          <w:szCs w:val="24"/>
          <w:lang w:val="en-US" w:eastAsia="zh-CN" w:bidi="ar-SA"/>
        </w:rPr>
        <w:t>通过上述调整，当叔节点为黑色或不存在时，能够根据具体情况恢复</w:t>
      </w:r>
      <w:r>
        <w:t>红黑树的平衡性。在完成必要操作后，插入过程终止。</w:t>
      </w:r>
    </w:p>
    <w:p w14:paraId="4FD21BB5">
      <w:pPr>
        <w:snapToGrid w:val="0"/>
        <w:ind w:firstLine="420" w:firstLineChars="200"/>
        <w:outlineLvl w:val="0"/>
        <w:rPr>
          <w:rFonts w:hint="eastAsia"/>
          <w:lang w:val="en-US" w:eastAsia="zh-CN"/>
        </w:rPr>
      </w:pPr>
      <w:r>
        <w:rPr>
          <w:rFonts w:hint="eastAsia"/>
          <w:lang w:val="en-US" w:eastAsia="zh-CN"/>
        </w:rPr>
        <w:t>下面是插入过程的流程图：</w:t>
      </w:r>
    </w:p>
    <w:p w14:paraId="7065EA42">
      <w:pPr>
        <w:snapToGrid w:val="0"/>
        <w:ind w:firstLine="420" w:firstLineChars="200"/>
        <w:jc w:val="center"/>
        <w:outlineLvl w:val="0"/>
        <w:rPr>
          <w:rFonts w:hint="default"/>
          <w:lang w:val="en-US" w:eastAsia="zh-CN"/>
        </w:rPr>
      </w:pPr>
      <w:r>
        <w:drawing>
          <wp:inline distT="0" distB="0" distL="114300" distR="114300">
            <wp:extent cx="2632710" cy="2766695"/>
            <wp:effectExtent l="0" t="0" r="5715"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632710" cy="2766695"/>
                    </a:xfrm>
                    <a:prstGeom prst="rect">
                      <a:avLst/>
                    </a:prstGeom>
                    <a:noFill/>
                    <a:ln>
                      <a:noFill/>
                    </a:ln>
                  </pic:spPr>
                </pic:pic>
              </a:graphicData>
            </a:graphic>
          </wp:inline>
        </w:drawing>
      </w:r>
    </w:p>
    <w:p w14:paraId="6705F886">
      <w:pPr>
        <w:pStyle w:val="4"/>
        <w:spacing w:before="156" w:beforeLines="50" w:after="156" w:afterLines="50" w:line="240" w:lineRule="auto"/>
        <w:ind w:firstLine="400" w:firstLineChars="200"/>
        <w:rPr>
          <w:rFonts w:ascii="Times New Roman" w:hAnsi="Times New Roman" w:eastAsia="宋体" w:cs="Times New Roman"/>
          <w:sz w:val="20"/>
          <w:szCs w:val="28"/>
        </w:rPr>
      </w:pPr>
      <w:r>
        <w:rPr>
          <w:rFonts w:ascii="Times New Roman" w:hAnsi="Times New Roman" w:eastAsia="宋体" w:cs="Times New Roman"/>
          <w:sz w:val="20"/>
          <w:szCs w:val="28"/>
        </w:rPr>
        <w:t>2.2.</w:t>
      </w:r>
      <w:r>
        <w:rPr>
          <w:rFonts w:hint="eastAsia" w:ascii="Times New Roman" w:hAnsi="Times New Roman" w:eastAsia="宋体" w:cs="Times New Roman"/>
          <w:sz w:val="20"/>
          <w:szCs w:val="28"/>
          <w:lang w:val="en-US" w:eastAsia="zh-CN"/>
        </w:rPr>
        <w:t>3</w:t>
      </w:r>
      <w:r>
        <w:rPr>
          <w:rFonts w:ascii="Times New Roman" w:hAnsi="Times New Roman" w:eastAsia="宋体" w:cs="Times New Roman"/>
          <w:sz w:val="20"/>
          <w:szCs w:val="28"/>
        </w:rPr>
        <w:t xml:space="preserve"> 红黑树的删除操作</w:t>
      </w:r>
    </w:p>
    <w:p w14:paraId="6B1C1E58">
      <w:pPr>
        <w:snapToGrid w:val="0"/>
        <w:ind w:left="420" w:leftChars="200" w:firstLine="420" w:firstLineChars="200"/>
        <w:outlineLvl w:val="0"/>
      </w:pPr>
      <w:r>
        <w:t>在执行红黑树的节点查询操作之前，首先需要对插入的节点键值（key）进行处理。</w:t>
      </w:r>
    </w:p>
    <w:p w14:paraId="30C504DD">
      <w:pPr>
        <w:snapToGrid w:val="0"/>
        <w:ind w:left="420" w:leftChars="200" w:firstLine="420" w:firstLineChars="200"/>
        <w:outlineLvl w:val="0"/>
      </w:pPr>
      <w:r>
        <w:rPr>
          <w:rFonts w:hint="eastAsia" w:ascii="Cambria Math" w:hAnsi="Cambria Math" w:cs="Cambria Math"/>
        </w:rPr>
        <w:t>（1）</w:t>
      </w:r>
      <w:r>
        <w:t>找不到与该键值（key）相同的节点，则会引发异常，指示该红黑树中不存在具有该键值（key）的节点。</w:t>
      </w:r>
    </w:p>
    <w:p w14:paraId="11586589">
      <w:pPr>
        <w:snapToGrid w:val="0"/>
        <w:ind w:left="420" w:leftChars="200" w:firstLine="420" w:firstLineChars="200"/>
        <w:outlineLvl w:val="0"/>
      </w:pPr>
      <w:r>
        <w:rPr>
          <w:rFonts w:hint="eastAsia" w:ascii="Cambria Math" w:hAnsi="Cambria Math" w:cs="Cambria Math"/>
        </w:rPr>
        <w:t>（2）</w:t>
      </w:r>
      <w:r>
        <w:t>如果找到了具有该键值（key）的节点，则会记录该节点，并使用替代法进行循环迭代。循环条件是当前节点至少具有一个子节点。</w:t>
      </w:r>
      <w:r>
        <w:rPr>
          <w:rFonts w:hint="eastAsia"/>
        </w:rPr>
        <w:t>又分为以下情况：</w:t>
      </w:r>
    </w:p>
    <w:p w14:paraId="073BE4AE">
      <w:pPr>
        <w:snapToGrid w:val="0"/>
        <w:ind w:left="420" w:leftChars="200" w:firstLine="420" w:firstLineChars="200"/>
        <w:outlineLvl w:val="0"/>
      </w:pPr>
      <w:r>
        <w:t xml:space="preserve"> (a) 如果当前节点有右子节点，则使用一个临时变量来替代记录当前节点的右子节点，并通过循环判断替代节点的左子节点是否存在：</w:t>
      </w:r>
    </w:p>
    <w:p w14:paraId="1FC0AB9F">
      <w:pPr>
        <w:snapToGrid w:val="0"/>
        <w:ind w:left="420" w:leftChars="200" w:firstLine="420" w:firstLineChars="200"/>
        <w:outlineLvl w:val="0"/>
      </w:pPr>
      <w:r>
        <w:t xml:space="preserve">  i. 如果存在，则将其指向左子节点。</w:t>
      </w:r>
    </w:p>
    <w:p w14:paraId="3D84C662">
      <w:pPr>
        <w:snapToGrid w:val="0"/>
        <w:ind w:left="420" w:leftChars="200" w:firstLine="420" w:firstLineChars="200"/>
        <w:outlineLvl w:val="0"/>
      </w:pPr>
      <w:r>
        <w:t xml:space="preserve">  ii. 如果不存在，则退出循环。</w:t>
      </w:r>
    </w:p>
    <w:p w14:paraId="29BB6C5A">
      <w:pPr>
        <w:snapToGrid w:val="0"/>
        <w:ind w:left="420" w:leftChars="200" w:firstLine="420" w:firstLineChars="200"/>
        <w:outlineLvl w:val="0"/>
      </w:pPr>
      <w:r>
        <w:t>为了存储当前节点和替代节点的信息，我们定义了一个结构体，其中包括指向左子节点、右子节点、父节点以及节点颜色的指针。</w:t>
      </w:r>
    </w:p>
    <w:p w14:paraId="16388EDE">
      <w:pPr>
        <w:snapToGrid w:val="0"/>
        <w:ind w:left="420" w:leftChars="200" w:firstLine="420" w:firstLineChars="200"/>
        <w:outlineLvl w:val="0"/>
      </w:pPr>
      <w:r>
        <w:t>然后，我们交换了这两个节点的颜色，并进行了一系列的判断。如果当前节点不是根节点，则将当前节点的父节点指向当前节点的指针改为指向替代节点；反之，则将替代节点设为根节点。如果当前节点存在左子节点，则将左子节点的父节点指针指向替代节点。如果替代节点存在右子节点，则将替代节点的右子节点的父节点指针指向当前节点。完成上述操作后，当前节点的左子节点一定是nullptr。</w:t>
      </w:r>
    </w:p>
    <w:p w14:paraId="12CD89C8">
      <w:pPr>
        <w:snapToGrid w:val="0"/>
        <w:ind w:left="420" w:leftChars="200" w:firstLine="420" w:firstLineChars="200"/>
        <w:outlineLvl w:val="0"/>
      </w:pPr>
      <w:r>
        <w:t>然后，将当前节点的右子节点指针指向替代节点的右子节点，并将当前节点的父节点指针指向替代节点的父节点。然后，将替代节点的左子节点、右子节点以及父节点指针分别指向当前节点的左子节点、右子节点以及父节点。接着对当前节点的右子节点进行特殊处理，如果其不指向替代节点，则将当前节点的父节点指针指向替代节点，并将替代节点的父节点的左子节点指向当前节点。然后继续进行循环迭代。</w:t>
      </w:r>
    </w:p>
    <w:p w14:paraId="722B7ACC">
      <w:pPr>
        <w:snapToGrid w:val="0"/>
        <w:ind w:left="420" w:leftChars="200" w:firstLine="420" w:firstLineChars="200"/>
        <w:outlineLvl w:val="0"/>
      </w:pPr>
      <w:r>
        <w:t>(b) 如果当前节点具有左子节点但没有右子节点，则需要执行与a)中相反的操作，即在所有涉及左子节点和右子节点的操作中，都要交换左右子节点的位置，然后继续进行循环迭代。</w:t>
      </w:r>
    </w:p>
    <w:p w14:paraId="0912C658">
      <w:pPr>
        <w:snapToGrid w:val="0"/>
        <w:ind w:left="420" w:leftChars="200" w:firstLine="420" w:firstLineChars="200"/>
        <w:outlineLvl w:val="0"/>
      </w:pPr>
      <w:r>
        <w:t>当不满足循环条件而退出循环时，实际上已经删除了目标节点，使其成为叶子节点，不再具有子树。然后对被删除的节点进行判断：</w:t>
      </w:r>
    </w:p>
    <w:p w14:paraId="304FD68A">
      <w:pPr>
        <w:snapToGrid w:val="0"/>
        <w:ind w:left="420" w:leftChars="200" w:firstLine="420" w:firstLineChars="200"/>
        <w:outlineLvl w:val="0"/>
      </w:pPr>
      <w:r>
        <w:t>(a) 如果删除的是根节点，则直接删除该节点即可。</w:t>
      </w:r>
    </w:p>
    <w:p w14:paraId="01E64B4C">
      <w:pPr>
        <w:snapToGrid w:val="0"/>
        <w:ind w:left="420" w:leftChars="200" w:firstLine="420" w:firstLineChars="200"/>
        <w:outlineLvl w:val="0"/>
      </w:pPr>
      <w:r>
        <w:t>(b) 如果删除的是红色叶子节点，则需要将其父节点对应的孩子指针置为nullptr，然后删除即可。</w:t>
      </w:r>
    </w:p>
    <w:p w14:paraId="7C98B09D">
      <w:pPr>
        <w:snapToGrid w:val="0"/>
        <w:ind w:left="420" w:leftChars="200" w:firstLine="420" w:firstLineChars="200"/>
        <w:outlineLvl w:val="0"/>
      </w:pPr>
      <w:r>
        <w:t>(c) 如果删除的是黑色叶子节点，则在删除该节点后需要进行额外的操作。如果其父节点是红色的，那么其兄弟节点一定是黑色的，此时需要对兄弟节点进行旋转，然后再对父节点进行旋转。将父节点设为黑色，兄弟节点设为红色。具体涉及的操作需要进行多次特殊判断，这里不再详细描述。</w:t>
      </w:r>
    </w:p>
    <w:p w14:paraId="50CEC508">
      <w:pPr>
        <w:snapToGrid w:val="0"/>
        <w:spacing w:before="156" w:beforeLines="50" w:after="156" w:afterLines="50"/>
        <w:ind w:left="365" w:hanging="358" w:hangingChars="128"/>
        <w:rPr>
          <w:b/>
          <w:bCs/>
          <w:sz w:val="28"/>
        </w:rPr>
      </w:pPr>
    </w:p>
    <w:p w14:paraId="1331DBEC">
      <w:pPr>
        <w:adjustRightInd w:val="0"/>
        <w:snapToGrid w:val="0"/>
        <w:spacing w:line="360" w:lineRule="auto"/>
        <w:outlineLvl w:val="0"/>
        <w:rPr>
          <w:rFonts w:hint="default"/>
          <w:b/>
          <w:sz w:val="28"/>
          <w:szCs w:val="28"/>
          <w:lang w:val="en-US" w:eastAsia="zh-CN"/>
        </w:rPr>
      </w:pPr>
      <w:r>
        <w:rPr>
          <w:rFonts w:hint="eastAsia"/>
          <w:b/>
          <w:sz w:val="28"/>
          <w:szCs w:val="28"/>
          <w:lang w:val="en-US" w:eastAsia="zh-CN"/>
        </w:rPr>
        <w:t>3</w:t>
      </w:r>
      <w:r>
        <w:rPr>
          <w:rFonts w:hint="eastAsia"/>
          <w:b/>
          <w:sz w:val="28"/>
          <w:szCs w:val="28"/>
          <w:lang w:val="en-US" w:eastAsia="zh-CN"/>
        </w:rPr>
        <w:tab/>
      </w:r>
      <w:r>
        <w:rPr>
          <w:rFonts w:hint="eastAsia"/>
          <w:b/>
          <w:sz w:val="28"/>
          <w:szCs w:val="28"/>
          <w:lang w:val="en-US" w:eastAsia="zh-CN"/>
        </w:rPr>
        <w:t>左偏红黑树基本介绍</w:t>
      </w:r>
    </w:p>
    <w:p w14:paraId="7ACEA095">
      <w:pPr>
        <w:snapToGrid w:val="0"/>
        <w:spacing w:before="156" w:beforeLines="50" w:after="156" w:afterLines="50"/>
        <w:outlineLvl w:val="0"/>
        <w:rPr>
          <w:rFonts w:hint="default" w:eastAsia="宋体"/>
          <w:b/>
          <w:bCs/>
          <w:szCs w:val="32"/>
          <w:lang w:val="en-US" w:eastAsia="zh-CN"/>
        </w:rPr>
      </w:pPr>
      <w:r>
        <w:rPr>
          <w:b/>
          <w:bCs/>
          <w:szCs w:val="32"/>
        </w:rPr>
        <w:t xml:space="preserve">3.1 </w:t>
      </w:r>
      <w:r>
        <w:rPr>
          <w:rFonts w:hint="eastAsia"/>
          <w:b/>
          <w:bCs/>
          <w:szCs w:val="32"/>
          <w:lang w:val="en-US" w:eastAsia="zh-CN"/>
        </w:rPr>
        <w:t>左偏红黑树的定义与性质</w:t>
      </w:r>
    </w:p>
    <w:p w14:paraId="32D65388">
      <w:pPr>
        <w:snapToGrid w:val="0"/>
        <w:ind w:firstLine="420" w:firstLineChars="200"/>
        <w:outlineLvl w:val="0"/>
      </w:pPr>
      <w:r>
        <w:t>左偏红黑树（Left-Leaning Red-Black Tree, 简称 LLRB）是红黑树的一种改进变体。它通过简化红黑树的规则，减少了实现复杂性，同时仍能保持与红黑树相当的性能。左偏红黑树由Robert Sedgewick提出，其核心思想是通过约束红色链接只能出现在左子节点上，从而与一种每个节点最多包含两个或三个子节点</w:t>
      </w:r>
      <w:r>
        <w:rPr>
          <w:rFonts w:hint="eastAsia"/>
          <w:lang w:eastAsia="zh-CN"/>
        </w:rPr>
        <w:t>的</w:t>
      </w:r>
      <w:r>
        <w:t>多路平衡搜索树</w:t>
      </w:r>
      <w:r>
        <w:rPr>
          <w:rFonts w:hint="eastAsia"/>
          <w:lang w:eastAsia="zh-CN"/>
        </w:rPr>
        <w:t>——</w:t>
      </w:r>
      <w:r>
        <w:t>2-3树建立一一对应的关系。</w:t>
      </w:r>
    </w:p>
    <w:p w14:paraId="6F35A6A4">
      <w:pPr>
        <w:snapToGrid w:val="0"/>
        <w:ind w:firstLine="420" w:firstLineChars="200"/>
        <w:outlineLvl w:val="0"/>
        <w:rPr>
          <w:rFonts w:hint="eastAsia"/>
          <w:lang w:val="en-US" w:eastAsia="zh-CN"/>
        </w:rPr>
      </w:pPr>
      <w:r>
        <w:rPr>
          <w:rFonts w:hint="eastAsia"/>
          <w:lang w:val="en-US" w:eastAsia="zh-CN"/>
        </w:rPr>
        <w:t>在红黑树的性质之外，左偏红黑树具有以下性质：</w:t>
      </w:r>
    </w:p>
    <w:p w14:paraId="597CEF83">
      <w:pPr>
        <w:numPr>
          <w:ilvl w:val="0"/>
          <w:numId w:val="4"/>
        </w:numPr>
        <w:snapToGrid w:val="0"/>
        <w:ind w:firstLine="420" w:firstLineChars="200"/>
        <w:outlineLvl w:val="0"/>
        <w:rPr>
          <w:rFonts w:hint="default"/>
          <w:lang w:val="en-US" w:eastAsia="zh-CN"/>
        </w:rPr>
      </w:pPr>
      <w:r>
        <w:rPr>
          <w:rFonts w:hint="eastAsia"/>
          <w:lang w:val="en-US" w:eastAsia="zh-CN"/>
        </w:rPr>
        <w:t>红链接左倾。</w:t>
      </w:r>
    </w:p>
    <w:p w14:paraId="3A37B225">
      <w:pPr>
        <w:numPr>
          <w:ilvl w:val="0"/>
          <w:numId w:val="4"/>
        </w:numPr>
        <w:snapToGrid w:val="0"/>
        <w:ind w:firstLine="420" w:firstLineChars="200"/>
        <w:outlineLvl w:val="0"/>
        <w:rPr>
          <w:rFonts w:hint="default"/>
          <w:lang w:val="en-US" w:eastAsia="zh-CN"/>
        </w:rPr>
      </w:pPr>
      <w:r>
        <w:rPr>
          <w:rFonts w:hint="eastAsia"/>
          <w:lang w:val="en-US" w:eastAsia="zh-CN"/>
        </w:rPr>
        <w:t>具有与2-3树的对应关系。</w:t>
      </w:r>
      <w:r>
        <w:rPr>
          <w:rFonts w:hint="eastAsia"/>
          <w:lang w:val="en-US" w:eastAsia="zh-CN"/>
        </w:rPr>
        <w:br w:type="textWrapping"/>
      </w:r>
      <w:r>
        <w:rPr>
          <w:rFonts w:hint="eastAsia"/>
          <w:lang w:val="en-US" w:eastAsia="zh-CN"/>
        </w:rPr>
        <w:tab/>
      </w:r>
      <w:r>
        <w:rPr>
          <w:rFonts w:hint="eastAsia"/>
          <w:lang w:val="en-US" w:eastAsia="zh-CN"/>
        </w:rPr>
        <w:t>红链接左倾是指左偏红黑树强制规定红色链接只能连接左子节点，即红色链接只允许出现在左边，禁止右红链接的出现。</w:t>
      </w:r>
    </w:p>
    <w:p w14:paraId="0FA8A92C">
      <w:pPr>
        <w:numPr>
          <w:ilvl w:val="0"/>
          <w:numId w:val="0"/>
        </w:numPr>
        <w:snapToGrid w:val="0"/>
        <w:ind w:firstLine="420" w:firstLineChars="0"/>
        <w:outlineLvl w:val="0"/>
        <w:rPr>
          <w:rFonts w:hint="eastAsia"/>
          <w:lang w:val="en-US" w:eastAsia="zh-CN"/>
        </w:rPr>
      </w:pPr>
      <w:r>
        <w:rPr>
          <w:rFonts w:hint="eastAsia"/>
          <w:lang w:val="en-US" w:eastAsia="zh-CN"/>
        </w:rPr>
        <w:t>具有与2-3树的对应关系是指左偏红黑树通过左倾性实现了与2-3树的强对应关系，其中每一个红链接可以被视为2-3树中的两个键值节点之间的桥梁。黑色节点对应于2-3树的普通节点。红色链接连接的两个节点表示2-3树的联合节点。</w:t>
      </w:r>
    </w:p>
    <w:p w14:paraId="4ECC9177">
      <w:pPr>
        <w:numPr>
          <w:ilvl w:val="0"/>
          <w:numId w:val="0"/>
        </w:numPr>
        <w:snapToGrid w:val="0"/>
        <w:ind w:firstLine="420" w:firstLineChars="0"/>
        <w:outlineLvl w:val="0"/>
        <w:rPr>
          <w:rFonts w:hint="default"/>
          <w:lang w:val="en-US" w:eastAsia="zh-CN"/>
        </w:rPr>
      </w:pPr>
    </w:p>
    <w:p w14:paraId="36902A9A">
      <w:pPr>
        <w:snapToGrid w:val="0"/>
        <w:spacing w:before="156" w:beforeLines="50" w:after="156" w:afterLines="50"/>
        <w:ind w:left="274" w:hanging="268" w:hangingChars="128"/>
        <w:rPr>
          <w:rFonts w:hint="eastAsia"/>
          <w:b/>
          <w:bCs/>
          <w:szCs w:val="32"/>
          <w:lang w:val="en-US" w:eastAsia="zh-CN"/>
        </w:rPr>
      </w:pPr>
      <w:r>
        <w:rPr>
          <w:b/>
          <w:bCs/>
          <w:szCs w:val="32"/>
        </w:rPr>
        <w:t>3.</w:t>
      </w:r>
      <w:r>
        <w:rPr>
          <w:rFonts w:hint="eastAsia"/>
          <w:b/>
          <w:bCs/>
          <w:szCs w:val="32"/>
          <w:lang w:val="en-US" w:eastAsia="zh-CN"/>
        </w:rPr>
        <w:t>2 左偏</w:t>
      </w:r>
      <w:r>
        <w:rPr>
          <w:b/>
          <w:bCs/>
          <w:szCs w:val="32"/>
        </w:rPr>
        <w:t>红黑树</w:t>
      </w:r>
      <w:r>
        <w:rPr>
          <w:rFonts w:hint="eastAsia"/>
          <w:b/>
          <w:bCs/>
          <w:szCs w:val="32"/>
          <w:lang w:eastAsia="zh-CN"/>
        </w:rPr>
        <w:t>的</w:t>
      </w:r>
      <w:r>
        <w:rPr>
          <w:rFonts w:hint="eastAsia"/>
          <w:b/>
          <w:bCs/>
          <w:szCs w:val="32"/>
          <w:lang w:val="en-US" w:eastAsia="zh-CN"/>
        </w:rPr>
        <w:t>基本操作</w:t>
      </w:r>
    </w:p>
    <w:p w14:paraId="3C96D55F">
      <w:pPr>
        <w:numPr>
          <w:ilvl w:val="0"/>
          <w:numId w:val="0"/>
        </w:numPr>
        <w:snapToGrid w:val="0"/>
        <w:ind w:firstLine="420" w:firstLineChars="0"/>
        <w:outlineLvl w:val="0"/>
        <w:rPr>
          <w:rFonts w:hint="eastAsia"/>
          <w:lang w:val="en-US" w:eastAsia="zh-CN"/>
        </w:rPr>
      </w:pPr>
      <w:r>
        <w:rPr>
          <w:rFonts w:hint="eastAsia"/>
          <w:lang w:val="en-US" w:eastAsia="zh-CN"/>
        </w:rPr>
        <w:t>左偏红黑树的基本操作包括查询、插入和删除，与普通红黑树类似，但由于其特定的左倾性规则，使得某些调整操作更加简化。以下将详细阐述左偏红黑树在查询、插入和删除过程中的实现和特点。</w:t>
      </w:r>
    </w:p>
    <w:p w14:paraId="04EF956C">
      <w:pPr>
        <w:pStyle w:val="4"/>
        <w:spacing w:before="156" w:beforeLines="50" w:after="156" w:afterLines="50" w:line="240" w:lineRule="auto"/>
        <w:ind w:firstLine="400" w:firstLineChars="200"/>
        <w:rPr>
          <w:rFonts w:ascii="Times New Roman" w:hAnsi="Times New Roman" w:eastAsia="宋体" w:cs="Times New Roman"/>
          <w:sz w:val="20"/>
          <w:szCs w:val="28"/>
        </w:rPr>
      </w:pPr>
      <w:r>
        <w:rPr>
          <w:rFonts w:ascii="Times New Roman" w:hAnsi="Times New Roman" w:eastAsia="宋体" w:cs="Times New Roman"/>
          <w:sz w:val="20"/>
          <w:szCs w:val="28"/>
        </w:rPr>
        <w:t>3.</w:t>
      </w:r>
      <w:r>
        <w:rPr>
          <w:rFonts w:hint="eastAsia" w:ascii="Times New Roman" w:hAnsi="Times New Roman" w:eastAsia="宋体" w:cs="Times New Roman"/>
          <w:sz w:val="20"/>
          <w:szCs w:val="28"/>
          <w:lang w:val="en-US" w:eastAsia="zh-CN"/>
        </w:rPr>
        <w:t>2</w:t>
      </w:r>
      <w:r>
        <w:rPr>
          <w:rFonts w:ascii="Times New Roman" w:hAnsi="Times New Roman" w:eastAsia="宋体" w:cs="Times New Roman"/>
          <w:sz w:val="20"/>
          <w:szCs w:val="28"/>
        </w:rPr>
        <w:t xml:space="preserve">.1 </w:t>
      </w:r>
      <w:r>
        <w:rPr>
          <w:rFonts w:hint="eastAsia" w:ascii="Times New Roman" w:hAnsi="Times New Roman" w:eastAsia="宋体" w:cs="Times New Roman"/>
          <w:sz w:val="20"/>
          <w:szCs w:val="28"/>
          <w:lang w:val="en-US" w:eastAsia="zh-CN"/>
        </w:rPr>
        <w:t>左偏红黑树的查询操作</w:t>
      </w:r>
    </w:p>
    <w:p w14:paraId="4F8D67C0">
      <w:pPr>
        <w:snapToGrid w:val="0"/>
        <w:ind w:firstLine="420" w:firstLineChars="0"/>
        <w:outlineLvl w:val="0"/>
        <w:rPr>
          <w:rFonts w:hint="default" w:eastAsia="宋体"/>
          <w:lang w:val="en-US" w:eastAsia="zh-CN"/>
        </w:rPr>
      </w:pPr>
      <w:r>
        <w:rPr>
          <w:rFonts w:hint="eastAsia"/>
          <w:lang w:val="en-US" w:eastAsia="zh-CN"/>
        </w:rPr>
        <w:t>左偏</w:t>
      </w:r>
      <w:r>
        <w:t>红黑树的查询操作与普通</w:t>
      </w:r>
      <w:r>
        <w:rPr>
          <w:rFonts w:hint="eastAsia"/>
          <w:lang w:val="en-US" w:eastAsia="zh-CN"/>
        </w:rPr>
        <w:t>红黑树</w:t>
      </w:r>
      <w:r>
        <w:t>类似</w:t>
      </w:r>
      <w:r>
        <w:rPr>
          <w:rFonts w:hint="eastAsia"/>
          <w:lang w:eastAsia="zh-CN"/>
        </w:rPr>
        <w:t>，</w:t>
      </w:r>
      <w:r>
        <w:rPr>
          <w:rFonts w:hint="eastAsia"/>
          <w:lang w:val="en-US" w:eastAsia="zh-CN"/>
        </w:rPr>
        <w:t>操作过程从根节点开始：</w:t>
      </w:r>
    </w:p>
    <w:p w14:paraId="2B5DB3B9">
      <w:pPr>
        <w:snapToGrid w:val="0"/>
        <w:ind w:firstLine="420" w:firstLineChars="0"/>
        <w:outlineLvl w:val="0"/>
      </w:pPr>
      <w:r>
        <w:t>（1） 如果查找的键值等于当前节点的键值，则返回该键值对应的数据，查询成功。</w:t>
      </w:r>
    </w:p>
    <w:p w14:paraId="1D8A8D07">
      <w:pPr>
        <w:snapToGrid w:val="0"/>
        <w:ind w:firstLine="420" w:firstLineChars="0"/>
        <w:outlineLvl w:val="0"/>
      </w:pPr>
      <w:r>
        <w:t>（2） 如果待查找的键值小于当前节点的键值，则将搜索指针移至当前节点的左子节点，并继续递归搜索。</w:t>
      </w:r>
    </w:p>
    <w:p w14:paraId="708757B0">
      <w:pPr>
        <w:snapToGrid w:val="0"/>
        <w:ind w:firstLine="420" w:firstLineChars="0"/>
        <w:outlineLvl w:val="0"/>
      </w:pPr>
      <w:r>
        <w:t>（3） 如果待查找的键值大于当前节点的键值，则将搜索指针移至当前节点的右子节点，并继续递归搜索。</w:t>
      </w:r>
    </w:p>
    <w:p w14:paraId="20665747">
      <w:pPr>
        <w:snapToGrid w:val="0"/>
        <w:ind w:firstLine="420" w:firstLineChars="0"/>
        <w:outlineLvl w:val="0"/>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 xml:space="preserve"> </w:t>
      </w:r>
      <w:r>
        <w:t>如果遍历到叶节点（即 NULL 节点）时仍未找到目标值，则表示该节点不存在于树中，</w:t>
      </w:r>
      <w:r>
        <w:rPr>
          <w:rFonts w:hint="eastAsia"/>
          <w:lang w:val="en-US" w:eastAsia="zh-CN"/>
        </w:rPr>
        <w:t>返回</w:t>
      </w:r>
      <w:r>
        <w:t>空结果。</w:t>
      </w:r>
    </w:p>
    <w:p w14:paraId="46194BC4">
      <w:pPr>
        <w:snapToGrid w:val="0"/>
        <w:ind w:left="420" w:leftChars="200" w:firstLine="420" w:firstLineChars="200"/>
        <w:outlineLvl w:val="0"/>
        <w:rPr>
          <w:rFonts w:hint="eastAsia" w:eastAsia="宋体"/>
          <w:b/>
          <w:bCs/>
          <w:lang w:eastAsia="zh-CN"/>
        </w:rPr>
      </w:pPr>
    </w:p>
    <w:p w14:paraId="3184AAFB">
      <w:pPr>
        <w:pStyle w:val="4"/>
        <w:spacing w:before="156" w:beforeLines="50" w:after="156" w:afterLines="50" w:line="240" w:lineRule="auto"/>
        <w:ind w:firstLine="400" w:firstLineChars="200"/>
        <w:rPr>
          <w:rFonts w:ascii="Times New Roman" w:hAnsi="Times New Roman" w:eastAsia="宋体" w:cs="Times New Roman"/>
          <w:sz w:val="20"/>
          <w:szCs w:val="28"/>
        </w:rPr>
      </w:pPr>
      <w:r>
        <w:rPr>
          <w:rFonts w:ascii="Times New Roman" w:hAnsi="Times New Roman" w:eastAsia="宋体" w:cs="Times New Roman"/>
          <w:sz w:val="20"/>
          <w:szCs w:val="28"/>
        </w:rPr>
        <w:t>3.</w:t>
      </w:r>
      <w:r>
        <w:rPr>
          <w:rFonts w:hint="eastAsia" w:ascii="Times New Roman" w:hAnsi="Times New Roman" w:eastAsia="宋体" w:cs="Times New Roman"/>
          <w:sz w:val="20"/>
          <w:szCs w:val="28"/>
          <w:lang w:val="en-US" w:eastAsia="zh-CN"/>
        </w:rPr>
        <w:t>2</w:t>
      </w:r>
      <w:r>
        <w:rPr>
          <w:rFonts w:ascii="Times New Roman" w:hAnsi="Times New Roman" w:eastAsia="宋体" w:cs="Times New Roman"/>
          <w:sz w:val="20"/>
          <w:szCs w:val="28"/>
        </w:rPr>
        <w:t xml:space="preserve">.2 </w:t>
      </w:r>
      <w:r>
        <w:rPr>
          <w:rFonts w:hint="eastAsia" w:ascii="Times New Roman" w:hAnsi="Times New Roman" w:eastAsia="宋体" w:cs="Times New Roman"/>
          <w:sz w:val="20"/>
          <w:szCs w:val="28"/>
          <w:lang w:val="en-US" w:eastAsia="zh-CN"/>
        </w:rPr>
        <w:t>左偏红黑树的插入操作</w:t>
      </w:r>
    </w:p>
    <w:p w14:paraId="77257EC3">
      <w:pPr>
        <w:snapToGrid w:val="0"/>
        <w:ind w:firstLine="420" w:firstLineChars="200"/>
        <w:outlineLvl w:val="0"/>
        <w:rPr>
          <w:rFonts w:hint="default" w:eastAsia="宋体"/>
          <w:lang w:val="en-US" w:eastAsia="zh-CN"/>
        </w:rPr>
      </w:pPr>
      <w:r>
        <w:t>左偏红黑树的插入操作在普通红黑树的基础上，结合左倾性规则，进一步优化了平衡调整的复杂性。首先使用普通的 BST 插入方法，在树的底部插入一个红色的叶子节点，然后通过从下向上的调整，使得插入后的树仍然符合左偏红黑树的性质。下面描述调整的过程：</w:t>
      </w:r>
      <w:r>
        <w:br w:type="textWrapping"/>
      </w:r>
      <w:r>
        <w:rPr>
          <w:rFonts w:hint="eastAsia"/>
          <w:lang w:val="en-US" w:eastAsia="zh-CN"/>
        </w:rPr>
        <w:tab/>
      </w:r>
      <w:r>
        <w:t>（1）如果插入的红色节点是</w:t>
      </w:r>
      <w:r>
        <w:rPr>
          <w:rFonts w:hint="eastAsia"/>
          <w:lang w:val="en-US" w:eastAsia="zh-CN"/>
        </w:rPr>
        <w:t>左偏</w:t>
      </w:r>
      <w:r>
        <w:t>红黑树的根节点，将该节点直接设置为黑色，</w:t>
      </w:r>
      <w:r>
        <w:rPr>
          <w:rFonts w:hint="eastAsia"/>
          <w:lang w:val="en-US" w:eastAsia="zh-CN"/>
        </w:rPr>
        <w:t>结束操作。</w:t>
      </w:r>
    </w:p>
    <w:p w14:paraId="11B7631C">
      <w:pPr>
        <w:numPr>
          <w:ilvl w:val="0"/>
          <w:numId w:val="4"/>
        </w:numPr>
        <w:snapToGrid w:val="0"/>
        <w:ind w:left="0" w:leftChars="0" w:firstLine="420" w:firstLineChars="200"/>
        <w:outlineLvl w:val="0"/>
        <w:rPr>
          <w:rFonts w:hint="eastAsia"/>
          <w:lang w:val="en-US" w:eastAsia="zh-CN"/>
        </w:rPr>
      </w:pPr>
      <w:r>
        <w:t>如果新插入的红色节点</w:t>
      </w:r>
      <w:r>
        <w:rPr>
          <w:rFonts w:hint="eastAsia"/>
          <w:lang w:val="en-US" w:eastAsia="zh-CN"/>
        </w:rPr>
        <w:t>是其</w:t>
      </w:r>
      <w:r>
        <w:t>父节点</w:t>
      </w:r>
      <w:r>
        <w:rPr>
          <w:rFonts w:hint="eastAsia"/>
          <w:lang w:eastAsia="zh-CN"/>
        </w:rPr>
        <w:t>的</w:t>
      </w:r>
      <w:r>
        <w:rPr>
          <w:rFonts w:hint="eastAsia"/>
          <w:lang w:val="en-US" w:eastAsia="zh-CN"/>
        </w:rPr>
        <w:t>左子节点</w:t>
      </w:r>
    </w:p>
    <w:p w14:paraId="58D7A789">
      <w:pPr>
        <w:numPr>
          <w:ilvl w:val="0"/>
          <w:numId w:val="0"/>
        </w:numPr>
        <w:snapToGrid w:val="0"/>
        <w:ind w:left="420" w:leftChars="200" w:firstLine="420" w:firstLineChars="0"/>
        <w:outlineLvl w:val="0"/>
        <w:rPr>
          <w:rFonts w:hint="default"/>
          <w:lang w:val="en-US" w:eastAsia="zh-CN"/>
        </w:rPr>
      </w:pPr>
      <w:r>
        <w:rPr>
          <w:rFonts w:hint="eastAsia"/>
          <w:lang w:val="en-US" w:eastAsia="zh-CN"/>
        </w:rPr>
        <w:t>① 若父节点为黑色节点，满足左偏红黑树性质，结束操作。</w:t>
      </w:r>
    </w:p>
    <w:p w14:paraId="6BD6526C">
      <w:pPr>
        <w:numPr>
          <w:ilvl w:val="0"/>
          <w:numId w:val="0"/>
        </w:numPr>
        <w:snapToGrid w:val="0"/>
        <w:ind w:left="420" w:leftChars="200" w:firstLine="420" w:firstLineChars="0"/>
        <w:outlineLvl w:val="0"/>
        <w:rPr>
          <w:rFonts w:hint="eastAsia"/>
          <w:lang w:val="en-US" w:eastAsia="zh-CN"/>
        </w:rPr>
      </w:pPr>
      <w:r>
        <w:rPr>
          <w:rFonts w:hint="eastAsia"/>
          <w:lang w:val="en-US" w:eastAsia="zh-CN"/>
        </w:rPr>
        <w:t>② 若父节点为红色节点，右旋祖父节点，交换父节点与祖父节点的颜色，并翻转祖父节点、父节点与插入节点的颜色。</w:t>
      </w:r>
    </w:p>
    <w:p w14:paraId="78494128">
      <w:pPr>
        <w:numPr>
          <w:ilvl w:val="0"/>
          <w:numId w:val="0"/>
        </w:numPr>
        <w:snapToGrid w:val="0"/>
        <w:jc w:val="center"/>
        <w:outlineLvl w:val="0"/>
      </w:pPr>
      <w:r>
        <w:drawing>
          <wp:inline distT="0" distB="0" distL="114300" distR="114300">
            <wp:extent cx="2811145" cy="749300"/>
            <wp:effectExtent l="0" t="0" r="825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811145" cy="749300"/>
                    </a:xfrm>
                    <a:prstGeom prst="rect">
                      <a:avLst/>
                    </a:prstGeom>
                    <a:noFill/>
                    <a:ln>
                      <a:noFill/>
                    </a:ln>
                  </pic:spPr>
                </pic:pic>
              </a:graphicData>
            </a:graphic>
          </wp:inline>
        </w:drawing>
      </w:r>
    </w:p>
    <w:p w14:paraId="25070682">
      <w:pPr>
        <w:numPr>
          <w:ilvl w:val="0"/>
          <w:numId w:val="0"/>
        </w:numPr>
        <w:snapToGrid w:val="0"/>
        <w:jc w:val="both"/>
        <w:outlineLvl w:val="0"/>
        <w:rPr>
          <w:rFonts w:hint="default"/>
          <w:lang w:val="en-US" w:eastAsia="zh-CN"/>
        </w:rPr>
      </w:pPr>
    </w:p>
    <w:p w14:paraId="35A338BB">
      <w:pPr>
        <w:numPr>
          <w:ilvl w:val="0"/>
          <w:numId w:val="4"/>
        </w:numPr>
        <w:snapToGrid w:val="0"/>
        <w:ind w:left="0" w:leftChars="0" w:firstLine="420" w:firstLineChars="200"/>
        <w:outlineLvl w:val="0"/>
        <w:rPr>
          <w:rFonts w:hint="eastAsia"/>
          <w:lang w:val="en-US" w:eastAsia="zh-CN"/>
        </w:rPr>
      </w:pPr>
      <w:r>
        <w:t>如果新插入的红色节点</w:t>
      </w:r>
      <w:r>
        <w:rPr>
          <w:rFonts w:hint="eastAsia"/>
          <w:lang w:val="en-US" w:eastAsia="zh-CN"/>
        </w:rPr>
        <w:t>是其</w:t>
      </w:r>
      <w:r>
        <w:t>父节点</w:t>
      </w:r>
      <w:r>
        <w:rPr>
          <w:rFonts w:hint="eastAsia"/>
          <w:lang w:eastAsia="zh-CN"/>
        </w:rPr>
        <w:t>的</w:t>
      </w:r>
      <w:r>
        <w:rPr>
          <w:rFonts w:hint="eastAsia"/>
          <w:lang w:val="en-US" w:eastAsia="zh-CN"/>
        </w:rPr>
        <w:t>右子节点，为了满足左倾性，首先对父节点进行左旋，并交换父节点与插入节点的颜色。此时转化为（3）中的情况。将原父节点视为新插入的节点，进行（3）中操作即可。</w:t>
      </w:r>
    </w:p>
    <w:p w14:paraId="58419B3B">
      <w:pPr>
        <w:numPr>
          <w:ilvl w:val="0"/>
          <w:numId w:val="4"/>
        </w:numPr>
        <w:snapToGrid w:val="0"/>
        <w:ind w:left="0" w:leftChars="0" w:firstLine="420" w:firstLineChars="200"/>
        <w:outlineLvl w:val="0"/>
        <w:rPr>
          <w:rFonts w:hint="eastAsia"/>
          <w:lang w:val="en-US" w:eastAsia="zh-CN"/>
        </w:rPr>
      </w:pPr>
      <w:r>
        <w:rPr>
          <w:rFonts w:hint="eastAsia"/>
          <w:lang w:val="en-US" w:eastAsia="zh-CN"/>
        </w:rPr>
        <w:t>每次旋转或颜色调整会将潜在的不平衡向上移动，直到根节点或调整完成，结束操作。</w:t>
      </w:r>
    </w:p>
    <w:p w14:paraId="1D695014">
      <w:pPr>
        <w:numPr>
          <w:ilvl w:val="0"/>
          <w:numId w:val="0"/>
        </w:numPr>
        <w:snapToGrid w:val="0"/>
        <w:ind w:firstLine="420" w:firstLineChars="0"/>
        <w:jc w:val="left"/>
        <w:outlineLvl w:val="0"/>
        <w:rPr>
          <w:rFonts w:hint="eastAsia"/>
          <w:lang w:val="en-US" w:eastAsia="zh-CN"/>
        </w:rPr>
      </w:pPr>
      <w:r>
        <w:rPr>
          <w:rFonts w:hint="eastAsia"/>
          <w:lang w:val="en-US" w:eastAsia="zh-CN"/>
        </w:rPr>
        <w:t>因为调整过程不会超过树的高度，所以插入操作的时间复杂度为 O(logn)。同时左倾性规则使得插入逻辑更加统一，减少了某些边界条件的处理复杂性。插入过程高度简化，旋转和颜色调整的规则较红黑树更为统一。与普通红黑树相比，插入的实现代码更为简洁。</w:t>
      </w:r>
    </w:p>
    <w:p w14:paraId="6600713C">
      <w:pPr>
        <w:snapToGrid w:val="0"/>
        <w:ind w:left="420" w:leftChars="200" w:firstLine="420" w:firstLineChars="200"/>
        <w:outlineLvl w:val="0"/>
        <w:rPr>
          <w:rFonts w:hint="default"/>
          <w:lang w:val="en-US" w:eastAsia="zh-CN"/>
        </w:rPr>
      </w:pPr>
    </w:p>
    <w:p w14:paraId="3E2DA394">
      <w:pPr>
        <w:pStyle w:val="4"/>
        <w:spacing w:before="156" w:beforeLines="50" w:after="156" w:afterLines="50" w:line="240" w:lineRule="auto"/>
        <w:ind w:firstLine="400" w:firstLineChars="200"/>
        <w:rPr>
          <w:rFonts w:ascii="Times New Roman" w:hAnsi="Times New Roman" w:eastAsia="宋体" w:cs="Times New Roman"/>
          <w:sz w:val="20"/>
          <w:szCs w:val="28"/>
        </w:rPr>
      </w:pPr>
      <w:r>
        <w:rPr>
          <w:rFonts w:ascii="Times New Roman" w:hAnsi="Times New Roman" w:eastAsia="宋体" w:cs="Times New Roman"/>
          <w:sz w:val="20"/>
          <w:szCs w:val="28"/>
        </w:rPr>
        <w:t>3.</w:t>
      </w:r>
      <w:r>
        <w:rPr>
          <w:rFonts w:hint="eastAsia" w:ascii="Times New Roman" w:hAnsi="Times New Roman" w:eastAsia="宋体" w:cs="Times New Roman"/>
          <w:sz w:val="20"/>
          <w:szCs w:val="28"/>
          <w:lang w:val="en-US" w:eastAsia="zh-CN"/>
        </w:rPr>
        <w:t>2</w:t>
      </w:r>
      <w:r>
        <w:rPr>
          <w:rFonts w:ascii="Times New Roman" w:hAnsi="Times New Roman" w:eastAsia="宋体" w:cs="Times New Roman"/>
          <w:sz w:val="20"/>
          <w:szCs w:val="28"/>
        </w:rPr>
        <w:t xml:space="preserve">.3 </w:t>
      </w:r>
      <w:r>
        <w:rPr>
          <w:rFonts w:hint="eastAsia" w:ascii="Times New Roman" w:hAnsi="Times New Roman" w:eastAsia="宋体" w:cs="Times New Roman"/>
          <w:sz w:val="20"/>
          <w:szCs w:val="28"/>
          <w:lang w:val="en-US" w:eastAsia="zh-CN"/>
        </w:rPr>
        <w:t>左偏红黑树的删除操作</w:t>
      </w:r>
    </w:p>
    <w:p w14:paraId="139883BC">
      <w:pPr>
        <w:widowControl/>
        <w:shd w:val="clear" w:color="auto" w:fill="FFFFFF"/>
        <w:ind w:firstLine="420"/>
        <w:jc w:val="left"/>
        <w:rPr>
          <w:rFonts w:hint="eastAsia" w:ascii="宋体" w:hAnsi="宋体"/>
          <w:lang w:val="en-US" w:eastAsia="zh-CN"/>
        </w:rPr>
      </w:pPr>
      <w:r>
        <w:rPr>
          <w:rFonts w:hint="eastAsia" w:ascii="宋体" w:hAnsi="宋体"/>
          <w:lang w:val="en-US" w:eastAsia="zh-CN"/>
        </w:rPr>
        <w:t>左偏红黑树的删除操作在普通红黑树的基础上，结合左倾性规则，通过从上到下的调整确保平衡性，使删除后的树仍然符合左偏红黑树的性质。首先使用普通的 BST 删除方法找到并标记待删除节点，然后在向下递归过程中进行调整，确保路径上的节点满足左倾性规则，并最终删除目标节点。下面描述调整的过程：</w:t>
      </w:r>
    </w:p>
    <w:p w14:paraId="46A57679">
      <w:pPr>
        <w:widowControl/>
        <w:shd w:val="clear" w:color="auto" w:fill="FFFFFF"/>
        <w:ind w:firstLine="420"/>
        <w:jc w:val="left"/>
        <w:rPr>
          <w:rFonts w:hint="eastAsia" w:ascii="宋体" w:hAnsi="宋体"/>
          <w:lang w:val="en-US" w:eastAsia="zh-CN"/>
        </w:rPr>
      </w:pPr>
      <w:r>
        <w:rPr>
          <w:rFonts w:hint="eastAsia" w:ascii="宋体" w:hAnsi="宋体"/>
          <w:lang w:val="en-US" w:eastAsia="zh-CN"/>
        </w:rPr>
        <w:t>（1）如果删除的节点是叶子节点</w:t>
      </w:r>
    </w:p>
    <w:p w14:paraId="794E1AA7">
      <w:pPr>
        <w:widowControl/>
        <w:shd w:val="clear" w:color="auto" w:fill="FFFFFF"/>
        <w:ind w:firstLine="420"/>
        <w:jc w:val="left"/>
        <w:rPr>
          <w:rFonts w:hint="eastAsia" w:ascii="宋体" w:hAnsi="宋体"/>
          <w:lang w:val="en-US" w:eastAsia="zh-CN"/>
        </w:rPr>
      </w:pPr>
      <w:r>
        <w:rPr>
          <w:rFonts w:hint="eastAsia" w:ascii="宋体" w:hAnsi="宋体"/>
          <w:lang w:val="en-US" w:eastAsia="zh-CN"/>
        </w:rPr>
        <w:t xml:space="preserve">① </w:t>
      </w:r>
      <w:r>
        <w:rPr>
          <w:rFonts w:hint="eastAsia"/>
          <w:lang w:val="en-US" w:eastAsia="zh-CN"/>
        </w:rPr>
        <w:t>如果删除的节点是红色叶子节点，直接删除即可，不会破坏树的平衡性。</w:t>
      </w:r>
      <w:r>
        <w:rPr>
          <w:rFonts w:hint="eastAsia"/>
          <w:lang w:val="en-US" w:eastAsia="zh-CN"/>
        </w:rPr>
        <w:br w:type="textWrapping"/>
      </w:r>
      <w:r>
        <w:rPr>
          <w:rFonts w:hint="eastAsia"/>
          <w:lang w:val="en-US" w:eastAsia="zh-CN"/>
        </w:rPr>
        <w:tab/>
      </w:r>
      <w:r>
        <w:rPr>
          <w:rFonts w:hint="eastAsia"/>
          <w:lang w:val="en-US" w:eastAsia="zh-CN"/>
        </w:rPr>
        <w:t>② 如果删除的节点是黑色叶子节点，则可能导致路径上的黑节点数量减少，此时需要通过调整</w:t>
      </w:r>
      <w:r>
        <w:rPr>
          <w:rFonts w:hint="eastAsia" w:ascii="宋体" w:hAnsi="宋体"/>
          <w:lang w:val="en-US" w:eastAsia="zh-CN"/>
        </w:rPr>
        <w:t>平衡性进行修复。</w:t>
      </w:r>
    </w:p>
    <w:p w14:paraId="1096CBC1">
      <w:pPr>
        <w:widowControl/>
        <w:shd w:val="clear" w:color="auto" w:fill="FFFFFF"/>
        <w:ind w:firstLine="420"/>
        <w:jc w:val="left"/>
        <w:rPr>
          <w:rFonts w:hint="eastAsia" w:ascii="宋体" w:hAnsi="宋体"/>
          <w:lang w:val="en-US" w:eastAsia="zh-CN"/>
        </w:rPr>
      </w:pPr>
      <w:r>
        <w:rPr>
          <w:rFonts w:hint="eastAsia" w:ascii="宋体" w:hAnsi="宋体"/>
          <w:lang w:val="en-US" w:eastAsia="zh-CN"/>
        </w:rPr>
        <w:t>（2）如果删除的节点具有一个子节点</w:t>
      </w:r>
    </w:p>
    <w:p w14:paraId="11E6EF45">
      <w:pPr>
        <w:widowControl/>
        <w:shd w:val="clear" w:color="auto" w:fill="FFFFFF"/>
        <w:ind w:firstLine="420"/>
        <w:jc w:val="left"/>
        <w:rPr>
          <w:rFonts w:hint="eastAsia" w:ascii="宋体" w:hAnsi="宋体"/>
          <w:lang w:val="en-US" w:eastAsia="zh-CN"/>
        </w:rPr>
      </w:pPr>
      <w:r>
        <w:rPr>
          <w:rFonts w:hint="eastAsia" w:ascii="宋体" w:hAnsi="宋体"/>
          <w:lang w:val="en-US" w:eastAsia="zh-CN"/>
        </w:rPr>
        <w:t>① 若删除的节点为黑色且其唯一的子节点为红色，则将子节点设置为黑色，替代被删除节点的位置。此操作不会影响路径上的黑高，直接结束操作。</w:t>
      </w:r>
      <w:r>
        <w:rPr>
          <w:rFonts w:hint="eastAsia" w:ascii="宋体" w:hAnsi="宋体"/>
          <w:lang w:val="en-US" w:eastAsia="zh-CN"/>
        </w:rPr>
        <w:br w:type="textWrapping"/>
      </w:r>
      <w:r>
        <w:rPr>
          <w:rFonts w:hint="eastAsia" w:ascii="宋体" w:hAnsi="宋体"/>
          <w:lang w:val="en-US" w:eastAsia="zh-CN"/>
        </w:rPr>
        <w:tab/>
      </w:r>
      <w:r>
        <w:rPr>
          <w:rFonts w:hint="eastAsia" w:ascii="宋体" w:hAnsi="宋体"/>
          <w:lang w:val="en-US" w:eastAsia="zh-CN"/>
        </w:rPr>
        <w:t>② 若删除的节点为红色，其子节点的颜色无关紧要，直接用子节点替换被删除节点即可，</w:t>
      </w:r>
      <w:r>
        <w:rPr>
          <w:rFonts w:hint="eastAsia" w:ascii="宋体" w:hAnsi="宋体"/>
          <w:lang w:val="en-US" w:eastAsia="zh-CN"/>
        </w:rPr>
        <w:tab/>
      </w:r>
      <w:r>
        <w:rPr>
          <w:rFonts w:hint="eastAsia" w:ascii="宋体" w:hAnsi="宋体"/>
          <w:lang w:val="en-US" w:eastAsia="zh-CN"/>
        </w:rPr>
        <w:t>结束操作。</w:t>
      </w:r>
    </w:p>
    <w:p w14:paraId="73BC8831">
      <w:pPr>
        <w:widowControl/>
        <w:shd w:val="clear" w:color="auto" w:fill="FFFFFF"/>
        <w:ind w:firstLine="420"/>
        <w:jc w:val="left"/>
        <w:rPr>
          <w:rFonts w:hint="eastAsia" w:ascii="宋体" w:hAnsi="宋体"/>
          <w:lang w:val="en-US" w:eastAsia="zh-CN"/>
        </w:rPr>
      </w:pPr>
      <w:r>
        <w:rPr>
          <w:rFonts w:hint="eastAsia" w:ascii="宋体" w:hAnsi="宋体"/>
          <w:lang w:val="en-US" w:eastAsia="zh-CN"/>
        </w:rPr>
        <w:t>（3）如果删除的节点具有两个子节点</w:t>
      </w:r>
    </w:p>
    <w:p w14:paraId="5CDAE9E1">
      <w:pPr>
        <w:widowControl/>
        <w:shd w:val="clear" w:color="auto" w:fill="FFFFFF"/>
        <w:ind w:firstLine="420"/>
        <w:jc w:val="left"/>
        <w:rPr>
          <w:rFonts w:hint="eastAsia" w:ascii="宋体" w:hAnsi="宋体"/>
          <w:lang w:val="en-US" w:eastAsia="zh-CN"/>
        </w:rPr>
      </w:pPr>
      <w:r>
        <w:rPr>
          <w:rFonts w:hint="eastAsia" w:ascii="宋体" w:hAnsi="宋体"/>
          <w:lang w:val="en-US" w:eastAsia="zh-CN"/>
        </w:rPr>
        <w:t>① 找到右子树中的最小节点（即中序后继），用后继节点的值替换待删除节点的值。</w:t>
      </w:r>
      <w:r>
        <w:rPr>
          <w:rFonts w:hint="eastAsia" w:ascii="宋体" w:hAnsi="宋体"/>
          <w:lang w:val="en-US" w:eastAsia="zh-CN"/>
        </w:rPr>
        <w:br w:type="textWrapping"/>
      </w:r>
      <w:r>
        <w:rPr>
          <w:rFonts w:hint="eastAsia" w:ascii="宋体" w:hAnsi="宋体"/>
          <w:lang w:val="en-US" w:eastAsia="zh-CN"/>
        </w:rPr>
        <w:tab/>
      </w:r>
      <w:r>
        <w:rPr>
          <w:rFonts w:hint="eastAsia" w:ascii="宋体" w:hAnsi="宋体"/>
          <w:lang w:val="en-US" w:eastAsia="zh-CN"/>
        </w:rPr>
        <w:t>② 然后递归删除右子树中的最小节点，并对路径上的平衡性进行修复。</w:t>
      </w:r>
    </w:p>
    <w:p w14:paraId="742C7D9A">
      <w:pPr>
        <w:widowControl/>
        <w:shd w:val="clear" w:color="auto" w:fill="FFFFFF"/>
        <w:ind w:firstLine="420"/>
        <w:jc w:val="left"/>
        <w:rPr>
          <w:rFonts w:hint="eastAsia" w:ascii="宋体" w:hAnsi="宋体"/>
          <w:lang w:val="en-US" w:eastAsia="zh-CN"/>
        </w:rPr>
      </w:pPr>
      <w:r>
        <w:rPr>
          <w:rFonts w:hint="eastAsia" w:ascii="宋体" w:hAnsi="宋体"/>
          <w:lang w:val="en-US" w:eastAsia="zh-CN"/>
        </w:rPr>
        <w:t>（4）在递归向下删除过程中进行的调整</w:t>
      </w:r>
    </w:p>
    <w:p w14:paraId="511B88E8">
      <w:pPr>
        <w:widowControl/>
        <w:shd w:val="clear" w:color="auto" w:fill="FFFFFF"/>
        <w:ind w:firstLine="420"/>
        <w:jc w:val="left"/>
        <w:rPr>
          <w:rFonts w:hint="eastAsia" w:ascii="宋体" w:hAnsi="宋体"/>
          <w:lang w:val="en-US" w:eastAsia="zh-CN"/>
        </w:rPr>
      </w:pPr>
      <w:r>
        <w:rPr>
          <w:rFonts w:hint="eastAsia" w:ascii="宋体" w:hAnsi="宋体"/>
          <w:lang w:val="en-US" w:eastAsia="zh-CN"/>
        </w:rPr>
        <w:t>为了避免路径上出现2-节点（即只有一个黑节点的路径），需要在递归向下时进行如下调整：</w:t>
      </w:r>
    </w:p>
    <w:p w14:paraId="4FB5A1C5">
      <w:pPr>
        <w:widowControl/>
        <w:shd w:val="clear" w:color="auto" w:fill="FFFFFF"/>
        <w:ind w:firstLine="420"/>
        <w:jc w:val="left"/>
        <w:rPr>
          <w:rFonts w:hint="eastAsia" w:ascii="宋体" w:hAnsi="宋体"/>
          <w:lang w:val="en-US" w:eastAsia="zh-CN"/>
        </w:rPr>
      </w:pPr>
      <w:r>
        <w:rPr>
          <w:rFonts w:hint="eastAsia" w:ascii="宋体" w:hAnsi="宋体"/>
          <w:lang w:val="en-US" w:eastAsia="zh-CN"/>
        </w:rPr>
        <w:t>修正右倾红链接：</w:t>
      </w:r>
    </w:p>
    <w:p w14:paraId="2EFAF0D6">
      <w:pPr>
        <w:widowControl/>
        <w:shd w:val="clear" w:color="auto" w:fill="FFFFFF"/>
        <w:ind w:firstLine="420"/>
        <w:jc w:val="left"/>
        <w:rPr>
          <w:rFonts w:hint="eastAsia" w:ascii="宋体" w:hAnsi="宋体"/>
          <w:lang w:val="en-US" w:eastAsia="zh-CN"/>
        </w:rPr>
      </w:pPr>
      <w:r>
        <w:rPr>
          <w:rFonts w:hint="eastAsia" w:ascii="宋体" w:hAnsi="宋体"/>
          <w:lang w:val="en-US" w:eastAsia="zh-CN"/>
        </w:rPr>
        <w:t>如果当前节点的右子节点为红色，执行左旋操作将其转为左倾红链接。</w:t>
      </w:r>
    </w:p>
    <w:p w14:paraId="7369AD2E">
      <w:pPr>
        <w:widowControl/>
        <w:shd w:val="clear" w:color="auto" w:fill="FFFFFF"/>
        <w:ind w:firstLine="420"/>
        <w:jc w:val="left"/>
        <w:rPr>
          <w:rFonts w:hint="eastAsia" w:ascii="宋体" w:hAnsi="宋体"/>
          <w:lang w:val="en-US" w:eastAsia="zh-CN"/>
        </w:rPr>
      </w:pPr>
      <w:r>
        <w:rPr>
          <w:rFonts w:hint="eastAsia" w:ascii="宋体" w:hAnsi="宋体"/>
          <w:lang w:val="en-US" w:eastAsia="zh-CN"/>
        </w:rPr>
        <w:t>② 保持左倾性和避免 2-节点：</w:t>
      </w:r>
    </w:p>
    <w:p w14:paraId="5421FA78">
      <w:pPr>
        <w:widowControl/>
        <w:shd w:val="clear" w:color="auto" w:fill="FFFFFF"/>
        <w:ind w:firstLine="420"/>
        <w:jc w:val="left"/>
        <w:rPr>
          <w:rFonts w:hint="eastAsia" w:ascii="宋体" w:hAnsi="宋体"/>
          <w:lang w:val="en-US" w:eastAsia="zh-CN"/>
        </w:rPr>
      </w:pPr>
      <w:r>
        <w:rPr>
          <w:rFonts w:hint="eastAsia" w:ascii="宋体" w:hAnsi="宋体"/>
          <w:lang w:val="en-US" w:eastAsia="zh-CN"/>
        </w:rPr>
        <w:t>如果当前节点为黑色，且其左子节点和左子节点的左子节点均为黑色，则通过颜色翻转或旋转将红链接移动到左侧，从而确保删除不会以 2-节点结束。</w:t>
      </w:r>
    </w:p>
    <w:p w14:paraId="16E1CF70">
      <w:pPr>
        <w:widowControl/>
        <w:shd w:val="clear" w:color="auto" w:fill="FFFFFF"/>
        <w:ind w:firstLine="420"/>
        <w:jc w:val="left"/>
        <w:rPr>
          <w:rFonts w:hint="eastAsia" w:ascii="宋体" w:hAnsi="宋体"/>
          <w:lang w:val="en-US" w:eastAsia="zh-CN"/>
        </w:rPr>
      </w:pPr>
      <w:r>
        <w:rPr>
          <w:rFonts w:hint="eastAsia" w:ascii="宋体" w:hAnsi="宋体"/>
          <w:lang w:val="en-US" w:eastAsia="zh-CN"/>
        </w:rPr>
        <w:t>③ 修正红色节点：</w:t>
      </w:r>
    </w:p>
    <w:p w14:paraId="0AA29040">
      <w:pPr>
        <w:widowControl/>
        <w:shd w:val="clear" w:color="auto" w:fill="FFFFFF"/>
        <w:ind w:firstLine="420"/>
        <w:jc w:val="left"/>
        <w:rPr>
          <w:rFonts w:hint="eastAsia" w:ascii="宋体" w:hAnsi="宋体"/>
          <w:lang w:val="en-US" w:eastAsia="zh-CN"/>
        </w:rPr>
      </w:pPr>
      <w:r>
        <w:rPr>
          <w:rFonts w:hint="eastAsia" w:ascii="宋体" w:hAnsi="宋体"/>
          <w:lang w:val="en-US" w:eastAsia="zh-CN"/>
        </w:rPr>
        <w:t>如果当前节点的左右子节点均为红色，则进行颜色翻转，将左右子节点设置为黑色，当前节点设置为红色，以平衡路径上的黑节点数量。</w:t>
      </w:r>
    </w:p>
    <w:p w14:paraId="46BE6A04">
      <w:pPr>
        <w:widowControl/>
        <w:shd w:val="clear" w:color="auto" w:fill="FFFFFF"/>
        <w:ind w:firstLine="420"/>
        <w:jc w:val="left"/>
        <w:rPr>
          <w:rFonts w:hint="eastAsia" w:ascii="宋体" w:hAnsi="宋体"/>
          <w:lang w:val="en-US" w:eastAsia="zh-CN"/>
        </w:rPr>
      </w:pPr>
      <w:r>
        <w:rPr>
          <w:rFonts w:hint="eastAsia" w:ascii="宋体" w:hAnsi="宋体"/>
          <w:lang w:val="en-US" w:eastAsia="zh-CN"/>
        </w:rPr>
        <w:t>（5）完成删除后的回溯调整</w:t>
      </w:r>
    </w:p>
    <w:p w14:paraId="38D9A81B">
      <w:pPr>
        <w:widowControl/>
        <w:shd w:val="clear" w:color="auto" w:fill="FFFFFF"/>
        <w:ind w:firstLine="420"/>
        <w:jc w:val="left"/>
        <w:rPr>
          <w:rFonts w:hint="eastAsia"/>
          <w:lang w:val="en-US" w:eastAsia="zh-CN"/>
        </w:rPr>
      </w:pPr>
      <w:r>
        <w:rPr>
          <w:rFonts w:hint="eastAsia" w:ascii="宋体" w:hAnsi="宋体"/>
          <w:lang w:val="en-US" w:eastAsia="zh-CN"/>
        </w:rPr>
        <w:t>在</w:t>
      </w:r>
      <w:r>
        <w:rPr>
          <w:rFonts w:hint="eastAsia"/>
          <w:lang w:val="en-US" w:eastAsia="zh-CN"/>
        </w:rPr>
        <w:t>递归回溯的过程中，修复路径上的任何不平衡：</w:t>
      </w:r>
    </w:p>
    <w:p w14:paraId="1810C56B">
      <w:pPr>
        <w:widowControl/>
        <w:shd w:val="clear" w:color="auto" w:fill="FFFFFF"/>
        <w:ind w:firstLine="420"/>
        <w:jc w:val="left"/>
        <w:rPr>
          <w:rFonts w:hint="eastAsia"/>
          <w:lang w:val="en-US" w:eastAsia="zh-CN"/>
        </w:rPr>
      </w:pPr>
      <w:r>
        <w:rPr>
          <w:rFonts w:hint="eastAsia"/>
          <w:lang w:val="en-US" w:eastAsia="zh-CN"/>
        </w:rPr>
        <w:t>① 如果路径上出现右倾红链接，执行左旋操作恢复左倾性。</w:t>
      </w:r>
    </w:p>
    <w:p w14:paraId="3C5E4B43">
      <w:pPr>
        <w:widowControl/>
        <w:shd w:val="clear" w:color="auto" w:fill="FFFFFF"/>
        <w:ind w:firstLine="420"/>
        <w:jc w:val="left"/>
        <w:rPr>
          <w:rFonts w:hint="eastAsia"/>
          <w:lang w:val="en-US" w:eastAsia="zh-CN"/>
        </w:rPr>
      </w:pPr>
      <w:r>
        <w:rPr>
          <w:rFonts w:hint="eastAsia"/>
          <w:lang w:val="en-US" w:eastAsia="zh-CN"/>
        </w:rPr>
        <w:t>② 如果路径上存在连续红节点，通过右旋或颜色翻转修复。</w:t>
      </w:r>
    </w:p>
    <w:p w14:paraId="695B09CD">
      <w:pPr>
        <w:widowControl/>
        <w:shd w:val="clear" w:color="auto" w:fill="FFFFFF"/>
        <w:ind w:firstLine="420"/>
        <w:jc w:val="left"/>
        <w:rPr>
          <w:rFonts w:hint="eastAsia"/>
          <w:lang w:val="en-US" w:eastAsia="zh-CN"/>
        </w:rPr>
      </w:pPr>
      <w:r>
        <w:rPr>
          <w:rFonts w:hint="eastAsia"/>
          <w:lang w:val="en-US" w:eastAsia="zh-CN"/>
        </w:rPr>
        <w:t>③ 确保根节点为黑色。由于根节点的颜色可能在删除过程中被修改，最后需要将其设置为黑色以满足红黑树的性质。</w:t>
      </w:r>
    </w:p>
    <w:p w14:paraId="6F21CCDD">
      <w:pPr>
        <w:widowControl/>
        <w:shd w:val="clear" w:color="auto" w:fill="FFFFFF"/>
        <w:ind w:firstLine="420"/>
        <w:jc w:val="left"/>
        <w:rPr>
          <w:rFonts w:hint="eastAsia" w:ascii="宋体" w:hAnsi="宋体"/>
          <w:lang w:val="en-US" w:eastAsia="zh-CN"/>
        </w:rPr>
      </w:pPr>
      <w:r>
        <w:rPr>
          <w:rFonts w:hint="eastAsia"/>
          <w:lang w:val="en-US" w:eastAsia="zh-CN"/>
        </w:rPr>
        <w:t>删除操作的调整过程在树的高度范围内进行，因此时间复杂度为O(logn)。左偏红黑树的删除通过结合普通红黑树的规则与左倾性约束，确保树在节点删除后仍然满足平衡性和对数级性能。与普通红黑树相比，左偏红黑树的删除实现更为简洁，且调整逻辑高度统一，在实际应用中具备良</w:t>
      </w:r>
      <w:r>
        <w:rPr>
          <w:rFonts w:hint="eastAsia" w:ascii="宋体" w:hAnsi="宋体"/>
          <w:lang w:val="en-US" w:eastAsia="zh-CN"/>
        </w:rPr>
        <w:t>好的性能表现。</w:t>
      </w:r>
    </w:p>
    <w:p w14:paraId="3F451957">
      <w:pPr>
        <w:snapToGrid w:val="0"/>
        <w:ind w:left="420" w:leftChars="200" w:firstLine="420" w:firstLineChars="200"/>
        <w:outlineLvl w:val="0"/>
        <w:rPr>
          <w:rFonts w:hint="eastAsia"/>
          <w:lang w:eastAsia="zh-CN"/>
        </w:rPr>
      </w:pPr>
    </w:p>
    <w:p w14:paraId="5951FEC4">
      <w:pPr>
        <w:snapToGrid w:val="0"/>
        <w:spacing w:before="156" w:beforeLines="50" w:after="156" w:afterLines="50"/>
        <w:ind w:left="274" w:hanging="268" w:hangingChars="128"/>
        <w:rPr>
          <w:rFonts w:hint="eastAsia"/>
          <w:b/>
          <w:bCs/>
          <w:szCs w:val="32"/>
          <w:lang w:val="en-US" w:eastAsia="zh-CN"/>
        </w:rPr>
      </w:pPr>
      <w:r>
        <w:rPr>
          <w:b/>
          <w:bCs/>
          <w:szCs w:val="32"/>
        </w:rPr>
        <w:t>3.</w:t>
      </w:r>
      <w:r>
        <w:rPr>
          <w:rFonts w:hint="eastAsia"/>
          <w:b/>
          <w:bCs/>
          <w:szCs w:val="32"/>
          <w:lang w:val="en-US" w:eastAsia="zh-CN"/>
        </w:rPr>
        <w:t>3</w:t>
      </w:r>
      <w:r>
        <w:rPr>
          <w:b/>
          <w:bCs/>
          <w:szCs w:val="32"/>
        </w:rPr>
        <w:t xml:space="preserve"> </w:t>
      </w:r>
      <w:r>
        <w:rPr>
          <w:rFonts w:hint="eastAsia"/>
          <w:b/>
          <w:bCs/>
          <w:szCs w:val="32"/>
          <w:lang w:val="en-US" w:eastAsia="zh-CN"/>
        </w:rPr>
        <w:t>左偏红黑树的优缺点</w:t>
      </w:r>
    </w:p>
    <w:p w14:paraId="1DDC9F10">
      <w:pPr>
        <w:pStyle w:val="4"/>
        <w:spacing w:before="156" w:beforeLines="50" w:after="156" w:afterLines="50" w:line="240" w:lineRule="auto"/>
        <w:ind w:firstLine="400" w:firstLineChars="200"/>
        <w:rPr>
          <w:rFonts w:hint="eastAsia" w:ascii="Times New Roman" w:hAnsi="Times New Roman" w:eastAsia="宋体" w:cs="Times New Roman"/>
          <w:sz w:val="20"/>
          <w:szCs w:val="28"/>
          <w:lang w:val="en-US" w:eastAsia="zh-CN"/>
        </w:rPr>
      </w:pPr>
      <w:r>
        <w:rPr>
          <w:rFonts w:ascii="Times New Roman" w:hAnsi="Times New Roman" w:eastAsia="宋体" w:cs="Times New Roman"/>
          <w:sz w:val="20"/>
          <w:szCs w:val="28"/>
        </w:rPr>
        <w:t>3.</w:t>
      </w:r>
      <w:r>
        <w:rPr>
          <w:rFonts w:hint="eastAsia" w:ascii="Times New Roman" w:hAnsi="Times New Roman" w:eastAsia="宋体" w:cs="Times New Roman"/>
          <w:sz w:val="20"/>
          <w:szCs w:val="28"/>
          <w:lang w:val="en-US" w:eastAsia="zh-CN"/>
        </w:rPr>
        <w:t>3</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1</w:t>
      </w:r>
      <w:r>
        <w:rPr>
          <w:rFonts w:ascii="Times New Roman" w:hAnsi="Times New Roman" w:eastAsia="宋体" w:cs="Times New Roman"/>
          <w:sz w:val="20"/>
          <w:szCs w:val="28"/>
        </w:rPr>
        <w:t xml:space="preserve"> </w:t>
      </w:r>
      <w:r>
        <w:rPr>
          <w:rFonts w:hint="eastAsia" w:ascii="Times New Roman" w:hAnsi="Times New Roman" w:eastAsia="宋体" w:cs="Times New Roman"/>
          <w:sz w:val="20"/>
          <w:szCs w:val="28"/>
          <w:lang w:val="en-US" w:eastAsia="zh-CN"/>
        </w:rPr>
        <w:t>左偏红黑树的优点</w:t>
      </w:r>
    </w:p>
    <w:p w14:paraId="3ACDF95A">
      <w:pPr>
        <w:widowControl/>
        <w:shd w:val="clear" w:color="auto" w:fill="FFFFFF"/>
        <w:ind w:firstLine="420"/>
        <w:jc w:val="left"/>
        <w:rPr>
          <w:rFonts w:hint="eastAsia"/>
          <w:lang w:val="en-US" w:eastAsia="zh-CN"/>
        </w:rPr>
      </w:pPr>
      <w:r>
        <w:rPr>
          <w:rFonts w:hint="eastAsia"/>
          <w:lang w:val="en-US" w:eastAsia="zh-CN"/>
        </w:rPr>
        <w:t>（1）实现简化：</w:t>
      </w:r>
    </w:p>
    <w:p w14:paraId="71024AB1">
      <w:pPr>
        <w:widowControl/>
        <w:shd w:val="clear" w:color="auto" w:fill="FFFFFF"/>
        <w:ind w:firstLine="420"/>
        <w:jc w:val="left"/>
        <w:rPr>
          <w:rFonts w:hint="eastAsia"/>
          <w:lang w:val="en-US" w:eastAsia="zh-CN"/>
        </w:rPr>
      </w:pPr>
      <w:r>
        <w:rPr>
          <w:rFonts w:hint="eastAsia"/>
          <w:lang w:val="en-US" w:eastAsia="zh-CN"/>
        </w:rPr>
        <w:t>左偏红黑树通过约束红色链接只能出现在左侧，使其逻辑更统一，旋转和颜色调整操作更加</w:t>
      </w:r>
      <w:r>
        <w:rPr>
          <w:rFonts w:hint="eastAsia"/>
          <w:lang w:val="en-US" w:eastAsia="zh-CN"/>
        </w:rPr>
        <w:tab/>
      </w:r>
      <w:r>
        <w:rPr>
          <w:rFonts w:hint="eastAsia"/>
          <w:lang w:val="en-US" w:eastAsia="zh-CN"/>
        </w:rPr>
        <w:t xml:space="preserve">  直观。相比普通红黑树，其插入和删除的实现代码更为简洁。</w:t>
      </w:r>
    </w:p>
    <w:p w14:paraId="43F21774">
      <w:pPr>
        <w:widowControl/>
        <w:shd w:val="clear" w:color="auto" w:fill="FFFFFF"/>
        <w:ind w:firstLine="420"/>
        <w:jc w:val="left"/>
        <w:rPr>
          <w:rFonts w:hint="eastAsia"/>
          <w:lang w:val="en-US" w:eastAsia="zh-CN"/>
        </w:rPr>
      </w:pPr>
      <w:r>
        <w:rPr>
          <w:rFonts w:hint="eastAsia"/>
          <w:lang w:val="en-US" w:eastAsia="zh-CN"/>
        </w:rPr>
        <w:t>（2）与2-3树的对应关系：</w:t>
      </w:r>
    </w:p>
    <w:p w14:paraId="69C877FB">
      <w:pPr>
        <w:widowControl/>
        <w:shd w:val="clear" w:color="auto" w:fill="FFFFFF"/>
        <w:ind w:firstLine="420"/>
        <w:jc w:val="left"/>
        <w:rPr>
          <w:rFonts w:hint="eastAsia"/>
          <w:lang w:val="en-US" w:eastAsia="zh-CN"/>
        </w:rPr>
      </w:pPr>
      <w:r>
        <w:rPr>
          <w:rFonts w:hint="eastAsia"/>
          <w:lang w:val="en-US" w:eastAsia="zh-CN"/>
        </w:rPr>
        <w:t>左偏红黑树与2-3树有严格的一一对应关系，使其在理论分析和教学中更易理解和推广。</w:t>
      </w:r>
    </w:p>
    <w:p w14:paraId="7F0A6874">
      <w:pPr>
        <w:pStyle w:val="4"/>
        <w:spacing w:before="156" w:beforeLines="50" w:after="156" w:afterLines="50" w:line="240" w:lineRule="auto"/>
        <w:ind w:firstLine="420" w:firstLineChars="0"/>
        <w:rPr>
          <w:rFonts w:hint="eastAsia" w:ascii="Times New Roman" w:hAnsi="Times New Roman" w:eastAsia="宋体" w:cs="Times New Roman"/>
          <w:sz w:val="20"/>
          <w:szCs w:val="28"/>
          <w:lang w:val="en-US" w:eastAsia="zh-CN"/>
        </w:rPr>
      </w:pPr>
      <w:r>
        <w:rPr>
          <w:rFonts w:ascii="Times New Roman" w:hAnsi="Times New Roman" w:eastAsia="宋体" w:cs="Times New Roman"/>
          <w:sz w:val="20"/>
          <w:szCs w:val="28"/>
        </w:rPr>
        <w:t>3.</w:t>
      </w:r>
      <w:r>
        <w:rPr>
          <w:rFonts w:hint="eastAsia" w:ascii="Times New Roman" w:hAnsi="Times New Roman" w:eastAsia="宋体" w:cs="Times New Roman"/>
          <w:sz w:val="20"/>
          <w:szCs w:val="28"/>
          <w:lang w:val="en-US" w:eastAsia="zh-CN"/>
        </w:rPr>
        <w:t>3</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2</w:t>
      </w:r>
      <w:r>
        <w:rPr>
          <w:rFonts w:ascii="Times New Roman" w:hAnsi="Times New Roman" w:eastAsia="宋体" w:cs="Times New Roman"/>
          <w:sz w:val="20"/>
          <w:szCs w:val="28"/>
        </w:rPr>
        <w:t xml:space="preserve"> </w:t>
      </w:r>
      <w:r>
        <w:rPr>
          <w:rFonts w:hint="eastAsia" w:ascii="Times New Roman" w:hAnsi="Times New Roman" w:eastAsia="宋体" w:cs="Times New Roman"/>
          <w:sz w:val="20"/>
          <w:szCs w:val="28"/>
          <w:lang w:val="en-US" w:eastAsia="zh-CN"/>
        </w:rPr>
        <w:t>左偏红黑树的缺点</w:t>
      </w:r>
    </w:p>
    <w:p w14:paraId="675B68AD">
      <w:pPr>
        <w:widowControl/>
        <w:shd w:val="clear" w:color="auto" w:fill="FFFFFF"/>
        <w:ind w:firstLine="420"/>
        <w:jc w:val="left"/>
        <w:rPr>
          <w:rFonts w:hint="eastAsia"/>
          <w:lang w:val="en-US" w:eastAsia="zh-CN"/>
        </w:rPr>
      </w:pPr>
      <w:r>
        <w:rPr>
          <w:rFonts w:hint="eastAsia"/>
          <w:lang w:val="en-US" w:eastAsia="zh-CN"/>
        </w:rPr>
        <w:t>（1）旋转次数较多：</w:t>
      </w:r>
    </w:p>
    <w:p w14:paraId="52DBF05F">
      <w:pPr>
        <w:widowControl/>
        <w:shd w:val="clear" w:color="auto" w:fill="FFFFFF"/>
        <w:ind w:firstLine="420"/>
        <w:jc w:val="left"/>
        <w:rPr>
          <w:rFonts w:hint="eastAsia"/>
          <w:lang w:val="en-US" w:eastAsia="zh-CN"/>
        </w:rPr>
      </w:pPr>
      <w:r>
        <w:rPr>
          <w:rFonts w:hint="eastAsia"/>
          <w:lang w:val="en-US" w:eastAsia="zh-CN"/>
        </w:rPr>
        <w:t>由于严格的左倾性约束，左偏红黑树在某些插入和删除操作中可能需要执行更多的旋转操作，尤其是在涉及右倾链接或双红节点时。</w:t>
      </w:r>
    </w:p>
    <w:p w14:paraId="6F469319">
      <w:pPr>
        <w:widowControl/>
        <w:shd w:val="clear" w:color="auto" w:fill="FFFFFF"/>
        <w:ind w:firstLine="420"/>
        <w:jc w:val="left"/>
        <w:rPr>
          <w:rFonts w:hint="eastAsia"/>
          <w:lang w:val="en-US" w:eastAsia="zh-CN"/>
        </w:rPr>
      </w:pPr>
      <w:r>
        <w:rPr>
          <w:rFonts w:hint="eastAsia"/>
          <w:lang w:val="en-US" w:eastAsia="zh-CN"/>
        </w:rPr>
        <w:t>（2）最坏情况下略逊于红黑树：</w:t>
      </w:r>
    </w:p>
    <w:p w14:paraId="126277A2">
      <w:pPr>
        <w:widowControl/>
        <w:shd w:val="clear" w:color="auto" w:fill="FFFFFF"/>
        <w:ind w:firstLine="420"/>
        <w:jc w:val="left"/>
        <w:rPr>
          <w:rFonts w:hint="eastAsia"/>
          <w:lang w:val="en-US" w:eastAsia="zh-CN"/>
        </w:rPr>
      </w:pPr>
      <w:r>
        <w:rPr>
          <w:rFonts w:hint="eastAsia"/>
          <w:lang w:val="en-US" w:eastAsia="zh-CN"/>
        </w:rPr>
        <w:t>由于严格的左倾性规则，某些极端情况下可能导致更高的旋转和调整次数，性能略低于普通红黑树。</w:t>
      </w:r>
    </w:p>
    <w:p w14:paraId="00DC60AB">
      <w:pPr>
        <w:ind w:left="420" w:leftChars="0" w:firstLine="630" w:firstLineChars="300"/>
        <w:rPr>
          <w:rFonts w:hint="eastAsia"/>
          <w:lang w:val="en-US" w:eastAsia="zh-CN"/>
        </w:rPr>
      </w:pPr>
    </w:p>
    <w:p w14:paraId="69D57797">
      <w:pPr>
        <w:snapToGrid w:val="0"/>
        <w:spacing w:before="156" w:beforeLines="50" w:after="156" w:afterLines="50"/>
        <w:ind w:left="274" w:hanging="268" w:hangingChars="128"/>
        <w:rPr>
          <w:rFonts w:hint="eastAsia"/>
          <w:b/>
          <w:bCs/>
          <w:szCs w:val="32"/>
          <w:lang w:val="en-US" w:eastAsia="zh-CN"/>
        </w:rPr>
      </w:pPr>
      <w:r>
        <w:rPr>
          <w:b/>
          <w:bCs/>
          <w:szCs w:val="32"/>
        </w:rPr>
        <w:t>3.</w:t>
      </w:r>
      <w:r>
        <w:rPr>
          <w:rFonts w:hint="eastAsia"/>
          <w:b/>
          <w:bCs/>
          <w:szCs w:val="32"/>
          <w:lang w:val="en-US" w:eastAsia="zh-CN"/>
        </w:rPr>
        <w:t>4</w:t>
      </w:r>
      <w:r>
        <w:rPr>
          <w:b/>
          <w:bCs/>
          <w:szCs w:val="32"/>
        </w:rPr>
        <w:t xml:space="preserve"> </w:t>
      </w:r>
      <w:r>
        <w:rPr>
          <w:rFonts w:hint="eastAsia"/>
          <w:b/>
          <w:bCs/>
          <w:szCs w:val="32"/>
          <w:lang w:val="en-US" w:eastAsia="zh-CN"/>
        </w:rPr>
        <w:t>左偏红黑树的应用场景</w:t>
      </w:r>
    </w:p>
    <w:p w14:paraId="6DB7056E">
      <w:pPr>
        <w:widowControl/>
        <w:shd w:val="clear" w:color="auto" w:fill="FFFFFF"/>
        <w:ind w:firstLine="420"/>
        <w:jc w:val="left"/>
        <w:rPr>
          <w:rFonts w:hint="eastAsia"/>
          <w:lang w:val="en-US" w:eastAsia="zh-CN"/>
        </w:rPr>
      </w:pPr>
      <w:r>
        <w:rPr>
          <w:rFonts w:hint="eastAsia"/>
          <w:lang w:val="en-US" w:eastAsia="zh-CN"/>
        </w:rPr>
        <w:t>左偏红黑树因其结构简单且性能稳定，在某些场景中有较好的应用前景。以下是典型的应用场景：</w:t>
      </w:r>
    </w:p>
    <w:p w14:paraId="1B77AEEB">
      <w:pPr>
        <w:widowControl/>
        <w:shd w:val="clear" w:color="auto" w:fill="FFFFFF"/>
        <w:ind w:firstLine="420"/>
        <w:jc w:val="left"/>
        <w:rPr>
          <w:rFonts w:hint="eastAsia"/>
          <w:lang w:val="en-US" w:eastAsia="zh-CN"/>
        </w:rPr>
      </w:pPr>
      <w:r>
        <w:rPr>
          <w:rFonts w:hint="eastAsia"/>
          <w:lang w:val="en-US" w:eastAsia="zh-CN"/>
        </w:rPr>
        <w:t>（1）教学与理论研究</w:t>
      </w:r>
    </w:p>
    <w:p w14:paraId="622AF404">
      <w:pPr>
        <w:widowControl/>
        <w:shd w:val="clear" w:color="auto" w:fill="FFFFFF"/>
        <w:ind w:firstLine="420"/>
        <w:jc w:val="left"/>
        <w:rPr>
          <w:rFonts w:hint="eastAsia"/>
          <w:lang w:val="en-US" w:eastAsia="zh-CN"/>
        </w:rPr>
      </w:pPr>
      <w:r>
        <w:rPr>
          <w:rFonts w:hint="eastAsia"/>
          <w:lang w:val="en-US" w:eastAsia="zh-CN"/>
        </w:rPr>
        <w:t>左偏红黑树是研究平衡二叉搜索树的理想模型。与2-3树的强对应关系使其成为教授数据结构和算法时的教学工具。其简化的旋转和调整逻辑便于理论分析和代码实现。</w:t>
      </w:r>
    </w:p>
    <w:p w14:paraId="7B04FA47">
      <w:pPr>
        <w:widowControl/>
        <w:shd w:val="clear" w:color="auto" w:fill="FFFFFF"/>
        <w:ind w:firstLine="420"/>
        <w:jc w:val="left"/>
        <w:rPr>
          <w:rFonts w:hint="eastAsia"/>
          <w:lang w:val="en-US" w:eastAsia="zh-CN"/>
        </w:rPr>
      </w:pPr>
      <w:r>
        <w:rPr>
          <w:rFonts w:hint="eastAsia"/>
          <w:lang w:val="en-US" w:eastAsia="zh-CN"/>
        </w:rPr>
        <w:t>（2）替代普通红黑树</w:t>
      </w:r>
    </w:p>
    <w:p w14:paraId="02EC2D06">
      <w:pPr>
        <w:widowControl/>
        <w:shd w:val="clear" w:color="auto" w:fill="FFFFFF"/>
        <w:ind w:firstLine="420"/>
        <w:jc w:val="left"/>
        <w:rPr>
          <w:rFonts w:hint="eastAsia"/>
          <w:lang w:val="en-US" w:eastAsia="zh-CN"/>
        </w:rPr>
      </w:pPr>
      <w:r>
        <w:rPr>
          <w:rFonts w:hint="eastAsia"/>
          <w:lang w:val="en-US" w:eastAsia="zh-CN"/>
        </w:rPr>
        <w:t>在对实现简洁性要求较高的场景中，左偏红黑树是红黑树的良好替代方案。在对实现复杂度敏感的项目中，左偏红黑树的代码量明显少于普通红黑树。</w:t>
      </w:r>
    </w:p>
    <w:p w14:paraId="76A053BA">
      <w:pPr>
        <w:snapToGrid w:val="0"/>
        <w:outlineLvl w:val="0"/>
      </w:pPr>
    </w:p>
    <w:p w14:paraId="3F5DF8E0">
      <w:pPr>
        <w:adjustRightInd w:val="0"/>
        <w:snapToGrid w:val="0"/>
        <w:spacing w:line="360" w:lineRule="auto"/>
        <w:outlineLvl w:val="0"/>
        <w:rPr>
          <w:rFonts w:hint="default"/>
          <w:b/>
          <w:sz w:val="28"/>
          <w:szCs w:val="28"/>
          <w:lang w:val="en-US" w:eastAsia="zh-CN"/>
        </w:rPr>
      </w:pPr>
      <w:r>
        <w:rPr>
          <w:rFonts w:hint="eastAsia"/>
          <w:b/>
          <w:sz w:val="28"/>
          <w:szCs w:val="28"/>
          <w:lang w:val="en-US" w:eastAsia="zh-CN"/>
        </w:rPr>
        <w:t>4</w:t>
      </w:r>
      <w:r>
        <w:rPr>
          <w:rFonts w:hint="eastAsia"/>
          <w:b/>
          <w:sz w:val="28"/>
          <w:szCs w:val="28"/>
          <w:lang w:val="en-US" w:eastAsia="zh-CN"/>
        </w:rPr>
        <w:tab/>
      </w:r>
      <w:r>
        <w:rPr>
          <w:rFonts w:hint="eastAsia"/>
          <w:b/>
          <w:sz w:val="28"/>
          <w:szCs w:val="28"/>
          <w:lang w:val="en-US" w:eastAsia="zh-CN"/>
        </w:rPr>
        <w:t>AA树基本介绍</w:t>
      </w:r>
    </w:p>
    <w:p w14:paraId="13217FC5">
      <w:pPr>
        <w:pStyle w:val="5"/>
        <w:adjustRightInd w:val="0"/>
        <w:snapToGrid w:val="0"/>
        <w:spacing w:before="156" w:beforeLines="50" w:after="156" w:afterLines="50"/>
        <w:rPr>
          <w:rFonts w:hint="default" w:eastAsia="宋体"/>
          <w:b/>
          <w:bCs/>
          <w:szCs w:val="32"/>
          <w:lang w:val="en-US" w:eastAsia="zh-CN"/>
        </w:rPr>
      </w:pPr>
      <w:r>
        <w:rPr>
          <w:b/>
          <w:bCs/>
          <w:szCs w:val="32"/>
        </w:rPr>
        <w:t xml:space="preserve">4.1 </w:t>
      </w:r>
      <w:r>
        <w:rPr>
          <w:rFonts w:hint="eastAsia"/>
          <w:b/>
          <w:bCs/>
          <w:szCs w:val="32"/>
          <w:lang w:val="en-US" w:eastAsia="zh-CN"/>
        </w:rPr>
        <w:t xml:space="preserve"> AA树的的定义与性质</w:t>
      </w:r>
    </w:p>
    <w:p w14:paraId="53C0CD3A">
      <w:pPr>
        <w:widowControl/>
        <w:shd w:val="clear" w:color="auto" w:fill="FFFFFF"/>
        <w:ind w:firstLine="420"/>
        <w:jc w:val="left"/>
        <w:rPr>
          <w:rFonts w:ascii="宋体" w:hAnsi="宋体"/>
          <w:lang w:val="en-US" w:eastAsia="zh-CN"/>
        </w:rPr>
      </w:pPr>
      <w:r>
        <w:rPr>
          <w:rFonts w:hint="eastAsia"/>
          <w:lang w:val="en-US" w:eastAsia="zh-CN"/>
        </w:rPr>
        <w:t>AA树是一种平衡二叉搜索树，其本质是红黑树的一种简化变体。AA树由 Arne Andersson 于 1993 年提出，其设计理念是通过引入简单的高度约束规则，将红黑树的旋转和调整逻辑显著简化，从而提供了更易实现且效率较高的平衡二叉树结构。AA树广泛应用于动态集合管理和符号表实现中。</w:t>
      </w:r>
    </w:p>
    <w:p w14:paraId="18761BD9">
      <w:pPr>
        <w:widowControl/>
        <w:shd w:val="clear" w:color="auto" w:fill="FFFFFF"/>
        <w:ind w:firstLine="420"/>
        <w:jc w:val="left"/>
        <w:rPr>
          <w:rFonts w:hint="eastAsia" w:ascii="宋体" w:hAnsi="宋体"/>
          <w:lang w:val="en-US" w:eastAsia="zh-CN"/>
        </w:rPr>
      </w:pPr>
      <w:r>
        <w:rPr>
          <w:rFonts w:hint="eastAsia" w:ascii="宋体" w:hAnsi="宋体"/>
          <w:lang w:val="en-US" w:eastAsia="zh-CN"/>
        </w:rPr>
        <w:t>在红黑树的性质之外，左偏红黑树具有以下性质：</w:t>
      </w:r>
    </w:p>
    <w:p w14:paraId="2918DEB9">
      <w:pPr>
        <w:widowControl/>
        <w:shd w:val="clear" w:color="auto" w:fill="FFFFFF"/>
        <w:ind w:firstLine="420"/>
        <w:jc w:val="left"/>
        <w:rPr>
          <w:rFonts w:hint="eastAsia" w:ascii="宋体" w:hAnsi="宋体"/>
          <w:lang w:val="en-US" w:eastAsia="zh-CN"/>
        </w:rPr>
      </w:pPr>
      <w:r>
        <w:rPr>
          <w:rFonts w:hint="eastAsia" w:ascii="宋体" w:hAnsi="宋体"/>
          <w:lang w:val="en-US" w:eastAsia="zh-CN"/>
        </w:rPr>
        <w:t>（1）红色节点只能作为右子节点。</w:t>
      </w:r>
    </w:p>
    <w:p w14:paraId="036A9FDD">
      <w:pPr>
        <w:widowControl/>
        <w:shd w:val="clear" w:color="auto" w:fill="FFFFFF"/>
        <w:ind w:firstLine="420"/>
        <w:jc w:val="left"/>
        <w:rPr>
          <w:rFonts w:hint="eastAsia" w:ascii="宋体" w:hAnsi="宋体"/>
          <w:lang w:val="en-US" w:eastAsia="zh-CN"/>
        </w:rPr>
      </w:pPr>
      <w:r>
        <w:rPr>
          <w:rFonts w:hint="eastAsia" w:ascii="宋体" w:hAnsi="宋体"/>
          <w:lang w:val="en-US" w:eastAsia="zh-CN"/>
        </w:rPr>
        <w:t>（2）AA 树的每个节点维护一个level字段。</w:t>
      </w:r>
    </w:p>
    <w:p w14:paraId="1B84B3CB">
      <w:pPr>
        <w:widowControl/>
        <w:shd w:val="clear" w:color="auto" w:fill="FFFFFF"/>
        <w:ind w:firstLine="420"/>
        <w:jc w:val="left"/>
        <w:rPr>
          <w:rFonts w:hint="eastAsia" w:ascii="宋体" w:hAnsi="宋体"/>
          <w:lang w:val="en-US" w:eastAsia="zh-CN"/>
        </w:rPr>
      </w:pPr>
      <w:r>
        <w:rPr>
          <w:rFonts w:hint="eastAsia" w:ascii="宋体" w:hAnsi="宋体"/>
          <w:lang w:val="en-US" w:eastAsia="zh-CN"/>
        </w:rPr>
        <w:t>（3）子节点的 level 等于父节点的level的链接被称为水平链接，类似于红黑树中的红链接。允许单独的右水平链接，但不允许连续的右水平链接；不允许左水平链接。</w:t>
      </w:r>
    </w:p>
    <w:p w14:paraId="678D4F54">
      <w:pPr>
        <w:widowControl/>
        <w:shd w:val="clear" w:color="auto" w:fill="FFFFFF"/>
        <w:ind w:firstLine="420"/>
        <w:jc w:val="left"/>
        <w:rPr>
          <w:rFonts w:hint="eastAsia" w:ascii="宋体" w:hAnsi="宋体"/>
          <w:lang w:val="en-US" w:eastAsia="zh-CN"/>
        </w:rPr>
      </w:pPr>
      <w:r>
        <w:rPr>
          <w:rFonts w:hint="eastAsia" w:ascii="宋体" w:hAnsi="宋体"/>
          <w:lang w:val="en-US" w:eastAsia="zh-CN"/>
        </w:rPr>
        <w:t>其中level字段满足以下五个性质：</w:t>
      </w:r>
    </w:p>
    <w:p w14:paraId="49BCD5B0">
      <w:pPr>
        <w:widowControl/>
        <w:shd w:val="clear" w:color="auto" w:fill="FFFFFF"/>
        <w:ind w:firstLine="420"/>
        <w:jc w:val="left"/>
        <w:rPr>
          <w:rFonts w:hint="eastAsia" w:ascii="宋体" w:hAnsi="宋体"/>
          <w:lang w:val="en-US" w:eastAsia="zh-CN"/>
        </w:rPr>
      </w:pPr>
      <w:r>
        <w:rPr>
          <w:rFonts w:hint="eastAsia" w:ascii="宋体" w:hAnsi="宋体"/>
          <w:lang w:val="en-US" w:eastAsia="zh-CN"/>
        </w:rPr>
        <w:t>（1）每个叶节点的 level 是 1。</w:t>
      </w:r>
    </w:p>
    <w:p w14:paraId="13485180">
      <w:pPr>
        <w:widowControl/>
        <w:shd w:val="clear" w:color="auto" w:fill="FFFFFF"/>
        <w:ind w:firstLine="420"/>
        <w:jc w:val="left"/>
        <w:rPr>
          <w:rFonts w:hint="eastAsia" w:ascii="宋体" w:hAnsi="宋体"/>
          <w:lang w:val="en-US" w:eastAsia="zh-CN"/>
        </w:rPr>
      </w:pPr>
      <w:r>
        <w:rPr>
          <w:rFonts w:hint="eastAsia" w:ascii="宋体" w:hAnsi="宋体"/>
          <w:lang w:val="en-US" w:eastAsia="zh-CN"/>
        </w:rPr>
        <w:t>（2）每个左孩子的 level 是其父节点的 level 减 1。</w:t>
      </w:r>
    </w:p>
    <w:p w14:paraId="0D4A9272">
      <w:pPr>
        <w:widowControl/>
        <w:shd w:val="clear" w:color="auto" w:fill="FFFFFF"/>
        <w:ind w:firstLine="420"/>
        <w:jc w:val="left"/>
        <w:rPr>
          <w:rFonts w:hint="eastAsia" w:ascii="宋体" w:hAnsi="宋体"/>
          <w:lang w:val="en-US" w:eastAsia="zh-CN"/>
        </w:rPr>
      </w:pPr>
      <w:r>
        <w:rPr>
          <w:rFonts w:hint="eastAsia" w:ascii="宋体" w:hAnsi="宋体"/>
          <w:lang w:val="en-US" w:eastAsia="zh-CN"/>
        </w:rPr>
        <w:t>（3）每个右孩子的 level 等于其父节点的 level 或等于其父节点的 level 减 1。</w:t>
      </w:r>
    </w:p>
    <w:p w14:paraId="2E06DF2A">
      <w:pPr>
        <w:widowControl/>
        <w:shd w:val="clear" w:color="auto" w:fill="FFFFFF"/>
        <w:ind w:firstLine="420"/>
        <w:jc w:val="left"/>
        <w:rPr>
          <w:rFonts w:hint="eastAsia" w:ascii="宋体" w:hAnsi="宋体"/>
          <w:lang w:val="en-US" w:eastAsia="zh-CN"/>
        </w:rPr>
      </w:pPr>
      <w:r>
        <w:rPr>
          <w:rFonts w:hint="eastAsia" w:ascii="宋体" w:hAnsi="宋体"/>
          <w:lang w:val="en-US" w:eastAsia="zh-CN"/>
        </w:rPr>
        <w:t>（4）每个右孙子的 level 严格小于其祖父节点的 level。</w:t>
      </w:r>
    </w:p>
    <w:p w14:paraId="3E4882B5">
      <w:pPr>
        <w:widowControl/>
        <w:shd w:val="clear" w:color="auto" w:fill="FFFFFF"/>
        <w:ind w:firstLine="420"/>
        <w:jc w:val="left"/>
        <w:rPr>
          <w:rFonts w:hint="eastAsia" w:ascii="宋体" w:hAnsi="宋体"/>
          <w:lang w:val="en-US" w:eastAsia="zh-CN"/>
        </w:rPr>
      </w:pPr>
      <w:r>
        <w:rPr>
          <w:rFonts w:hint="eastAsia" w:ascii="宋体" w:hAnsi="宋体"/>
          <w:lang w:val="en-US" w:eastAsia="zh-CN"/>
        </w:rPr>
        <w:t>（5）每个 level 大于 1 的节点有两个孩子。</w:t>
      </w:r>
    </w:p>
    <w:p w14:paraId="2C948A11">
      <w:pPr>
        <w:widowControl/>
        <w:shd w:val="clear" w:color="auto" w:fill="FFFFFF"/>
        <w:ind w:firstLine="420"/>
        <w:jc w:val="left"/>
        <w:rPr>
          <w:rFonts w:hint="default" w:ascii="宋体" w:hAnsi="宋体" w:eastAsia="宋体" w:cs="Times New Roman"/>
          <w:kern w:val="2"/>
          <w:sz w:val="21"/>
          <w:szCs w:val="24"/>
          <w:lang w:val="en-US" w:eastAsia="zh-CN" w:bidi="ar-SA"/>
        </w:rPr>
      </w:pPr>
      <w:r>
        <w:rPr>
          <w:rFonts w:hint="eastAsia" w:ascii="宋体" w:hAnsi="宋体"/>
          <w:lang w:val="en-US" w:eastAsia="zh-CN"/>
        </w:rPr>
        <w:t>以下是AA树的一个例子：</w:t>
      </w:r>
    </w:p>
    <w:p w14:paraId="4014F8DB">
      <w:pPr>
        <w:pStyle w:val="5"/>
        <w:numPr>
          <w:ilvl w:val="0"/>
          <w:numId w:val="0"/>
        </w:numPr>
        <w:adjustRightInd w:val="0"/>
        <w:snapToGrid w:val="0"/>
        <w:spacing w:before="156" w:beforeLines="50" w:after="156" w:afterLines="50"/>
        <w:jc w:val="center"/>
        <w:rPr>
          <w:rFonts w:hint="eastAsia" w:cs="Times New Roman"/>
          <w:kern w:val="2"/>
          <w:sz w:val="21"/>
          <w:szCs w:val="24"/>
          <w:lang w:val="en-US" w:eastAsia="zh-CN" w:bidi="ar-SA"/>
        </w:rPr>
      </w:pPr>
      <w:r>
        <w:rPr>
          <w:rFonts w:ascii="宋体" w:hAnsi="宋体" w:eastAsia="宋体" w:cs="宋体"/>
          <w:sz w:val="24"/>
          <w:szCs w:val="24"/>
        </w:rPr>
        <w:drawing>
          <wp:inline distT="0" distB="0" distL="114300" distR="114300">
            <wp:extent cx="2707640" cy="746125"/>
            <wp:effectExtent l="0" t="0" r="6985" b="635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2707640" cy="746125"/>
                    </a:xfrm>
                    <a:prstGeom prst="rect">
                      <a:avLst/>
                    </a:prstGeom>
                    <a:noFill/>
                    <a:ln w="9525">
                      <a:noFill/>
                    </a:ln>
                  </pic:spPr>
                </pic:pic>
              </a:graphicData>
            </a:graphic>
          </wp:inline>
        </w:drawing>
      </w:r>
    </w:p>
    <w:p w14:paraId="2D5F592B">
      <w:pPr>
        <w:pStyle w:val="5"/>
        <w:numPr>
          <w:ilvl w:val="0"/>
          <w:numId w:val="0"/>
        </w:numPr>
        <w:adjustRightInd w:val="0"/>
        <w:snapToGrid w:val="0"/>
        <w:spacing w:before="156" w:beforeLines="50" w:after="156" w:afterLines="50"/>
        <w:ind w:firstLine="420" w:firstLineChars="0"/>
        <w:rPr>
          <w:rFonts w:hint="default" w:cs="Times New Roman"/>
          <w:kern w:val="2"/>
          <w:sz w:val="21"/>
          <w:szCs w:val="24"/>
          <w:lang w:val="en-US" w:eastAsia="zh-CN" w:bidi="ar-SA"/>
        </w:rPr>
      </w:pPr>
    </w:p>
    <w:p w14:paraId="6A878A53">
      <w:pPr>
        <w:pStyle w:val="5"/>
        <w:adjustRightInd w:val="0"/>
        <w:snapToGrid w:val="0"/>
        <w:spacing w:before="156" w:beforeLines="50" w:after="156" w:afterLines="50"/>
        <w:rPr>
          <w:rFonts w:hint="eastAsia"/>
          <w:b/>
          <w:bCs/>
          <w:szCs w:val="32"/>
          <w:lang w:val="en-US" w:eastAsia="zh-CN"/>
        </w:rPr>
      </w:pPr>
      <w:r>
        <w:rPr>
          <w:b/>
          <w:bCs/>
          <w:szCs w:val="32"/>
        </w:rPr>
        <w:t xml:space="preserve">4.2 </w:t>
      </w:r>
      <w:r>
        <w:rPr>
          <w:rFonts w:hint="eastAsia"/>
          <w:b/>
          <w:bCs/>
          <w:szCs w:val="32"/>
          <w:lang w:val="en-US" w:eastAsia="zh-CN"/>
        </w:rPr>
        <w:t xml:space="preserve"> AA树的基本操作</w:t>
      </w:r>
    </w:p>
    <w:p w14:paraId="228E92A4">
      <w:pPr>
        <w:pStyle w:val="5"/>
        <w:adjustRightInd w:val="0"/>
        <w:snapToGrid w:val="0"/>
        <w:spacing w:before="156" w:beforeLines="50" w:after="156" w:afterLines="50"/>
        <w:ind w:firstLine="420" w:firstLineChars="0"/>
        <w:rPr>
          <w:rFonts w:hint="eastAsia" w:ascii="Times New Roman" w:hAnsi="Times New Roman" w:eastAsia="宋体" w:cs="Times New Roman"/>
          <w:b/>
          <w:bCs/>
          <w:kern w:val="2"/>
          <w:sz w:val="20"/>
          <w:szCs w:val="28"/>
          <w:lang w:val="en-US" w:eastAsia="zh-CN" w:bidi="ar-SA"/>
        </w:rPr>
      </w:pPr>
      <w:r>
        <w:rPr>
          <w:rFonts w:hint="eastAsia" w:ascii="Times New Roman" w:hAnsi="Times New Roman" w:eastAsia="宋体" w:cs="Times New Roman"/>
          <w:b/>
          <w:bCs/>
          <w:kern w:val="2"/>
          <w:sz w:val="20"/>
          <w:szCs w:val="28"/>
          <w:lang w:val="en-US" w:eastAsia="zh-CN" w:bidi="ar-SA"/>
        </w:rPr>
        <w:t>4.2.1  AA树的查询操作</w:t>
      </w:r>
    </w:p>
    <w:p w14:paraId="48F3133E">
      <w:pPr>
        <w:widowControl/>
        <w:shd w:val="clear" w:color="auto" w:fill="FFFFFF"/>
        <w:ind w:firstLine="420"/>
        <w:jc w:val="left"/>
        <w:rPr>
          <w:rFonts w:hint="default" w:ascii="宋体" w:hAnsi="宋体"/>
          <w:lang w:val="en-US" w:eastAsia="zh-CN"/>
        </w:rPr>
      </w:pPr>
      <w:r>
        <w:rPr>
          <w:rFonts w:hint="eastAsia" w:ascii="宋体" w:hAnsi="宋体"/>
          <w:lang w:val="en-US" w:eastAsia="zh-CN"/>
        </w:rPr>
        <w:t>AA树的查询操作与普通红黑树类似，操作过程从根节点开始：</w:t>
      </w:r>
    </w:p>
    <w:p w14:paraId="48414179">
      <w:pPr>
        <w:widowControl/>
        <w:shd w:val="clear" w:color="auto" w:fill="FFFFFF"/>
        <w:ind w:firstLine="420"/>
        <w:jc w:val="left"/>
        <w:rPr>
          <w:rFonts w:hint="eastAsia" w:ascii="宋体" w:hAnsi="宋体"/>
          <w:lang w:val="en-US" w:eastAsia="zh-CN"/>
        </w:rPr>
      </w:pPr>
      <w:r>
        <w:rPr>
          <w:rFonts w:hint="eastAsia" w:ascii="宋体" w:hAnsi="宋体"/>
          <w:lang w:val="en-US" w:eastAsia="zh-CN"/>
        </w:rPr>
        <w:t>（1） 如果查找的键值等于当前节点的键值，则返回该键值对应的数据，查询成功。</w:t>
      </w:r>
    </w:p>
    <w:p w14:paraId="21515AA8">
      <w:pPr>
        <w:widowControl/>
        <w:shd w:val="clear" w:color="auto" w:fill="FFFFFF"/>
        <w:ind w:firstLine="420"/>
        <w:jc w:val="left"/>
        <w:rPr>
          <w:rFonts w:hint="eastAsia" w:ascii="宋体" w:hAnsi="宋体"/>
          <w:lang w:val="en-US" w:eastAsia="zh-CN"/>
        </w:rPr>
      </w:pPr>
      <w:r>
        <w:rPr>
          <w:rFonts w:hint="eastAsia" w:ascii="宋体" w:hAnsi="宋体"/>
          <w:lang w:val="en-US" w:eastAsia="zh-CN"/>
        </w:rPr>
        <w:t>（2） 如果待查找的键值小于当前节点的键值，则将搜索指针移至当前节点的左子节点，并继续递归搜索。</w:t>
      </w:r>
    </w:p>
    <w:p w14:paraId="7D54286A">
      <w:pPr>
        <w:widowControl/>
        <w:shd w:val="clear" w:color="auto" w:fill="FFFFFF"/>
        <w:ind w:firstLine="420"/>
        <w:jc w:val="left"/>
        <w:rPr>
          <w:rFonts w:hint="eastAsia" w:ascii="宋体" w:hAnsi="宋体"/>
          <w:lang w:val="en-US" w:eastAsia="zh-CN"/>
        </w:rPr>
      </w:pPr>
      <w:r>
        <w:rPr>
          <w:rFonts w:hint="eastAsia" w:ascii="宋体" w:hAnsi="宋体"/>
          <w:lang w:val="en-US" w:eastAsia="zh-CN"/>
        </w:rPr>
        <w:t>（3） 如果待查找的键值大于当前节点的键值，则将搜索指针移至当前节点的右子节点，并继续递归搜索。</w:t>
      </w:r>
    </w:p>
    <w:p w14:paraId="54D2B96F">
      <w:pPr>
        <w:widowControl/>
        <w:shd w:val="clear" w:color="auto" w:fill="FFFFFF"/>
        <w:ind w:firstLine="420"/>
        <w:jc w:val="left"/>
        <w:rPr>
          <w:rFonts w:hint="eastAsia" w:ascii="宋体" w:hAnsi="宋体"/>
          <w:lang w:val="en-US" w:eastAsia="zh-CN"/>
        </w:rPr>
      </w:pPr>
      <w:r>
        <w:rPr>
          <w:rFonts w:hint="eastAsia" w:ascii="宋体" w:hAnsi="宋体"/>
          <w:lang w:val="en-US" w:eastAsia="zh-CN"/>
        </w:rPr>
        <w:t>（4） 如果遍历到叶节点（即 NULL 节点）时仍未找到目标值，则表示该节点不存在于树中，返回空结果。</w:t>
      </w:r>
    </w:p>
    <w:p w14:paraId="4777012F">
      <w:pPr>
        <w:snapToGrid w:val="0"/>
        <w:ind w:left="1050" w:leftChars="200" w:hanging="630" w:hangingChars="300"/>
        <w:outlineLvl w:val="0"/>
        <w:rPr>
          <w:rFonts w:hint="eastAsia"/>
          <w:lang w:val="en-US" w:eastAsia="zh-CN"/>
        </w:rPr>
      </w:pPr>
    </w:p>
    <w:p w14:paraId="5C84B051">
      <w:pPr>
        <w:pStyle w:val="4"/>
        <w:spacing w:before="156" w:beforeLines="50" w:after="156" w:afterLines="50" w:line="240" w:lineRule="auto"/>
        <w:ind w:firstLine="400" w:firstLineChars="200"/>
        <w:rPr>
          <w:rFonts w:hint="eastAsia" w:ascii="Times New Roman" w:hAnsi="Times New Roman" w:eastAsia="宋体" w:cs="Times New Roman"/>
          <w:sz w:val="20"/>
          <w:szCs w:val="28"/>
          <w:lang w:val="en-US" w:eastAsia="zh-CN"/>
        </w:rPr>
      </w:pPr>
      <w:r>
        <w:rPr>
          <w:rFonts w:hint="eastAsia" w:ascii="Times New Roman" w:hAnsi="Times New Roman" w:eastAsia="宋体" w:cs="Times New Roman"/>
          <w:sz w:val="20"/>
          <w:szCs w:val="28"/>
          <w:lang w:val="en-US" w:eastAsia="zh-CN"/>
        </w:rPr>
        <w:t>4</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2</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2</w:t>
      </w:r>
      <w:r>
        <w:rPr>
          <w:rFonts w:ascii="Times New Roman" w:hAnsi="Times New Roman" w:eastAsia="宋体" w:cs="Times New Roman"/>
          <w:sz w:val="20"/>
          <w:szCs w:val="28"/>
        </w:rPr>
        <w:t xml:space="preserve"> </w:t>
      </w:r>
      <w:r>
        <w:rPr>
          <w:rFonts w:hint="eastAsia" w:ascii="Times New Roman" w:hAnsi="Times New Roman" w:eastAsia="宋体" w:cs="Times New Roman"/>
          <w:sz w:val="20"/>
          <w:szCs w:val="28"/>
          <w:lang w:val="en-US" w:eastAsia="zh-CN"/>
        </w:rPr>
        <w:t xml:space="preserve"> AA树的恢复平衡操作</w:t>
      </w:r>
    </w:p>
    <w:p w14:paraId="2BD5DF38">
      <w:pPr>
        <w:widowControl/>
        <w:shd w:val="clear" w:color="auto" w:fill="FFFFFF"/>
        <w:ind w:firstLine="420"/>
        <w:jc w:val="left"/>
        <w:rPr>
          <w:rFonts w:hint="default"/>
          <w:lang w:val="en-US" w:eastAsia="zh-CN"/>
        </w:rPr>
      </w:pPr>
      <w:r>
        <w:rPr>
          <w:rFonts w:hint="eastAsia"/>
          <w:lang w:val="en-US" w:eastAsia="zh-CN"/>
        </w:rPr>
        <w:t>AA树的插入和删除操作可能会暂时导致 AA 树失去平衡（即违反 AA 树的不变性）。恢复平衡只需要两种不同的操作："</w:t>
      </w:r>
      <w:r>
        <w:rPr>
          <w:rFonts w:hint="default"/>
          <w:lang w:val="en-US" w:eastAsia="zh-CN"/>
        </w:rPr>
        <w:t>skew"（斜化）和"split"（分裂）。"Skew"是将一个包含左水平链接的子树进行右旋转，以替换为一个包含右水平链接的子树。"Split"是进行左旋转并增加 level，以替换一个包含两个或更多连续的右水平链接的子树，使其变为一个包含两个较少连续的右水平链接的子树。保持平衡的插入和删除的实现通过依赖"skew"和"split"操作来仅在需要时修改树，而不是由调用者决定是否进行"skew"或"split"，从而变得更加简化。</w:t>
      </w:r>
    </w:p>
    <w:p w14:paraId="24D55098">
      <w:pPr>
        <w:ind w:left="420" w:leftChars="0" w:firstLine="420" w:firstLineChars="0"/>
        <w:rPr>
          <w:rFonts w:hint="eastAsia" w:ascii="Times New Roman" w:hAnsi="Times New Roman" w:eastAsia="宋体" w:cs="Times New Roman"/>
          <w:b/>
          <w:bCs/>
          <w:kern w:val="2"/>
          <w:sz w:val="20"/>
          <w:szCs w:val="20"/>
          <w:lang w:val="en-US" w:eastAsia="zh-CN" w:bidi="ar-SA"/>
        </w:rPr>
      </w:pPr>
      <w:r>
        <w:rPr>
          <w:rFonts w:hint="eastAsia" w:ascii="Times New Roman" w:hAnsi="Times New Roman" w:eastAsia="宋体" w:cs="Times New Roman"/>
          <w:b/>
          <w:bCs/>
          <w:kern w:val="2"/>
          <w:sz w:val="20"/>
          <w:szCs w:val="20"/>
          <w:lang w:val="en-US" w:eastAsia="zh-CN" w:bidi="ar-SA"/>
        </w:rPr>
        <w:t>4.2.2.1 split操作</w:t>
      </w:r>
    </w:p>
    <w:p w14:paraId="14809835">
      <w:pPr>
        <w:ind w:left="420" w:leftChars="0" w:firstLine="420" w:firstLineChars="0"/>
        <w:rPr>
          <w:rFonts w:hint="default"/>
        </w:rPr>
      </w:pPr>
      <w:r>
        <w:rPr>
          <w:rFonts w:hint="eastAsia"/>
          <w:lang w:val="en-US" w:eastAsia="zh-CN"/>
        </w:rPr>
        <w:t>AA</w:t>
      </w:r>
      <w:r>
        <w:t>树</w:t>
      </w:r>
      <w:r>
        <w:rPr>
          <w:rFonts w:hint="default"/>
        </w:rPr>
        <w:t>出现连续向右的水平方向链时（连续三个向右的孩子属于同一level，节点 R 和节点 X 都是红色节点</w:t>
      </w:r>
      <w:r>
        <w:rPr>
          <w:rFonts w:hint="eastAsia"/>
          <w:lang w:eastAsia="zh-CN"/>
        </w:rPr>
        <w:t>），</w:t>
      </w:r>
      <w:r>
        <w:rPr>
          <w:rFonts w:hint="default"/>
        </w:rPr>
        <w:t>向左旋转节点T，把小于等于此 level 的节点看做一个子树。子树的根的右孩子变为新的子树根；原来的子树根变为新子树根的左孩子；新的子树根 level+1。</w:t>
      </w:r>
    </w:p>
    <w:p w14:paraId="74802BC2">
      <w:pPr>
        <w:ind w:left="420" w:leftChars="0" w:firstLine="420" w:firstLineChars="0"/>
        <w:jc w:val="center"/>
        <w:rPr>
          <w:rFonts w:hint="default"/>
        </w:rPr>
      </w:pPr>
      <w:r>
        <w:drawing>
          <wp:inline distT="0" distB="0" distL="114300" distR="114300">
            <wp:extent cx="2251710" cy="1217295"/>
            <wp:effectExtent l="0" t="0" r="571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251710" cy="1217295"/>
                    </a:xfrm>
                    <a:prstGeom prst="rect">
                      <a:avLst/>
                    </a:prstGeom>
                    <a:noFill/>
                    <a:ln>
                      <a:noFill/>
                    </a:ln>
                  </pic:spPr>
                </pic:pic>
              </a:graphicData>
            </a:graphic>
          </wp:inline>
        </w:drawing>
      </w:r>
    </w:p>
    <w:p w14:paraId="5A9D4EDD">
      <w:pPr>
        <w:ind w:left="420" w:leftChars="0" w:firstLine="420" w:firstLineChars="0"/>
        <w:rPr>
          <w:rFonts w:hint="eastAsia" w:ascii="Times New Roman" w:hAnsi="Times New Roman" w:eastAsia="宋体" w:cs="Times New Roman"/>
          <w:b/>
          <w:bCs/>
          <w:kern w:val="2"/>
          <w:sz w:val="20"/>
          <w:szCs w:val="20"/>
          <w:lang w:val="en-US" w:eastAsia="zh-CN" w:bidi="ar-SA"/>
        </w:rPr>
      </w:pPr>
    </w:p>
    <w:p w14:paraId="11244287">
      <w:pPr>
        <w:ind w:left="420" w:leftChars="0" w:firstLine="420" w:firstLineChars="0"/>
        <w:rPr>
          <w:rFonts w:hint="eastAsia" w:ascii="Times New Roman" w:hAnsi="Times New Roman" w:eastAsia="宋体" w:cs="Times New Roman"/>
          <w:b/>
          <w:bCs/>
          <w:kern w:val="2"/>
          <w:sz w:val="20"/>
          <w:szCs w:val="28"/>
          <w:lang w:val="en-US" w:eastAsia="zh-CN" w:bidi="ar-SA"/>
        </w:rPr>
      </w:pPr>
      <w:r>
        <w:rPr>
          <w:rFonts w:hint="eastAsia" w:ascii="Times New Roman" w:hAnsi="Times New Roman" w:eastAsia="宋体" w:cs="Times New Roman"/>
          <w:b/>
          <w:bCs/>
          <w:kern w:val="2"/>
          <w:sz w:val="20"/>
          <w:szCs w:val="28"/>
          <w:lang w:val="en-US" w:eastAsia="zh-CN" w:bidi="ar-SA"/>
        </w:rPr>
        <w:t>4.2.2.2 skew操作</w:t>
      </w:r>
    </w:p>
    <w:p w14:paraId="0A3ACA83">
      <w:pPr>
        <w:ind w:left="420" w:leftChars="0" w:firstLine="420" w:firstLineChars="0"/>
      </w:pPr>
      <w:r>
        <w:rPr>
          <w:rFonts w:hint="eastAsia"/>
          <w:lang w:val="en-US" w:eastAsia="zh-CN"/>
        </w:rPr>
        <w:t>AA</w:t>
      </w:r>
      <w:r>
        <w:t>树</w:t>
      </w:r>
      <w:r>
        <w:rPr>
          <w:rFonts w:hint="default"/>
        </w:rPr>
        <w:t>出现向左的水平方向链（连续两个向左的孩子属于同一level）向右旋转节点T，把小于等于此 level 的节点看做一个子树。子树的根的左孩子变为新的子树根；原来的子树根变为新子树根的右孩子。</w:t>
      </w:r>
    </w:p>
    <w:p w14:paraId="6882A626">
      <w:pPr>
        <w:ind w:left="420" w:leftChars="0" w:firstLine="420" w:firstLineChars="0"/>
        <w:jc w:val="center"/>
        <w:rPr>
          <w:rFonts w:hint="default" w:ascii="Times New Roman" w:hAnsi="Times New Roman" w:eastAsia="宋体" w:cs="Times New Roman"/>
          <w:b/>
          <w:bCs/>
          <w:kern w:val="2"/>
          <w:sz w:val="20"/>
          <w:szCs w:val="28"/>
          <w:lang w:val="en-US" w:eastAsia="zh-CN" w:bidi="ar-SA"/>
        </w:rPr>
      </w:pPr>
      <w:r>
        <w:drawing>
          <wp:inline distT="0" distB="0" distL="114300" distR="114300">
            <wp:extent cx="2287905" cy="932815"/>
            <wp:effectExtent l="0" t="0" r="762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287905" cy="932815"/>
                    </a:xfrm>
                    <a:prstGeom prst="rect">
                      <a:avLst/>
                    </a:prstGeom>
                    <a:noFill/>
                    <a:ln>
                      <a:noFill/>
                    </a:ln>
                  </pic:spPr>
                </pic:pic>
              </a:graphicData>
            </a:graphic>
          </wp:inline>
        </w:drawing>
      </w:r>
    </w:p>
    <w:p w14:paraId="2581F072">
      <w:pPr>
        <w:rPr>
          <w:rFonts w:hint="eastAsia" w:ascii="Times New Roman" w:hAnsi="Times New Roman" w:eastAsia="宋体" w:cs="Times New Roman"/>
          <w:sz w:val="20"/>
          <w:szCs w:val="28"/>
          <w:lang w:val="en-US" w:eastAsia="zh-CN"/>
        </w:rPr>
      </w:pPr>
    </w:p>
    <w:p w14:paraId="5E19B00E">
      <w:pPr>
        <w:pStyle w:val="4"/>
        <w:spacing w:before="156" w:beforeLines="50" w:after="156" w:afterLines="50" w:line="240" w:lineRule="auto"/>
        <w:ind w:firstLine="400" w:firstLineChars="200"/>
        <w:rPr>
          <w:rFonts w:hint="eastAsia" w:ascii="Times New Roman" w:hAnsi="Times New Roman" w:eastAsia="宋体" w:cs="Times New Roman"/>
          <w:sz w:val="20"/>
          <w:szCs w:val="28"/>
          <w:lang w:val="en-US" w:eastAsia="zh-CN"/>
        </w:rPr>
      </w:pPr>
      <w:r>
        <w:rPr>
          <w:rFonts w:hint="eastAsia" w:ascii="Times New Roman" w:hAnsi="Times New Roman" w:eastAsia="宋体" w:cs="Times New Roman"/>
          <w:sz w:val="20"/>
          <w:szCs w:val="28"/>
          <w:lang w:val="en-US" w:eastAsia="zh-CN"/>
        </w:rPr>
        <w:t>4</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2</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3</w:t>
      </w:r>
      <w:r>
        <w:rPr>
          <w:rFonts w:ascii="Times New Roman" w:hAnsi="Times New Roman" w:eastAsia="宋体" w:cs="Times New Roman"/>
          <w:sz w:val="20"/>
          <w:szCs w:val="28"/>
        </w:rPr>
        <w:t xml:space="preserve"> </w:t>
      </w:r>
      <w:r>
        <w:rPr>
          <w:rFonts w:hint="eastAsia" w:ascii="Times New Roman" w:hAnsi="Times New Roman" w:eastAsia="宋体" w:cs="Times New Roman"/>
          <w:sz w:val="20"/>
          <w:szCs w:val="28"/>
          <w:lang w:val="en-US" w:eastAsia="zh-CN"/>
        </w:rPr>
        <w:t xml:space="preserve"> AA树的插入操作</w:t>
      </w:r>
    </w:p>
    <w:p w14:paraId="6CFC34EE">
      <w:pPr>
        <w:ind w:firstLine="420" w:firstLineChars="0"/>
        <w:rPr>
          <w:rFonts w:hint="eastAsia"/>
          <w:lang w:val="en-US" w:eastAsia="zh-CN"/>
        </w:rPr>
      </w:pPr>
      <w:r>
        <w:rPr>
          <w:rFonts w:hint="eastAsia"/>
          <w:lang w:val="en-US" w:eastAsia="zh-CN"/>
        </w:rPr>
        <w:t>AA树的插入操作基于二叉搜索树的插入规则，同时通过 skew 和 split 操作在插入后恢复树的平衡性，确保其仍然满足 AA 树的性质。以下是 AA 树插入操作的详细步骤：</w:t>
      </w:r>
    </w:p>
    <w:p w14:paraId="46B97798">
      <w:pPr>
        <w:ind w:firstLine="420" w:firstLineChars="0"/>
        <w:rPr>
          <w:rFonts w:hint="eastAsia"/>
          <w:lang w:val="en-US" w:eastAsia="zh-CN"/>
        </w:rPr>
      </w:pPr>
      <w:r>
        <w:rPr>
          <w:rFonts w:hint="eastAsia"/>
          <w:lang w:val="en-US" w:eastAsia="zh-CN"/>
        </w:rPr>
        <w:t>（1）定位插入位置：</w:t>
      </w:r>
    </w:p>
    <w:p w14:paraId="0E092AF7">
      <w:pPr>
        <w:ind w:firstLine="420" w:firstLineChars="0"/>
        <w:rPr>
          <w:rFonts w:hint="eastAsia"/>
          <w:lang w:val="en-US" w:eastAsia="zh-CN"/>
        </w:rPr>
      </w:pPr>
      <w:r>
        <w:rPr>
          <w:rFonts w:hint="eastAsia"/>
          <w:lang w:val="en-US" w:eastAsia="zh-CN"/>
        </w:rPr>
        <w:t>按照二叉搜索树的规则，从根节点出发，根据键值的比较结果递归定位插入点。</w:t>
      </w:r>
    </w:p>
    <w:p w14:paraId="0C0F105B">
      <w:pPr>
        <w:ind w:firstLine="420" w:firstLineChars="0"/>
        <w:rPr>
          <w:rFonts w:hint="eastAsia"/>
          <w:lang w:val="en-US" w:eastAsia="zh-CN"/>
        </w:rPr>
      </w:pPr>
      <w:r>
        <w:rPr>
          <w:rFonts w:hint="eastAsia"/>
          <w:lang w:val="en-US" w:eastAsia="zh-CN"/>
        </w:rPr>
        <w:t>在找到合适位置后，创建一个新节点并将其插入树中，初始 level 设置为1。</w:t>
      </w:r>
    </w:p>
    <w:p w14:paraId="151F53E0">
      <w:pPr>
        <w:numPr>
          <w:ilvl w:val="0"/>
          <w:numId w:val="1"/>
        </w:numPr>
        <w:ind w:left="0" w:leftChars="0" w:firstLine="420" w:firstLineChars="200"/>
        <w:rPr>
          <w:rFonts w:hint="eastAsia"/>
          <w:lang w:val="en-US" w:eastAsia="zh-CN"/>
        </w:rPr>
      </w:pPr>
      <w:r>
        <w:rPr>
          <w:rFonts w:hint="eastAsia"/>
          <w:lang w:val="en-US" w:eastAsia="zh-CN"/>
        </w:rPr>
        <w:t>沿着搜索路径回退到根，并在此过程中通过split与skew操作恢复平衡性。</w:t>
      </w:r>
    </w:p>
    <w:p w14:paraId="568ABEDE">
      <w:pPr>
        <w:numPr>
          <w:ilvl w:val="0"/>
          <w:numId w:val="0"/>
        </w:numPr>
        <w:ind w:leftChars="200"/>
        <w:rPr>
          <w:rFonts w:hint="eastAsia"/>
          <w:lang w:val="en-US" w:eastAsia="zh-CN"/>
        </w:rPr>
      </w:pPr>
      <w:r>
        <w:rPr>
          <w:rFonts w:hint="eastAsia"/>
          <w:lang w:val="en-US" w:eastAsia="zh-CN"/>
        </w:rPr>
        <w:t>伪代码如下：</w:t>
      </w:r>
    </w:p>
    <w:p w14:paraId="52E333E2">
      <w:pPr>
        <w:numPr>
          <w:ilvl w:val="0"/>
          <w:numId w:val="0"/>
        </w:numPr>
        <w:ind w:leftChars="200"/>
        <w:jc w:val="center"/>
      </w:pPr>
      <w:r>
        <w:drawing>
          <wp:inline distT="0" distB="0" distL="114300" distR="114300">
            <wp:extent cx="2739390" cy="1513205"/>
            <wp:effectExtent l="0" t="0" r="381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739390" cy="1513205"/>
                    </a:xfrm>
                    <a:prstGeom prst="rect">
                      <a:avLst/>
                    </a:prstGeom>
                    <a:noFill/>
                    <a:ln>
                      <a:noFill/>
                    </a:ln>
                  </pic:spPr>
                </pic:pic>
              </a:graphicData>
            </a:graphic>
          </wp:inline>
        </w:drawing>
      </w:r>
    </w:p>
    <w:p w14:paraId="6EE2D479">
      <w:pPr>
        <w:numPr>
          <w:ilvl w:val="0"/>
          <w:numId w:val="0"/>
        </w:numPr>
        <w:ind w:leftChars="200"/>
        <w:jc w:val="center"/>
      </w:pPr>
    </w:p>
    <w:p w14:paraId="7607EF2A">
      <w:pPr>
        <w:pStyle w:val="4"/>
        <w:spacing w:before="156" w:beforeLines="50" w:after="156" w:afterLines="50" w:line="240" w:lineRule="auto"/>
        <w:ind w:firstLine="400" w:firstLineChars="200"/>
        <w:rPr>
          <w:rFonts w:hint="default"/>
          <w:lang w:val="en-US" w:eastAsia="zh-CN"/>
        </w:rPr>
      </w:pPr>
      <w:r>
        <w:rPr>
          <w:rFonts w:hint="eastAsia" w:ascii="Times New Roman" w:hAnsi="Times New Roman" w:eastAsia="宋体" w:cs="Times New Roman"/>
          <w:sz w:val="20"/>
          <w:szCs w:val="28"/>
          <w:lang w:val="en-US" w:eastAsia="zh-CN"/>
        </w:rPr>
        <w:t>4</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2</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4</w:t>
      </w:r>
      <w:r>
        <w:rPr>
          <w:rFonts w:ascii="Times New Roman" w:hAnsi="Times New Roman" w:eastAsia="宋体" w:cs="Times New Roman"/>
          <w:sz w:val="20"/>
          <w:szCs w:val="28"/>
        </w:rPr>
        <w:t xml:space="preserve"> </w:t>
      </w:r>
      <w:r>
        <w:rPr>
          <w:rFonts w:hint="eastAsia" w:ascii="Times New Roman" w:hAnsi="Times New Roman" w:eastAsia="宋体" w:cs="Times New Roman"/>
          <w:sz w:val="20"/>
          <w:szCs w:val="28"/>
          <w:lang w:val="en-US" w:eastAsia="zh-CN"/>
        </w:rPr>
        <w:t xml:space="preserve"> AA树的删除操作</w:t>
      </w:r>
    </w:p>
    <w:p w14:paraId="731F1E60">
      <w:pPr>
        <w:pStyle w:val="5"/>
        <w:adjustRightInd w:val="0"/>
        <w:snapToGrid w:val="0"/>
        <w:spacing w:before="156" w:beforeLines="50" w:after="156" w:afterLines="50"/>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AA树的删除操作基于二叉搜索树的删除规则，同时通过 skew 和 split 操作在删除后恢复树的平衡性，确保树仍然满足 AA 树的性质。以下是 AA 树删除操作的详细步骤：</w:t>
      </w:r>
    </w:p>
    <w:p w14:paraId="09BAF885">
      <w:pPr>
        <w:pStyle w:val="5"/>
        <w:adjustRightInd w:val="0"/>
        <w:snapToGrid w:val="0"/>
        <w:spacing w:before="156" w:beforeLines="50" w:after="156" w:afterLines="50"/>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（1）定位待删除节点：</w:t>
      </w:r>
    </w:p>
    <w:p w14:paraId="2779E156">
      <w:pPr>
        <w:pStyle w:val="5"/>
        <w:adjustRightInd w:val="0"/>
        <w:snapToGrid w:val="0"/>
        <w:spacing w:before="156" w:beforeLines="50" w:after="156" w:afterLines="50"/>
        <w:ind w:left="420" w:leftChars="0" w:firstLine="630" w:firstLineChars="3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从根节点开始，根据键值递归定位待删除的目标节点。</w:t>
      </w:r>
    </w:p>
    <w:p w14:paraId="3C3A6837">
      <w:pPr>
        <w:pStyle w:val="5"/>
        <w:adjustRightInd w:val="0"/>
        <w:snapToGrid w:val="0"/>
        <w:spacing w:before="156" w:beforeLines="50" w:after="156" w:afterLines="50"/>
        <w:ind w:left="420" w:leftChars="0" w:firstLine="630" w:firstLineChars="3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如果目标节点有两个子节点，找到其右子树中的最小节点（中序后继节点），用后继节点的值替换目标节点的值，然后递归删除后继节点。</w:t>
      </w:r>
    </w:p>
    <w:p w14:paraId="70A7C22C">
      <w:pPr>
        <w:pStyle w:val="5"/>
        <w:adjustRightInd w:val="0"/>
        <w:snapToGrid w:val="0"/>
        <w:spacing w:before="156" w:beforeLines="50" w:after="156" w:afterLines="50"/>
        <w:ind w:left="420" w:leftChars="0" w:firstLine="630" w:firstLineChars="3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如果目标节点只有一个子节点或没有子节点，直接删除目标节点，将其唯一的子节点替代原节点的位置。</w:t>
      </w:r>
    </w:p>
    <w:p w14:paraId="3BD3272E">
      <w:pPr>
        <w:pStyle w:val="5"/>
        <w:adjustRightInd w:val="0"/>
        <w:snapToGrid w:val="0"/>
        <w:spacing w:before="156" w:beforeLines="50" w:after="156" w:afterLines="50"/>
        <w:ind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（2）恢复平衡性：</w:t>
      </w:r>
    </w:p>
    <w:p w14:paraId="444F5DD8">
      <w:pPr>
        <w:pStyle w:val="5"/>
        <w:adjustRightInd w:val="0"/>
        <w:snapToGrid w:val="0"/>
        <w:spacing w:before="156" w:beforeLines="50" w:after="156" w:afterLines="50"/>
        <w:ind w:left="420" w:leftChars="0" w:firstLine="630" w:firstLineChars="3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删除操作可能导致树的层级不符合 AA 树的约束规则。在回溯过程中逐层调用skew和split操作，恢复树的平衡性。</w:t>
      </w:r>
    </w:p>
    <w:p w14:paraId="1003131C">
      <w:pPr>
        <w:pStyle w:val="5"/>
        <w:adjustRightInd w:val="0"/>
        <w:snapToGrid w:val="0"/>
        <w:spacing w:before="156" w:beforeLines="50" w:after="156" w:afterLines="50"/>
        <w:ind w:firstLine="420" w:firstLineChars="0"/>
        <w:rPr>
          <w:rFonts w:hint="eastAsia"/>
          <w:lang w:val="en-US" w:eastAsia="zh-CN"/>
        </w:rPr>
      </w:pPr>
      <w:r>
        <w:rPr>
          <w:rFonts w:hint="eastAsia"/>
          <w:lang w:val="en-US" w:eastAsia="zh-CN"/>
        </w:rPr>
        <w:t>恢复平衡性伪代码如下：</w:t>
      </w:r>
    </w:p>
    <w:p w14:paraId="70F492DE">
      <w:pPr>
        <w:pStyle w:val="5"/>
        <w:adjustRightInd w:val="0"/>
        <w:snapToGrid w:val="0"/>
        <w:spacing w:before="156" w:beforeLines="50" w:after="156" w:afterLines="50"/>
        <w:ind w:firstLine="420" w:firstLineChars="0"/>
        <w:jc w:val="center"/>
      </w:pPr>
      <w:r>
        <w:drawing>
          <wp:inline distT="0" distB="0" distL="114300" distR="114300">
            <wp:extent cx="2809875" cy="1397635"/>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809875" cy="1397635"/>
                    </a:xfrm>
                    <a:prstGeom prst="rect">
                      <a:avLst/>
                    </a:prstGeom>
                    <a:noFill/>
                    <a:ln>
                      <a:noFill/>
                    </a:ln>
                  </pic:spPr>
                </pic:pic>
              </a:graphicData>
            </a:graphic>
          </wp:inline>
        </w:drawing>
      </w:r>
    </w:p>
    <w:p w14:paraId="00069A5C">
      <w:pPr>
        <w:pStyle w:val="5"/>
        <w:adjustRightInd w:val="0"/>
        <w:snapToGrid w:val="0"/>
        <w:spacing w:before="156" w:beforeLines="50" w:after="156" w:afterLines="50"/>
        <w:ind w:firstLine="420" w:firstLineChars="0"/>
        <w:jc w:val="left"/>
      </w:pPr>
    </w:p>
    <w:p w14:paraId="4C98371B">
      <w:pPr>
        <w:pStyle w:val="5"/>
        <w:adjustRightInd w:val="0"/>
        <w:snapToGrid w:val="0"/>
        <w:spacing w:before="156" w:beforeLines="50" w:after="156" w:afterLines="50"/>
        <w:rPr>
          <w:rFonts w:hint="eastAsia"/>
          <w:b/>
          <w:bCs/>
          <w:lang w:val="en-US" w:eastAsia="zh-CN"/>
        </w:rPr>
      </w:pPr>
      <w:r>
        <w:rPr>
          <w:b/>
          <w:bCs/>
        </w:rPr>
        <w:t xml:space="preserve">4.3 </w:t>
      </w:r>
      <w:r>
        <w:rPr>
          <w:rFonts w:hint="eastAsia"/>
          <w:b/>
          <w:bCs/>
          <w:lang w:val="en-US" w:eastAsia="zh-CN"/>
        </w:rPr>
        <w:t xml:space="preserve"> AA</w:t>
      </w:r>
      <w:r>
        <w:rPr>
          <w:b/>
          <w:bCs/>
        </w:rPr>
        <w:t>树</w:t>
      </w:r>
      <w:r>
        <w:rPr>
          <w:rFonts w:hint="eastAsia"/>
          <w:b/>
          <w:bCs/>
          <w:lang w:eastAsia="zh-CN"/>
        </w:rPr>
        <w:t>的</w:t>
      </w:r>
      <w:r>
        <w:rPr>
          <w:rFonts w:hint="eastAsia"/>
          <w:b/>
          <w:bCs/>
          <w:lang w:val="en-US" w:eastAsia="zh-CN"/>
        </w:rPr>
        <w:t>优缺点</w:t>
      </w:r>
    </w:p>
    <w:p w14:paraId="75C2F3A1">
      <w:pPr>
        <w:pStyle w:val="5"/>
        <w:adjustRightInd w:val="0"/>
        <w:snapToGrid w:val="0"/>
        <w:spacing w:before="156" w:beforeLines="50" w:after="156" w:afterLines="50"/>
        <w:ind w:firstLine="420" w:firstLineChars="0"/>
        <w:rPr>
          <w:rFonts w:hint="eastAsia" w:ascii="Times New Roman" w:hAnsi="Times New Roman" w:eastAsia="宋体" w:cs="Times New Roman"/>
          <w:b/>
          <w:bCs/>
          <w:kern w:val="2"/>
          <w:sz w:val="20"/>
          <w:szCs w:val="28"/>
          <w:lang w:val="en-US" w:eastAsia="zh-CN" w:bidi="ar-SA"/>
        </w:rPr>
      </w:pPr>
      <w:r>
        <w:rPr>
          <w:rFonts w:hint="eastAsia" w:ascii="Times New Roman" w:hAnsi="Times New Roman" w:eastAsia="宋体" w:cs="Times New Roman"/>
          <w:b/>
          <w:bCs/>
          <w:kern w:val="2"/>
          <w:sz w:val="20"/>
          <w:szCs w:val="28"/>
          <w:lang w:val="en-US" w:eastAsia="zh-CN" w:bidi="ar-SA"/>
        </w:rPr>
        <w:t>4</w:t>
      </w:r>
      <w:r>
        <w:rPr>
          <w:rFonts w:ascii="Times New Roman" w:hAnsi="Times New Roman" w:eastAsia="宋体" w:cs="Times New Roman"/>
          <w:b/>
          <w:bCs/>
          <w:kern w:val="2"/>
          <w:sz w:val="20"/>
          <w:szCs w:val="28"/>
          <w:lang w:val="en-US" w:eastAsia="zh-CN" w:bidi="ar-SA"/>
        </w:rPr>
        <w:t>.</w:t>
      </w:r>
      <w:r>
        <w:rPr>
          <w:rFonts w:hint="eastAsia" w:ascii="Times New Roman" w:hAnsi="Times New Roman" w:eastAsia="宋体" w:cs="Times New Roman"/>
          <w:b/>
          <w:bCs/>
          <w:kern w:val="2"/>
          <w:sz w:val="20"/>
          <w:szCs w:val="28"/>
          <w:lang w:val="en-US" w:eastAsia="zh-CN" w:bidi="ar-SA"/>
        </w:rPr>
        <w:t>3</w:t>
      </w:r>
      <w:r>
        <w:rPr>
          <w:rFonts w:ascii="Times New Roman" w:hAnsi="Times New Roman" w:eastAsia="宋体" w:cs="Times New Roman"/>
          <w:b/>
          <w:bCs/>
          <w:kern w:val="2"/>
          <w:sz w:val="20"/>
          <w:szCs w:val="28"/>
          <w:lang w:val="en-US" w:eastAsia="zh-CN" w:bidi="ar-SA"/>
        </w:rPr>
        <w:t>.</w:t>
      </w:r>
      <w:r>
        <w:rPr>
          <w:rFonts w:hint="eastAsia" w:ascii="Times New Roman" w:hAnsi="Times New Roman" w:eastAsia="宋体" w:cs="Times New Roman"/>
          <w:b/>
          <w:bCs/>
          <w:kern w:val="2"/>
          <w:sz w:val="20"/>
          <w:szCs w:val="28"/>
          <w:lang w:val="en-US" w:eastAsia="zh-CN" w:bidi="ar-SA"/>
        </w:rPr>
        <w:t>1</w:t>
      </w:r>
      <w:r>
        <w:rPr>
          <w:rFonts w:ascii="Times New Roman" w:hAnsi="Times New Roman" w:eastAsia="宋体" w:cs="Times New Roman"/>
          <w:b/>
          <w:bCs/>
          <w:kern w:val="2"/>
          <w:sz w:val="20"/>
          <w:szCs w:val="28"/>
          <w:lang w:val="en-US" w:eastAsia="zh-CN" w:bidi="ar-SA"/>
        </w:rPr>
        <w:t xml:space="preserve"> </w:t>
      </w:r>
      <w:r>
        <w:rPr>
          <w:rFonts w:hint="eastAsia" w:ascii="Times New Roman" w:hAnsi="Times New Roman" w:eastAsia="宋体" w:cs="Times New Roman"/>
          <w:b/>
          <w:bCs/>
          <w:kern w:val="2"/>
          <w:sz w:val="20"/>
          <w:szCs w:val="28"/>
          <w:lang w:val="en-US" w:eastAsia="zh-CN" w:bidi="ar-SA"/>
        </w:rPr>
        <w:t>AA树的优点</w:t>
      </w:r>
    </w:p>
    <w:p w14:paraId="6E5FC7D2">
      <w:pPr>
        <w:ind w:firstLine="420" w:firstLineChars="0"/>
        <w:rPr>
          <w:rFonts w:hint="default"/>
          <w:lang w:val="en-US" w:eastAsia="zh-CN"/>
        </w:rPr>
      </w:pPr>
      <w:r>
        <w:rPr>
          <w:rFonts w:hint="eastAsia"/>
          <w:lang w:val="en-US" w:eastAsia="zh-CN"/>
        </w:rPr>
        <w:t>（1）实现简洁：</w:t>
      </w:r>
    </w:p>
    <w:p w14:paraId="3022683B">
      <w:pPr>
        <w:ind w:left="420" w:leftChars="0" w:firstLine="420" w:firstLineChars="0"/>
        <w:rPr>
          <w:rFonts w:hint="eastAsia"/>
          <w:lang w:val="en-US" w:eastAsia="zh-CN"/>
        </w:rPr>
      </w:pPr>
      <w:r>
        <w:rPr>
          <w:rFonts w:hint="eastAsia"/>
          <w:lang w:val="en-US" w:eastAsia="zh-CN"/>
        </w:rPr>
        <w:t>AA树的平衡性调整仅依赖于两种操作：skew 和 split，使其实现逻辑更加统一和简单。相较于红黑树的多种旋转和复杂条件判断，AA树的代码实现显著简化，更容易维护。</w:t>
      </w:r>
    </w:p>
    <w:p w14:paraId="7660F865">
      <w:pPr>
        <w:ind w:firstLine="420" w:firstLineChars="0"/>
        <w:rPr>
          <w:rFonts w:hint="eastAsia"/>
          <w:lang w:val="en-US" w:eastAsia="zh-CN"/>
        </w:rPr>
      </w:pPr>
      <w:r>
        <w:rPr>
          <w:rFonts w:hint="eastAsia"/>
          <w:lang w:val="en-US" w:eastAsia="zh-CN"/>
        </w:rPr>
        <w:t>（1）高效性：</w:t>
      </w:r>
    </w:p>
    <w:p w14:paraId="51A524A1">
      <w:pPr>
        <w:ind w:left="420" w:leftChars="0" w:firstLine="630" w:firstLineChars="300"/>
        <w:rPr>
          <w:rFonts w:hint="eastAsia"/>
          <w:lang w:val="en-US" w:eastAsia="zh-CN"/>
        </w:rPr>
      </w:pPr>
      <w:r>
        <w:rPr>
          <w:rFonts w:hint="eastAsia"/>
          <w:lang w:val="en-US" w:eastAsia="zh-CN"/>
        </w:rPr>
        <w:t>AA树的插入、删除和查询操作时间复杂度均为O(logn)，性能与红黑树相当。在大多数情况下，AA树的运行效率接近红黑树，能够很好地支持动态集合管理和符号表等应用。</w:t>
      </w:r>
    </w:p>
    <w:p w14:paraId="4AE416A5">
      <w:pPr>
        <w:ind w:left="420" w:leftChars="0" w:firstLine="600" w:firstLineChars="300"/>
        <w:rPr>
          <w:rFonts w:hint="eastAsia" w:ascii="Times New Roman" w:hAnsi="Times New Roman" w:eastAsia="宋体" w:cs="Times New Roman"/>
          <w:b/>
          <w:bCs/>
          <w:kern w:val="2"/>
          <w:sz w:val="20"/>
          <w:szCs w:val="28"/>
          <w:lang w:val="en-US" w:eastAsia="zh-CN" w:bidi="ar-SA"/>
        </w:rPr>
      </w:pPr>
    </w:p>
    <w:p w14:paraId="38F52D11">
      <w:pPr>
        <w:pStyle w:val="4"/>
        <w:spacing w:before="156" w:beforeLines="50" w:after="156" w:afterLines="50" w:line="240" w:lineRule="auto"/>
        <w:ind w:firstLine="400" w:firstLineChars="200"/>
        <w:rPr>
          <w:rFonts w:hint="eastAsia" w:ascii="Times New Roman" w:hAnsi="Times New Roman" w:eastAsia="宋体" w:cs="Times New Roman"/>
          <w:sz w:val="20"/>
          <w:szCs w:val="28"/>
          <w:lang w:val="en-US" w:eastAsia="zh-CN"/>
        </w:rPr>
      </w:pPr>
      <w:r>
        <w:rPr>
          <w:rFonts w:hint="eastAsia" w:ascii="Times New Roman" w:hAnsi="Times New Roman" w:eastAsia="宋体" w:cs="Times New Roman"/>
          <w:sz w:val="20"/>
          <w:szCs w:val="28"/>
          <w:lang w:val="en-US" w:eastAsia="zh-CN"/>
        </w:rPr>
        <w:t>4</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3</w:t>
      </w:r>
      <w:r>
        <w:rPr>
          <w:rFonts w:ascii="Times New Roman" w:hAnsi="Times New Roman" w:eastAsia="宋体" w:cs="Times New Roman"/>
          <w:sz w:val="20"/>
          <w:szCs w:val="28"/>
        </w:rPr>
        <w:t>.</w:t>
      </w:r>
      <w:r>
        <w:rPr>
          <w:rFonts w:hint="eastAsia" w:ascii="Times New Roman" w:hAnsi="Times New Roman" w:eastAsia="宋体" w:cs="Times New Roman"/>
          <w:sz w:val="20"/>
          <w:szCs w:val="28"/>
          <w:lang w:val="en-US" w:eastAsia="zh-CN"/>
        </w:rPr>
        <w:t>1</w:t>
      </w:r>
      <w:r>
        <w:rPr>
          <w:rFonts w:ascii="Times New Roman" w:hAnsi="Times New Roman" w:eastAsia="宋体" w:cs="Times New Roman"/>
          <w:sz w:val="20"/>
          <w:szCs w:val="28"/>
        </w:rPr>
        <w:t xml:space="preserve"> </w:t>
      </w:r>
      <w:r>
        <w:rPr>
          <w:rFonts w:hint="eastAsia" w:ascii="Times New Roman" w:hAnsi="Times New Roman" w:eastAsia="宋体" w:cs="Times New Roman"/>
          <w:sz w:val="20"/>
          <w:szCs w:val="28"/>
          <w:lang w:val="en-US" w:eastAsia="zh-CN"/>
        </w:rPr>
        <w:t>AA树的缺点</w:t>
      </w:r>
    </w:p>
    <w:p w14:paraId="0A388210">
      <w:pPr>
        <w:ind w:firstLine="420" w:firstLineChars="0"/>
        <w:rPr>
          <w:rFonts w:hint="eastAsia"/>
          <w:lang w:val="en-US" w:eastAsia="zh-CN"/>
        </w:rPr>
      </w:pPr>
      <w:r>
        <w:rPr>
          <w:rFonts w:hint="eastAsia"/>
          <w:lang w:val="en-US" w:eastAsia="zh-CN"/>
        </w:rPr>
        <w:t>（1）旋转次数较多：</w:t>
      </w:r>
    </w:p>
    <w:p w14:paraId="1CB59BF5">
      <w:pPr>
        <w:ind w:left="420" w:leftChars="0" w:firstLine="630" w:firstLineChars="300"/>
        <w:rPr>
          <w:rFonts w:hint="eastAsia"/>
          <w:lang w:val="en-US" w:eastAsia="zh-CN"/>
        </w:rPr>
      </w:pPr>
      <w:r>
        <w:rPr>
          <w:rFonts w:hint="eastAsia"/>
          <w:lang w:val="en-US" w:eastAsia="zh-CN"/>
        </w:rPr>
        <w:t>由于所有红色链接被约束为右倾，插入和删除操作中可能需要执行更多的旋转操作，尤其是在调整连续右水平链接时，性能略低于红黑树。</w:t>
      </w:r>
    </w:p>
    <w:p w14:paraId="0F6F2CCC">
      <w:pPr>
        <w:ind w:firstLine="420" w:firstLineChars="0"/>
        <w:rPr>
          <w:rFonts w:hint="eastAsia"/>
          <w:lang w:val="en-US" w:eastAsia="zh-CN"/>
        </w:rPr>
      </w:pPr>
      <w:r>
        <w:rPr>
          <w:rFonts w:hint="eastAsia"/>
          <w:lang w:val="en-US" w:eastAsia="zh-CN"/>
        </w:rPr>
        <w:t>（1）局限性：</w:t>
      </w:r>
    </w:p>
    <w:p w14:paraId="725235B4">
      <w:pPr>
        <w:ind w:left="420" w:leftChars="0" w:firstLine="630" w:firstLineChars="300"/>
        <w:rPr>
          <w:rFonts w:hint="eastAsia"/>
          <w:lang w:val="en-US" w:eastAsia="zh-CN"/>
        </w:rPr>
      </w:pPr>
      <w:r>
        <w:rPr>
          <w:rFonts w:hint="eastAsia"/>
          <w:lang w:val="en-US" w:eastAsia="zh-CN"/>
        </w:rPr>
        <w:t>AA树的右倾性约束虽然简化了实现，但也限制了其适用范围。在某些高级应用场景中，红黑树的灵活性更强。</w:t>
      </w:r>
    </w:p>
    <w:p w14:paraId="2D4A2383">
      <w:pPr>
        <w:pStyle w:val="5"/>
        <w:adjustRightInd w:val="0"/>
        <w:snapToGrid w:val="0"/>
        <w:rPr>
          <w:rFonts w:ascii="Times New Roman" w:hAnsi="Times New Roman" w:eastAsia="宋体" w:cs="Times New Roman"/>
          <w:kern w:val="2"/>
          <w:sz w:val="21"/>
          <w:szCs w:val="24"/>
          <w:lang w:val="en-US" w:eastAsia="zh-CN" w:bidi="ar-SA"/>
        </w:rPr>
      </w:pPr>
    </w:p>
    <w:p w14:paraId="15061BB5">
      <w:pPr>
        <w:snapToGrid w:val="0"/>
        <w:spacing w:before="156" w:beforeLines="50" w:after="156" w:afterLines="50"/>
        <w:ind w:left="274" w:hanging="268" w:hangingChars="128"/>
        <w:rPr>
          <w:rFonts w:hint="eastAsia"/>
          <w:b/>
          <w:bCs/>
          <w:szCs w:val="32"/>
          <w:lang w:val="en-US" w:eastAsia="zh-CN"/>
        </w:rPr>
      </w:pPr>
      <w:r>
        <w:rPr>
          <w:b/>
          <w:bCs/>
        </w:rPr>
        <w:t>4.</w:t>
      </w:r>
      <w:r>
        <w:rPr>
          <w:rFonts w:hint="eastAsia"/>
          <w:b/>
          <w:bCs/>
          <w:lang w:val="en-US" w:eastAsia="zh-CN"/>
        </w:rPr>
        <w:t>4</w:t>
      </w:r>
      <w:r>
        <w:rPr>
          <w:b/>
          <w:bCs/>
        </w:rPr>
        <w:t xml:space="preserve"> </w:t>
      </w:r>
      <w:r>
        <w:rPr>
          <w:rFonts w:hint="eastAsia"/>
          <w:b/>
          <w:bCs/>
          <w:lang w:val="en-US" w:eastAsia="zh-CN"/>
        </w:rPr>
        <w:t xml:space="preserve"> AA</w:t>
      </w:r>
      <w:r>
        <w:rPr>
          <w:b/>
          <w:bCs/>
        </w:rPr>
        <w:t>树</w:t>
      </w:r>
      <w:r>
        <w:rPr>
          <w:rFonts w:hint="eastAsia"/>
          <w:b/>
          <w:bCs/>
          <w:lang w:eastAsia="zh-CN"/>
        </w:rPr>
        <w:t>的</w:t>
      </w:r>
      <w:r>
        <w:rPr>
          <w:rFonts w:hint="eastAsia"/>
          <w:b/>
          <w:bCs/>
          <w:lang w:val="en-US" w:eastAsia="zh-CN"/>
        </w:rPr>
        <w:t>应用场景</w:t>
      </w:r>
    </w:p>
    <w:p w14:paraId="4DA16BEB">
      <w:pPr>
        <w:widowControl/>
        <w:shd w:val="clear" w:color="auto" w:fill="FFFFFF"/>
        <w:ind w:firstLine="420"/>
        <w:jc w:val="left"/>
        <w:rPr>
          <w:rFonts w:hint="eastAsia"/>
          <w:lang w:val="en-US" w:eastAsia="zh-CN"/>
        </w:rPr>
      </w:pPr>
      <w:r>
        <w:rPr>
          <w:rFonts w:hint="eastAsia"/>
          <w:lang w:val="en-US" w:eastAsia="zh-CN"/>
        </w:rPr>
        <w:t>左偏红黑树因其结构简单且性能稳定，在某些场景中有较好的应用前景。以下是典型的应用场景：</w:t>
      </w:r>
    </w:p>
    <w:p w14:paraId="6D6420C7">
      <w:pPr>
        <w:widowControl/>
        <w:shd w:val="clear" w:color="auto" w:fill="FFFFFF"/>
        <w:ind w:firstLine="420"/>
        <w:jc w:val="left"/>
        <w:rPr>
          <w:rFonts w:hint="eastAsia"/>
          <w:lang w:val="en-US" w:eastAsia="zh-CN"/>
        </w:rPr>
      </w:pPr>
      <w:r>
        <w:rPr>
          <w:rFonts w:hint="eastAsia"/>
          <w:lang w:val="en-US" w:eastAsia="zh-CN"/>
        </w:rPr>
        <w:t>（1）教学与理论研究</w:t>
      </w:r>
    </w:p>
    <w:p w14:paraId="6ADCFA53">
      <w:pPr>
        <w:widowControl/>
        <w:shd w:val="clear" w:color="auto" w:fill="FFFFFF"/>
        <w:ind w:firstLine="420"/>
        <w:jc w:val="left"/>
        <w:rPr>
          <w:rFonts w:hint="eastAsia"/>
          <w:lang w:val="en-US" w:eastAsia="zh-CN"/>
        </w:rPr>
      </w:pPr>
      <w:r>
        <w:rPr>
          <w:rFonts w:hint="eastAsia"/>
          <w:lang w:val="en-US" w:eastAsia="zh-CN"/>
        </w:rPr>
        <w:t>AA树是研究平衡二叉搜索树的一种理想模型。其设计与红黑树类似，但实现更为简洁，便于教授数据结构和算法课程中讲解平衡树的原理。AA树的旋转和调整逻辑清晰直观，有助于理论分析和代码实现。</w:t>
      </w:r>
    </w:p>
    <w:p w14:paraId="3FB21F02">
      <w:pPr>
        <w:widowControl/>
        <w:shd w:val="clear" w:color="auto" w:fill="FFFFFF"/>
        <w:ind w:firstLine="420"/>
        <w:jc w:val="left"/>
        <w:rPr>
          <w:rFonts w:hint="eastAsia"/>
          <w:lang w:val="en-US" w:eastAsia="zh-CN"/>
        </w:rPr>
      </w:pPr>
      <w:r>
        <w:rPr>
          <w:rFonts w:hint="eastAsia"/>
          <w:lang w:val="en-US" w:eastAsia="zh-CN"/>
        </w:rPr>
        <w:t>（2）替代普通红黑树</w:t>
      </w:r>
    </w:p>
    <w:p w14:paraId="3C1618DD">
      <w:pPr>
        <w:widowControl/>
        <w:shd w:val="clear" w:color="auto" w:fill="FFFFFF"/>
        <w:ind w:firstLine="420"/>
        <w:jc w:val="left"/>
        <w:rPr>
          <w:rFonts w:hint="eastAsia"/>
          <w:lang w:val="en-US" w:eastAsia="zh-CN"/>
        </w:rPr>
      </w:pPr>
      <w:r>
        <w:rPr>
          <w:rFonts w:hint="eastAsia"/>
          <w:lang w:val="en-US" w:eastAsia="zh-CN"/>
        </w:rPr>
        <w:t>在对实现简洁性要求较高的场景中，AA树是红黑树的良好替代方案。相比于红黑树，AA树的实现代码量更少，同时在动态集合管理和符号表等场景中，AA树可以提供相似的性能但更低的实现复杂度。</w:t>
      </w:r>
    </w:p>
    <w:p w14:paraId="11FFAAA5">
      <w:pPr>
        <w:pStyle w:val="5"/>
        <w:adjustRightInd w:val="0"/>
        <w:snapToGrid w:val="0"/>
        <w:rPr>
          <w:rFonts w:hint="default" w:ascii="Times New Roman" w:hAnsi="Times New Roman" w:eastAsia="宋体" w:cs="Times New Roman"/>
          <w:kern w:val="2"/>
          <w:sz w:val="21"/>
          <w:szCs w:val="24"/>
          <w:lang w:val="en-US" w:eastAsia="zh-CN" w:bidi="ar-SA"/>
        </w:rPr>
      </w:pPr>
    </w:p>
    <w:p w14:paraId="6C1E21BD">
      <w:pPr>
        <w:numPr>
          <w:ilvl w:val="0"/>
          <w:numId w:val="5"/>
        </w:numPr>
        <w:snapToGrid w:val="0"/>
        <w:spacing w:before="156" w:beforeLines="50" w:after="156" w:afterLines="50"/>
        <w:rPr>
          <w:b/>
          <w:bCs/>
          <w:sz w:val="28"/>
        </w:rPr>
      </w:pPr>
      <w:r>
        <w:rPr>
          <w:rFonts w:hint="eastAsia"/>
          <w:b/>
          <w:bCs/>
          <w:sz w:val="28"/>
          <w:lang w:val="en-US" w:eastAsia="zh-CN"/>
        </w:rPr>
        <w:t>三种平衡二叉树的比较</w:t>
      </w:r>
    </w:p>
    <w:p w14:paraId="23D7B765">
      <w:pPr>
        <w:numPr>
          <w:ilvl w:val="1"/>
          <w:numId w:val="5"/>
        </w:numPr>
        <w:snapToGrid w:val="0"/>
        <w:spacing w:before="156" w:beforeLines="50" w:after="156" w:afterLines="50"/>
        <w:outlineLvl w:val="0"/>
        <w:rPr>
          <w:b/>
          <w:bCs/>
          <w:szCs w:val="32"/>
        </w:rPr>
      </w:pPr>
      <w:r>
        <w:rPr>
          <w:rFonts w:hint="eastAsia"/>
          <w:b/>
          <w:bCs/>
          <w:szCs w:val="32"/>
          <w:lang w:val="en-US" w:eastAsia="zh-CN"/>
        </w:rPr>
        <w:t>左偏</w:t>
      </w:r>
      <w:r>
        <w:rPr>
          <w:b/>
          <w:bCs/>
          <w:szCs w:val="32"/>
        </w:rPr>
        <w:t>红黑树</w:t>
      </w:r>
      <w:r>
        <w:rPr>
          <w:rFonts w:hint="eastAsia"/>
          <w:b/>
          <w:bCs/>
          <w:szCs w:val="32"/>
          <w:lang w:val="en-US" w:eastAsia="zh-CN"/>
        </w:rPr>
        <w:t>与红黑树</w:t>
      </w:r>
      <w:r>
        <w:rPr>
          <w:b/>
          <w:bCs/>
          <w:szCs w:val="32"/>
        </w:rPr>
        <w:t>的</w:t>
      </w:r>
      <w:r>
        <w:rPr>
          <w:rFonts w:hint="eastAsia"/>
          <w:b/>
          <w:bCs/>
          <w:szCs w:val="32"/>
          <w:lang w:val="en-US" w:eastAsia="zh-CN"/>
        </w:rPr>
        <w:t>比较</w:t>
      </w:r>
    </w:p>
    <w:p w14:paraId="66CC9A9F">
      <w:pPr>
        <w:ind w:firstLine="420" w:firstLineChars="0"/>
        <w:rPr>
          <w:rFonts w:hint="default"/>
          <w:lang w:val="en-US" w:eastAsia="zh-CN"/>
        </w:rPr>
      </w:pPr>
      <w:r>
        <w:rPr>
          <w:rFonts w:hint="eastAsia"/>
          <w:lang w:val="en-US" w:eastAsia="zh-CN"/>
        </w:rPr>
        <w:t>以下是红黑树与各类左偏红黑树插入及删除性能对比。从表中可以得知，各类左偏红黑树的算法实现虽然简洁，但是性能仅在极端情况下优于传统红黑树。而在真实世界中，数据基本都是随机的，因此截止目前各大类库中都采用传统红黑树作为查找树结构。</w:t>
      </w:r>
    </w:p>
    <w:p w14:paraId="2FCB605A">
      <w:pPr>
        <w:keepNext w:val="0"/>
        <w:keepLines w:val="0"/>
        <w:widowControl/>
        <w:suppressLineNumbers w:val="0"/>
        <w:jc w:val="center"/>
        <w:rPr>
          <w:b/>
          <w:bCs/>
          <w:szCs w:val="32"/>
        </w:rPr>
      </w:pPr>
      <w:r>
        <w:drawing>
          <wp:inline distT="0" distB="0" distL="114300" distR="114300">
            <wp:extent cx="3016885" cy="1844040"/>
            <wp:effectExtent l="0" t="0" r="2540" b="381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5"/>
                    <a:stretch>
                      <a:fillRect/>
                    </a:stretch>
                  </pic:blipFill>
                  <pic:spPr>
                    <a:xfrm>
                      <a:off x="0" y="0"/>
                      <a:ext cx="3016885" cy="1844040"/>
                    </a:xfrm>
                    <a:prstGeom prst="rect">
                      <a:avLst/>
                    </a:prstGeom>
                    <a:noFill/>
                    <a:ln>
                      <a:noFill/>
                    </a:ln>
                  </pic:spPr>
                </pic:pic>
              </a:graphicData>
            </a:graphic>
          </wp:inline>
        </w:drawing>
      </w:r>
      <w:r>
        <w:rPr>
          <w:rFonts w:ascii="宋体" w:hAnsi="宋体" w:eastAsia="宋体" w:cs="宋体"/>
          <w:color w:val="auto"/>
          <w:sz w:val="24"/>
          <w:szCs w:val="24"/>
          <w:u w:val="none"/>
        </w:rPr>
        <w:drawing>
          <wp:inline distT="0" distB="0" distL="114300" distR="114300">
            <wp:extent cx="9525" cy="9525"/>
            <wp:effectExtent l="0" t="0" r="0" b="0"/>
            <wp:docPr id="1" name="图片 1"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9525" cy="9525"/>
                    </a:xfrm>
                    <a:prstGeom prst="rect">
                      <a:avLst/>
                    </a:prstGeom>
                    <a:noFill/>
                    <a:ln w="9525">
                      <a:noFill/>
                    </a:ln>
                  </pic:spPr>
                </pic:pic>
              </a:graphicData>
            </a:graphic>
          </wp:inline>
        </w:drawing>
      </w:r>
    </w:p>
    <w:p w14:paraId="23290AFE">
      <w:pPr>
        <w:numPr>
          <w:ilvl w:val="1"/>
          <w:numId w:val="5"/>
        </w:numPr>
        <w:snapToGrid w:val="0"/>
        <w:spacing w:before="156" w:beforeLines="50" w:after="156" w:afterLines="50"/>
        <w:ind w:left="0" w:leftChars="0" w:firstLine="0" w:firstLineChars="0"/>
        <w:outlineLvl w:val="0"/>
        <w:rPr>
          <w:rFonts w:hint="eastAsia"/>
          <w:b/>
          <w:bCs/>
          <w:szCs w:val="32"/>
          <w:lang w:val="en-US" w:eastAsia="zh-CN"/>
        </w:rPr>
      </w:pPr>
      <w:r>
        <w:rPr>
          <w:rFonts w:hint="eastAsia"/>
          <w:b/>
          <w:bCs/>
          <w:szCs w:val="32"/>
          <w:lang w:val="en-US" w:eastAsia="zh-CN"/>
        </w:rPr>
        <w:t>AA树与</w:t>
      </w:r>
      <w:r>
        <w:rPr>
          <w:b/>
          <w:bCs/>
          <w:szCs w:val="32"/>
        </w:rPr>
        <w:t>红黑树的</w:t>
      </w:r>
      <w:r>
        <w:rPr>
          <w:rFonts w:hint="eastAsia"/>
          <w:b/>
          <w:bCs/>
          <w:szCs w:val="32"/>
          <w:lang w:val="en-US" w:eastAsia="zh-CN"/>
        </w:rPr>
        <w:t>比较</w:t>
      </w:r>
    </w:p>
    <w:p w14:paraId="1B4AF0D4">
      <w:pPr>
        <w:numPr>
          <w:ilvl w:val="0"/>
          <w:numId w:val="0"/>
        </w:numPr>
        <w:snapToGrid w:val="0"/>
        <w:spacing w:before="156" w:beforeLines="50" w:after="156" w:afterLines="50"/>
        <w:ind w:leftChars="0" w:firstLine="420" w:firstLineChars="0"/>
        <w:outlineLvl w:val="0"/>
        <w:rPr>
          <w:rFonts w:hint="default"/>
          <w:b/>
          <w:bCs/>
          <w:szCs w:val="32"/>
          <w:lang w:val="en-US" w:eastAsia="zh-CN"/>
        </w:rPr>
      </w:pPr>
      <w:r>
        <w:rPr>
          <w:rFonts w:hint="eastAsia"/>
          <w:lang w:val="en-US" w:eastAsia="zh-CN"/>
        </w:rPr>
        <w:t>Arne Andersson在其1993年的论文指出，AA树的插入操作性能略逊于传统红黑树，。而AA树往往更扁平，这使 AA 树有稍快的搜索速度。但是在实际应用中，查询操作更为普遍，因此AA树的总体性能略优于传统红黑树。</w:t>
      </w:r>
    </w:p>
    <w:p w14:paraId="1E65A503">
      <w:pPr>
        <w:numPr>
          <w:ilvl w:val="0"/>
          <w:numId w:val="0"/>
        </w:numPr>
        <w:snapToGrid w:val="0"/>
        <w:spacing w:before="156" w:beforeLines="50" w:after="156" w:afterLines="50"/>
        <w:ind w:leftChars="0"/>
        <w:jc w:val="center"/>
        <w:outlineLvl w:val="0"/>
        <w:rPr>
          <w:b/>
          <w:bCs/>
          <w:szCs w:val="32"/>
        </w:rPr>
      </w:pPr>
      <w:bookmarkStart w:id="0" w:name="_GoBack"/>
      <w:r>
        <w:drawing>
          <wp:inline distT="0" distB="0" distL="114300" distR="114300">
            <wp:extent cx="2587625" cy="2818130"/>
            <wp:effectExtent l="0" t="0" r="3175" b="127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8"/>
                    <a:stretch>
                      <a:fillRect/>
                    </a:stretch>
                  </pic:blipFill>
                  <pic:spPr>
                    <a:xfrm>
                      <a:off x="0" y="0"/>
                      <a:ext cx="2587625" cy="2818130"/>
                    </a:xfrm>
                    <a:prstGeom prst="rect">
                      <a:avLst/>
                    </a:prstGeom>
                    <a:noFill/>
                    <a:ln>
                      <a:noFill/>
                    </a:ln>
                  </pic:spPr>
                </pic:pic>
              </a:graphicData>
            </a:graphic>
          </wp:inline>
        </w:drawing>
      </w:r>
      <w:bookmarkEnd w:id="0"/>
    </w:p>
    <w:p w14:paraId="7D2B8095">
      <w:pPr>
        <w:numPr>
          <w:ilvl w:val="0"/>
          <w:numId w:val="0"/>
        </w:numPr>
        <w:snapToGrid w:val="0"/>
        <w:spacing w:before="156" w:beforeLines="50" w:after="156" w:afterLines="50"/>
        <w:rPr>
          <w:b/>
          <w:bCs/>
          <w:sz w:val="28"/>
        </w:rPr>
      </w:pPr>
    </w:p>
    <w:p w14:paraId="77266622">
      <w:pPr>
        <w:numPr>
          <w:ilvl w:val="0"/>
          <w:numId w:val="5"/>
        </w:numPr>
        <w:snapToGrid w:val="0"/>
        <w:spacing w:before="156" w:beforeLines="50" w:after="156" w:afterLines="50"/>
        <w:rPr>
          <w:b/>
          <w:bCs/>
          <w:sz w:val="28"/>
        </w:rPr>
      </w:pPr>
      <w:r>
        <w:rPr>
          <w:rFonts w:hint="eastAsia"/>
          <w:b/>
          <w:bCs/>
          <w:sz w:val="28"/>
          <w:lang w:val="en-US" w:eastAsia="zh-CN"/>
        </w:rPr>
        <w:t>结束语</w:t>
      </w:r>
    </w:p>
    <w:p w14:paraId="747D1616">
      <w:pPr>
        <w:ind w:firstLine="420" w:firstLineChars="200"/>
      </w:pPr>
      <w:r>
        <w:t>平衡二叉树作为数据结构领域的重要研究方向，在理论和实际应用中都占据了重要地位。本文对红黑树、左偏红黑树和AA树三种经典平衡二叉树进行了详细的介绍和比较。红黑树以其通用性和性能稳定性在工业级应用中表现优异；左偏红黑树通过简化实现逻辑，在理论研究和实际应用中兼具效率与易用性；而AA树则凭借其高度简化的规则和存储优化，成为资源受限场景的理想选择。</w:t>
      </w:r>
    </w:p>
    <w:p w14:paraId="78D1900B">
      <w:pPr>
        <w:ind w:firstLine="420" w:firstLineChars="200"/>
      </w:pPr>
      <w:r>
        <w:t>通过对三种树的性质、操作和应用场景的对比，可以发现它们在实现复杂度与性能之间各有取舍，展现了平衡树设计的多样性和灵活性。红黑树适用于复杂和性能要求较高的场景，而左偏红黑树和AA树更适合对代码实现简洁性和维护性有较高需求的场景。</w:t>
      </w:r>
    </w:p>
    <w:p w14:paraId="22C626D8">
      <w:pPr>
        <w:ind w:firstLine="420" w:firstLineChars="200"/>
      </w:pPr>
      <w:r>
        <w:t>未来，随着数据规模的不断增长和硬件性能的不断提升，如何设计出更高效、更灵活的平衡树结构，满足多样化的应用需求，将成为数据结构领域的重要挑战和研究方向。希望本文的分析能够为相关研究和实践提供参考，也为进一步优化平衡树算法奠定基础。</w:t>
      </w:r>
    </w:p>
    <w:p w14:paraId="52F7D4AE">
      <w:pPr>
        <w:ind w:firstLine="420" w:firstLineChars="200"/>
      </w:pPr>
    </w:p>
    <w:p w14:paraId="7540DF4D">
      <w:pPr>
        <w:pStyle w:val="27"/>
        <w:snapToGrid w:val="0"/>
        <w:spacing w:before="156" w:beforeLines="50" w:after="156" w:afterLines="50"/>
        <w:ind w:firstLine="0" w:firstLineChars="0"/>
        <w:rPr>
          <w:b/>
          <w:sz w:val="24"/>
        </w:rPr>
      </w:pPr>
      <w:r>
        <w:rPr>
          <w:b/>
          <w:sz w:val="24"/>
        </w:rPr>
        <w:t>参考文献</w:t>
      </w:r>
    </w:p>
    <w:p w14:paraId="12FE0AB9">
      <w:pPr>
        <w:numPr>
          <w:ilvl w:val="0"/>
          <w:numId w:val="6"/>
        </w:numPr>
        <w:autoSpaceDE w:val="0"/>
        <w:autoSpaceDN w:val="0"/>
        <w:adjustRightInd w:val="0"/>
        <w:snapToGrid w:val="0"/>
        <w:spacing w:line="360" w:lineRule="auto"/>
        <w:ind w:left="420" w:leftChars="200"/>
        <w:rPr>
          <w:rFonts w:hint="eastAsia"/>
          <w:color w:val="000000" w:themeColor="text1"/>
          <w:kern w:val="0"/>
          <w:sz w:val="15"/>
          <w:szCs w:val="15"/>
          <w14:textFill>
            <w14:solidFill>
              <w14:schemeClr w14:val="tx1"/>
            </w14:solidFill>
          </w14:textFill>
        </w:rPr>
      </w:pPr>
      <w:r>
        <w:rPr>
          <w:rFonts w:hint="eastAsia"/>
          <w:color w:val="000000" w:themeColor="text1"/>
          <w:kern w:val="0"/>
          <w:sz w:val="15"/>
          <w:szCs w:val="15"/>
          <w14:textFill>
            <w14:solidFill>
              <w14:schemeClr w14:val="tx1"/>
            </w14:solidFill>
          </w14:textFill>
        </w:rPr>
        <w:t>高俊杰. 左倾红黑树与传统红黑树的分析及比较</w:t>
      </w:r>
      <w:r>
        <w:rPr>
          <w:rFonts w:hint="eastAsia"/>
          <w:color w:val="000000" w:themeColor="text1"/>
          <w:kern w:val="0"/>
          <w:sz w:val="15"/>
          <w:szCs w:val="15"/>
          <w:lang w:val="en-US" w:eastAsia="zh-CN"/>
          <w14:textFill>
            <w14:solidFill>
              <w14:schemeClr w14:val="tx1"/>
            </w14:solidFill>
          </w14:textFill>
        </w:rPr>
        <w:t xml:space="preserve"> </w:t>
      </w:r>
      <w:r>
        <w:rPr>
          <w:rFonts w:hint="eastAsia"/>
          <w:color w:val="000000" w:themeColor="text1"/>
          <w:kern w:val="0"/>
          <w:sz w:val="15"/>
          <w:szCs w:val="15"/>
          <w14:textFill>
            <w14:solidFill>
              <w14:schemeClr w14:val="tx1"/>
            </w14:solidFill>
          </w14:textFill>
        </w:rPr>
        <w:t>J. 山西大学计算机与信息技术学院学报, 分类号: TP311.12.</w:t>
      </w:r>
    </w:p>
    <w:p w14:paraId="7F665919">
      <w:pPr>
        <w:numPr>
          <w:ilvl w:val="0"/>
          <w:numId w:val="6"/>
        </w:numPr>
        <w:autoSpaceDE w:val="0"/>
        <w:autoSpaceDN w:val="0"/>
        <w:adjustRightInd w:val="0"/>
        <w:snapToGrid w:val="0"/>
        <w:spacing w:line="360" w:lineRule="auto"/>
        <w:ind w:left="420" w:leftChars="200"/>
        <w:rPr>
          <w:rFonts w:hint="eastAsia"/>
          <w:color w:val="000000" w:themeColor="text1"/>
          <w:kern w:val="0"/>
          <w:sz w:val="15"/>
          <w:szCs w:val="15"/>
          <w14:textFill>
            <w14:solidFill>
              <w14:schemeClr w14:val="tx1"/>
            </w14:solidFill>
          </w14:textFill>
        </w:rPr>
      </w:pPr>
      <w:r>
        <w:rPr>
          <w:rFonts w:hint="eastAsia"/>
          <w:color w:val="000000" w:themeColor="text1"/>
          <w:kern w:val="0"/>
          <w:sz w:val="15"/>
          <w:szCs w:val="15"/>
          <w14:textFill>
            <w14:solidFill>
              <w14:schemeClr w14:val="tx1"/>
            </w14:solidFill>
          </w14:textFill>
        </w:rPr>
        <w:t>马博韬, 孙鹏, 朱小勇. 红黑树算法研究综述</w:t>
      </w:r>
      <w:r>
        <w:rPr>
          <w:rFonts w:hint="eastAsia"/>
          <w:color w:val="000000" w:themeColor="text1"/>
          <w:kern w:val="0"/>
          <w:sz w:val="15"/>
          <w:szCs w:val="15"/>
          <w:lang w:val="en-US" w:eastAsia="zh-CN"/>
          <w14:textFill>
            <w14:solidFill>
              <w14:schemeClr w14:val="tx1"/>
            </w14:solidFill>
          </w14:textFill>
        </w:rPr>
        <w:t xml:space="preserve"> </w:t>
      </w:r>
      <w:r>
        <w:rPr>
          <w:rFonts w:hint="eastAsia"/>
          <w:color w:val="000000" w:themeColor="text1"/>
          <w:kern w:val="0"/>
          <w:sz w:val="15"/>
          <w:szCs w:val="15"/>
          <w14:textFill>
            <w14:solidFill>
              <w14:schemeClr w14:val="tx1"/>
            </w14:solidFill>
          </w14:textFill>
        </w:rPr>
        <w:t>J. 中国科学院声学研究所国家网络新媒体工程技术研究中心, 分类号: TP301.6.</w:t>
      </w:r>
    </w:p>
    <w:sectPr>
      <w:type w:val="continuous"/>
      <w:pgSz w:w="11906" w:h="16838"/>
      <w:pgMar w:top="1247" w:right="1134" w:bottom="1134" w:left="1134" w:header="851" w:footer="851" w:gutter="0"/>
      <w:pgNumType w:fmt="decimal" w:start="1"/>
      <w:cols w:equalWidth="0" w:num="2">
        <w:col w:w="4606" w:space="425"/>
        <w:col w:w="4606"/>
      </w:cols>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AB5735">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BEDBFB">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14:paraId="4ABEDBFB">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8201E">
    <w:pPr>
      <w:pStyle w:val="8"/>
      <w:tabs>
        <w:tab w:val="left" w:pos="4084"/>
      </w:tabs>
      <w:spacing w:before="120" w:beforeLines="50"/>
      <w:rPr>
        <w:sz w:val="15"/>
        <w:szCs w:val="15"/>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4F602E">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14:paraId="044F602E">
                    <w:pPr>
                      <w:pStyle w:val="6"/>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11430</wp:posOffset>
              </wp:positionV>
              <wp:extent cx="2628900" cy="0"/>
              <wp:effectExtent l="0" t="4445" r="0" b="5080"/>
              <wp:wrapNone/>
              <wp:docPr id="17" name="Line 1"/>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ln>
                    </wps:spPr>
                    <wps:bodyPr/>
                  </wps:wsp>
                </a:graphicData>
              </a:graphic>
            </wp:anchor>
          </w:drawing>
        </mc:Choice>
        <mc:Fallback>
          <w:pict>
            <v:line id="Line 1" o:spid="_x0000_s1026" o:spt="20" style="position:absolute;left:0pt;margin-left:0pt;margin-top:0.9pt;height:0pt;width:207pt;z-index:251660288;mso-width-relative:page;mso-height-relative:page;" filled="f" stroked="t" coordsize="21600,21600" o:gfxdata="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2c5z9EAAAAEAQAADwAAAAAAAAABACAAAAAiAAAAZHJzL2Rvd25yZXYu&#10;eG1sUEsBAhQAFAAAAAgAh07iQM3ELGbJAQAAoAMAAA4AAAAAAAAAAQAgAAAAIAEAAGRycy9lMm9E&#10;b2MueG1sUEsFBgAAAAAGAAYAWQEAAFsFAAAAAA==&#10;">
              <v:fill on="f" focussize="0,0"/>
              <v:stroke color="#000000" joinstyle="round"/>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14:paraId="416937A2">
      <w:pPr>
        <w:pStyle w:val="8"/>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65E97"/>
    <w:multiLevelType w:val="singleLevel"/>
    <w:tmpl w:val="B0765E97"/>
    <w:lvl w:ilvl="0" w:tentative="0">
      <w:start w:val="1"/>
      <w:numFmt w:val="decimal"/>
      <w:suff w:val="nothing"/>
      <w:lvlText w:val="（%1）"/>
      <w:lvlJc w:val="left"/>
    </w:lvl>
  </w:abstractNum>
  <w:abstractNum w:abstractNumId="1">
    <w:nsid w:val="CEBFD6CB"/>
    <w:multiLevelType w:val="multilevel"/>
    <w:tmpl w:val="CEBFD6CB"/>
    <w:lvl w:ilvl="0" w:tentative="0">
      <w:start w:val="5"/>
      <w:numFmt w:val="decimal"/>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873D9F7"/>
    <w:multiLevelType w:val="singleLevel"/>
    <w:tmpl w:val="D873D9F7"/>
    <w:lvl w:ilvl="0" w:tentative="0">
      <w:start w:val="1"/>
      <w:numFmt w:val="decimal"/>
      <w:suff w:val="nothing"/>
      <w:lvlText w:val="（%1）"/>
      <w:lvlJc w:val="left"/>
    </w:lvl>
  </w:abstractNum>
  <w:abstractNum w:abstractNumId="3">
    <w:nsid w:val="1D8157C3"/>
    <w:multiLevelType w:val="singleLevel"/>
    <w:tmpl w:val="1D8157C3"/>
    <w:lvl w:ilvl="0" w:tentative="0">
      <w:start w:val="1"/>
      <w:numFmt w:val="decimal"/>
      <w:suff w:val="space"/>
      <w:lvlText w:val="[%1]"/>
      <w:lvlJc w:val="left"/>
    </w:lvl>
  </w:abstractNum>
  <w:abstractNum w:abstractNumId="4">
    <w:nsid w:val="4BEB4D44"/>
    <w:multiLevelType w:val="multilevel"/>
    <w:tmpl w:val="4BEB4D44"/>
    <w:lvl w:ilvl="0" w:tentative="0">
      <w:start w:val="1"/>
      <w:numFmt w:val="decimalEnclosedCircle"/>
      <w:lvlText w:val="%1"/>
      <w:lvlJc w:val="left"/>
      <w:pPr>
        <w:ind w:left="1000" w:hanging="360"/>
      </w:pPr>
      <w:rPr>
        <w:rFonts w:hint="default"/>
      </w:rPr>
    </w:lvl>
    <w:lvl w:ilvl="1" w:tentative="0">
      <w:start w:val="1"/>
      <w:numFmt w:val="lowerLetter"/>
      <w:lvlText w:val="%2)"/>
      <w:lvlJc w:val="left"/>
      <w:pPr>
        <w:ind w:left="1520" w:hanging="440"/>
      </w:pPr>
    </w:lvl>
    <w:lvl w:ilvl="2" w:tentative="0">
      <w:start w:val="1"/>
      <w:numFmt w:val="lowerRoman"/>
      <w:lvlText w:val="%3."/>
      <w:lvlJc w:val="right"/>
      <w:pPr>
        <w:ind w:left="1960" w:hanging="440"/>
      </w:pPr>
    </w:lvl>
    <w:lvl w:ilvl="3" w:tentative="0">
      <w:start w:val="1"/>
      <w:numFmt w:val="decimal"/>
      <w:lvlText w:val="%4."/>
      <w:lvlJc w:val="left"/>
      <w:pPr>
        <w:ind w:left="2400" w:hanging="440"/>
      </w:pPr>
    </w:lvl>
    <w:lvl w:ilvl="4" w:tentative="0">
      <w:start w:val="1"/>
      <w:numFmt w:val="lowerLetter"/>
      <w:lvlText w:val="%5)"/>
      <w:lvlJc w:val="left"/>
      <w:pPr>
        <w:ind w:left="2840" w:hanging="440"/>
      </w:pPr>
    </w:lvl>
    <w:lvl w:ilvl="5" w:tentative="0">
      <w:start w:val="1"/>
      <w:numFmt w:val="lowerRoman"/>
      <w:lvlText w:val="%6."/>
      <w:lvlJc w:val="right"/>
      <w:pPr>
        <w:ind w:left="3280" w:hanging="440"/>
      </w:pPr>
    </w:lvl>
    <w:lvl w:ilvl="6" w:tentative="0">
      <w:start w:val="1"/>
      <w:numFmt w:val="decimal"/>
      <w:lvlText w:val="%7."/>
      <w:lvlJc w:val="left"/>
      <w:pPr>
        <w:ind w:left="3720" w:hanging="440"/>
      </w:pPr>
    </w:lvl>
    <w:lvl w:ilvl="7" w:tentative="0">
      <w:start w:val="1"/>
      <w:numFmt w:val="lowerLetter"/>
      <w:lvlText w:val="%8)"/>
      <w:lvlJc w:val="left"/>
      <w:pPr>
        <w:ind w:left="4160" w:hanging="440"/>
      </w:pPr>
    </w:lvl>
    <w:lvl w:ilvl="8" w:tentative="0">
      <w:start w:val="1"/>
      <w:numFmt w:val="lowerRoman"/>
      <w:lvlText w:val="%9."/>
      <w:lvlJc w:val="right"/>
      <w:pPr>
        <w:ind w:left="4600" w:hanging="440"/>
      </w:pPr>
    </w:lvl>
  </w:abstractNum>
  <w:abstractNum w:abstractNumId="5">
    <w:nsid w:val="5ECF6409"/>
    <w:multiLevelType w:val="multilevel"/>
    <w:tmpl w:val="5ECF6409"/>
    <w:lvl w:ilvl="0" w:tentative="0">
      <w:start w:val="1"/>
      <w:numFmt w:val="decimalEnclosedCircle"/>
      <w:lvlText w:val="%1"/>
      <w:lvlJc w:val="left"/>
      <w:pPr>
        <w:ind w:left="1000" w:hanging="360"/>
      </w:pPr>
      <w:rPr>
        <w:rFonts w:hint="default"/>
      </w:rPr>
    </w:lvl>
    <w:lvl w:ilvl="1" w:tentative="0">
      <w:start w:val="1"/>
      <w:numFmt w:val="lowerLetter"/>
      <w:lvlText w:val="%2)"/>
      <w:lvlJc w:val="left"/>
      <w:pPr>
        <w:ind w:left="1520" w:hanging="440"/>
      </w:pPr>
    </w:lvl>
    <w:lvl w:ilvl="2" w:tentative="0">
      <w:start w:val="1"/>
      <w:numFmt w:val="lowerRoman"/>
      <w:lvlText w:val="%3."/>
      <w:lvlJc w:val="right"/>
      <w:pPr>
        <w:ind w:left="1960" w:hanging="440"/>
      </w:pPr>
    </w:lvl>
    <w:lvl w:ilvl="3" w:tentative="0">
      <w:start w:val="1"/>
      <w:numFmt w:val="decimal"/>
      <w:lvlText w:val="%4."/>
      <w:lvlJc w:val="left"/>
      <w:pPr>
        <w:ind w:left="2400" w:hanging="440"/>
      </w:pPr>
    </w:lvl>
    <w:lvl w:ilvl="4" w:tentative="0">
      <w:start w:val="1"/>
      <w:numFmt w:val="lowerLetter"/>
      <w:lvlText w:val="%5)"/>
      <w:lvlJc w:val="left"/>
      <w:pPr>
        <w:ind w:left="2840" w:hanging="440"/>
      </w:pPr>
    </w:lvl>
    <w:lvl w:ilvl="5" w:tentative="0">
      <w:start w:val="1"/>
      <w:numFmt w:val="lowerRoman"/>
      <w:lvlText w:val="%6."/>
      <w:lvlJc w:val="right"/>
      <w:pPr>
        <w:ind w:left="3280" w:hanging="440"/>
      </w:pPr>
    </w:lvl>
    <w:lvl w:ilvl="6" w:tentative="0">
      <w:start w:val="1"/>
      <w:numFmt w:val="decimal"/>
      <w:lvlText w:val="%7."/>
      <w:lvlJc w:val="left"/>
      <w:pPr>
        <w:ind w:left="3720" w:hanging="440"/>
      </w:pPr>
    </w:lvl>
    <w:lvl w:ilvl="7" w:tentative="0">
      <w:start w:val="1"/>
      <w:numFmt w:val="lowerLetter"/>
      <w:lvlText w:val="%8)"/>
      <w:lvlJc w:val="left"/>
      <w:pPr>
        <w:ind w:left="4160" w:hanging="440"/>
      </w:pPr>
    </w:lvl>
    <w:lvl w:ilvl="8" w:tentative="0">
      <w:start w:val="1"/>
      <w:numFmt w:val="lowerRoman"/>
      <w:lvlText w:val="%9."/>
      <w:lvlJc w:val="right"/>
      <w:pPr>
        <w:ind w:left="4600" w:hanging="44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90"/>
    <w:rsid w:val="000124AB"/>
    <w:rsid w:val="0001285B"/>
    <w:rsid w:val="000144EF"/>
    <w:rsid w:val="00016290"/>
    <w:rsid w:val="000178D5"/>
    <w:rsid w:val="0002127D"/>
    <w:rsid w:val="00022C39"/>
    <w:rsid w:val="0003093B"/>
    <w:rsid w:val="00030A19"/>
    <w:rsid w:val="00030CAA"/>
    <w:rsid w:val="00034535"/>
    <w:rsid w:val="0004015E"/>
    <w:rsid w:val="00041CF2"/>
    <w:rsid w:val="00045F41"/>
    <w:rsid w:val="00047A02"/>
    <w:rsid w:val="00047EDF"/>
    <w:rsid w:val="00050F3D"/>
    <w:rsid w:val="00053CB6"/>
    <w:rsid w:val="00053DBB"/>
    <w:rsid w:val="00056A72"/>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60EC"/>
    <w:rsid w:val="000E739A"/>
    <w:rsid w:val="000F2592"/>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95139"/>
    <w:rsid w:val="001A0029"/>
    <w:rsid w:val="001A0CD8"/>
    <w:rsid w:val="001A0F73"/>
    <w:rsid w:val="001A16FB"/>
    <w:rsid w:val="001A1CC4"/>
    <w:rsid w:val="001A4491"/>
    <w:rsid w:val="001A59A2"/>
    <w:rsid w:val="001B0174"/>
    <w:rsid w:val="001B0F49"/>
    <w:rsid w:val="001B1E85"/>
    <w:rsid w:val="001B69D6"/>
    <w:rsid w:val="001C3C7C"/>
    <w:rsid w:val="001D76B1"/>
    <w:rsid w:val="001E342C"/>
    <w:rsid w:val="001F07FC"/>
    <w:rsid w:val="001F2075"/>
    <w:rsid w:val="001F292E"/>
    <w:rsid w:val="001F2A73"/>
    <w:rsid w:val="001F4931"/>
    <w:rsid w:val="001F7A71"/>
    <w:rsid w:val="0020394F"/>
    <w:rsid w:val="002047BA"/>
    <w:rsid w:val="00210937"/>
    <w:rsid w:val="0021702E"/>
    <w:rsid w:val="00223584"/>
    <w:rsid w:val="00224779"/>
    <w:rsid w:val="00235234"/>
    <w:rsid w:val="00236AB7"/>
    <w:rsid w:val="00244E91"/>
    <w:rsid w:val="002452AF"/>
    <w:rsid w:val="0025070C"/>
    <w:rsid w:val="00254705"/>
    <w:rsid w:val="00254C7E"/>
    <w:rsid w:val="00263FF2"/>
    <w:rsid w:val="00264937"/>
    <w:rsid w:val="00280D5B"/>
    <w:rsid w:val="00281DCD"/>
    <w:rsid w:val="00286184"/>
    <w:rsid w:val="0029026E"/>
    <w:rsid w:val="002909CA"/>
    <w:rsid w:val="00291FEA"/>
    <w:rsid w:val="00293F25"/>
    <w:rsid w:val="002943C4"/>
    <w:rsid w:val="002A5342"/>
    <w:rsid w:val="002A7070"/>
    <w:rsid w:val="002B4CF7"/>
    <w:rsid w:val="002C0C27"/>
    <w:rsid w:val="002C1CA1"/>
    <w:rsid w:val="002C4AF2"/>
    <w:rsid w:val="002D045D"/>
    <w:rsid w:val="002D3746"/>
    <w:rsid w:val="002D46A7"/>
    <w:rsid w:val="002E191B"/>
    <w:rsid w:val="002E48D0"/>
    <w:rsid w:val="002E5561"/>
    <w:rsid w:val="0030046A"/>
    <w:rsid w:val="00303373"/>
    <w:rsid w:val="00316077"/>
    <w:rsid w:val="00320749"/>
    <w:rsid w:val="00320E9C"/>
    <w:rsid w:val="00322B35"/>
    <w:rsid w:val="003248D6"/>
    <w:rsid w:val="003263EE"/>
    <w:rsid w:val="00326D0A"/>
    <w:rsid w:val="00331004"/>
    <w:rsid w:val="0034016A"/>
    <w:rsid w:val="00351823"/>
    <w:rsid w:val="00352CB8"/>
    <w:rsid w:val="00360FDF"/>
    <w:rsid w:val="003623EA"/>
    <w:rsid w:val="00363ED5"/>
    <w:rsid w:val="003640D5"/>
    <w:rsid w:val="00370E67"/>
    <w:rsid w:val="003739CB"/>
    <w:rsid w:val="0037456E"/>
    <w:rsid w:val="00385604"/>
    <w:rsid w:val="003860A3"/>
    <w:rsid w:val="0038704D"/>
    <w:rsid w:val="00392BC5"/>
    <w:rsid w:val="0039791B"/>
    <w:rsid w:val="00397E8E"/>
    <w:rsid w:val="003A2A99"/>
    <w:rsid w:val="003A7067"/>
    <w:rsid w:val="003A7607"/>
    <w:rsid w:val="003B01D3"/>
    <w:rsid w:val="003B2497"/>
    <w:rsid w:val="003B3653"/>
    <w:rsid w:val="003B5981"/>
    <w:rsid w:val="003B6E45"/>
    <w:rsid w:val="003B767E"/>
    <w:rsid w:val="003C1D61"/>
    <w:rsid w:val="003C491C"/>
    <w:rsid w:val="003D137B"/>
    <w:rsid w:val="003D4C69"/>
    <w:rsid w:val="003E0062"/>
    <w:rsid w:val="003E155A"/>
    <w:rsid w:val="003E2A7E"/>
    <w:rsid w:val="003E2F58"/>
    <w:rsid w:val="003E56D4"/>
    <w:rsid w:val="003F21CF"/>
    <w:rsid w:val="003F5AFB"/>
    <w:rsid w:val="0040798A"/>
    <w:rsid w:val="00421ED0"/>
    <w:rsid w:val="00422003"/>
    <w:rsid w:val="0042223A"/>
    <w:rsid w:val="00434978"/>
    <w:rsid w:val="004356A1"/>
    <w:rsid w:val="0043597B"/>
    <w:rsid w:val="00435F91"/>
    <w:rsid w:val="00443A65"/>
    <w:rsid w:val="00450506"/>
    <w:rsid w:val="004511BE"/>
    <w:rsid w:val="004527CC"/>
    <w:rsid w:val="00453830"/>
    <w:rsid w:val="0045738D"/>
    <w:rsid w:val="004620E9"/>
    <w:rsid w:val="004624A7"/>
    <w:rsid w:val="0046716F"/>
    <w:rsid w:val="004821E8"/>
    <w:rsid w:val="00482469"/>
    <w:rsid w:val="004854A9"/>
    <w:rsid w:val="00485A03"/>
    <w:rsid w:val="00485E08"/>
    <w:rsid w:val="004906F4"/>
    <w:rsid w:val="00494057"/>
    <w:rsid w:val="00494649"/>
    <w:rsid w:val="004A0AEA"/>
    <w:rsid w:val="004A22BC"/>
    <w:rsid w:val="004A4A90"/>
    <w:rsid w:val="004A4F11"/>
    <w:rsid w:val="004A5AE0"/>
    <w:rsid w:val="004B2190"/>
    <w:rsid w:val="004B4865"/>
    <w:rsid w:val="004B539C"/>
    <w:rsid w:val="004C7383"/>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433A"/>
    <w:rsid w:val="005B6E7C"/>
    <w:rsid w:val="005C7B7F"/>
    <w:rsid w:val="005D377A"/>
    <w:rsid w:val="005D614F"/>
    <w:rsid w:val="005D6687"/>
    <w:rsid w:val="005E264E"/>
    <w:rsid w:val="005E5D34"/>
    <w:rsid w:val="006017A1"/>
    <w:rsid w:val="006065DC"/>
    <w:rsid w:val="00611E51"/>
    <w:rsid w:val="00614128"/>
    <w:rsid w:val="006148AD"/>
    <w:rsid w:val="00616818"/>
    <w:rsid w:val="00622A24"/>
    <w:rsid w:val="006277FA"/>
    <w:rsid w:val="006279BA"/>
    <w:rsid w:val="00632D51"/>
    <w:rsid w:val="00633359"/>
    <w:rsid w:val="00645F71"/>
    <w:rsid w:val="0065048E"/>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5562"/>
    <w:rsid w:val="006C002F"/>
    <w:rsid w:val="006C4AB3"/>
    <w:rsid w:val="006D3ADF"/>
    <w:rsid w:val="006D410C"/>
    <w:rsid w:val="006D6BA2"/>
    <w:rsid w:val="006E5AEB"/>
    <w:rsid w:val="006E7239"/>
    <w:rsid w:val="006F02B6"/>
    <w:rsid w:val="006F7896"/>
    <w:rsid w:val="00700A49"/>
    <w:rsid w:val="00703C03"/>
    <w:rsid w:val="007060A2"/>
    <w:rsid w:val="0070616D"/>
    <w:rsid w:val="00711F05"/>
    <w:rsid w:val="00713582"/>
    <w:rsid w:val="0071547E"/>
    <w:rsid w:val="00722015"/>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62CE"/>
    <w:rsid w:val="0078148C"/>
    <w:rsid w:val="00782DD3"/>
    <w:rsid w:val="007836DF"/>
    <w:rsid w:val="00784260"/>
    <w:rsid w:val="0078604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F0F0B"/>
    <w:rsid w:val="007F10AF"/>
    <w:rsid w:val="007F1C89"/>
    <w:rsid w:val="007F3F39"/>
    <w:rsid w:val="007F61CF"/>
    <w:rsid w:val="00805915"/>
    <w:rsid w:val="0080622C"/>
    <w:rsid w:val="0081174D"/>
    <w:rsid w:val="00812ED7"/>
    <w:rsid w:val="00821985"/>
    <w:rsid w:val="008231C8"/>
    <w:rsid w:val="00824239"/>
    <w:rsid w:val="00825941"/>
    <w:rsid w:val="008314FD"/>
    <w:rsid w:val="00831D6F"/>
    <w:rsid w:val="008334DE"/>
    <w:rsid w:val="00833D87"/>
    <w:rsid w:val="008343E4"/>
    <w:rsid w:val="008357A9"/>
    <w:rsid w:val="008376F7"/>
    <w:rsid w:val="0084105F"/>
    <w:rsid w:val="00847E1D"/>
    <w:rsid w:val="00856542"/>
    <w:rsid w:val="0085768E"/>
    <w:rsid w:val="00861565"/>
    <w:rsid w:val="008747B8"/>
    <w:rsid w:val="00875D06"/>
    <w:rsid w:val="008809D1"/>
    <w:rsid w:val="008835AC"/>
    <w:rsid w:val="008905FB"/>
    <w:rsid w:val="00893DDB"/>
    <w:rsid w:val="0089702D"/>
    <w:rsid w:val="008A160A"/>
    <w:rsid w:val="008B0564"/>
    <w:rsid w:val="008B0EB9"/>
    <w:rsid w:val="008B117B"/>
    <w:rsid w:val="008B5111"/>
    <w:rsid w:val="008C3F49"/>
    <w:rsid w:val="008C4AED"/>
    <w:rsid w:val="008D1DC6"/>
    <w:rsid w:val="008D41BF"/>
    <w:rsid w:val="008E17F1"/>
    <w:rsid w:val="008E1A5B"/>
    <w:rsid w:val="008E4D6F"/>
    <w:rsid w:val="008E6F34"/>
    <w:rsid w:val="008F127B"/>
    <w:rsid w:val="008F3063"/>
    <w:rsid w:val="008F459F"/>
    <w:rsid w:val="008F7E48"/>
    <w:rsid w:val="009100C1"/>
    <w:rsid w:val="009110C8"/>
    <w:rsid w:val="00911D62"/>
    <w:rsid w:val="0091500C"/>
    <w:rsid w:val="00922C2D"/>
    <w:rsid w:val="00925A10"/>
    <w:rsid w:val="00927362"/>
    <w:rsid w:val="0093081F"/>
    <w:rsid w:val="00934974"/>
    <w:rsid w:val="00943CE3"/>
    <w:rsid w:val="00956DC3"/>
    <w:rsid w:val="00960213"/>
    <w:rsid w:val="0096042E"/>
    <w:rsid w:val="00974564"/>
    <w:rsid w:val="00984ACA"/>
    <w:rsid w:val="00986F0F"/>
    <w:rsid w:val="00990617"/>
    <w:rsid w:val="00991AD2"/>
    <w:rsid w:val="009A035C"/>
    <w:rsid w:val="009A647C"/>
    <w:rsid w:val="009B3202"/>
    <w:rsid w:val="009B60B9"/>
    <w:rsid w:val="009E140B"/>
    <w:rsid w:val="009E72FD"/>
    <w:rsid w:val="009E76B6"/>
    <w:rsid w:val="009E7BAC"/>
    <w:rsid w:val="009F2436"/>
    <w:rsid w:val="00A01B38"/>
    <w:rsid w:val="00A025EE"/>
    <w:rsid w:val="00A03CB5"/>
    <w:rsid w:val="00A11D8A"/>
    <w:rsid w:val="00A1246F"/>
    <w:rsid w:val="00A13411"/>
    <w:rsid w:val="00A15C61"/>
    <w:rsid w:val="00A1702F"/>
    <w:rsid w:val="00A17635"/>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635FB"/>
    <w:rsid w:val="00A64683"/>
    <w:rsid w:val="00A67523"/>
    <w:rsid w:val="00A74A40"/>
    <w:rsid w:val="00A76266"/>
    <w:rsid w:val="00A767AE"/>
    <w:rsid w:val="00A82A1A"/>
    <w:rsid w:val="00A85600"/>
    <w:rsid w:val="00A87E56"/>
    <w:rsid w:val="00AB1308"/>
    <w:rsid w:val="00AB5257"/>
    <w:rsid w:val="00AB5F4E"/>
    <w:rsid w:val="00AC16AD"/>
    <w:rsid w:val="00AD2593"/>
    <w:rsid w:val="00AD46BE"/>
    <w:rsid w:val="00AD4DCA"/>
    <w:rsid w:val="00AD54FF"/>
    <w:rsid w:val="00AD7628"/>
    <w:rsid w:val="00AE6DE4"/>
    <w:rsid w:val="00B03BA0"/>
    <w:rsid w:val="00B064C9"/>
    <w:rsid w:val="00B06C36"/>
    <w:rsid w:val="00B07F80"/>
    <w:rsid w:val="00B1248F"/>
    <w:rsid w:val="00B21325"/>
    <w:rsid w:val="00B219A4"/>
    <w:rsid w:val="00B21B1E"/>
    <w:rsid w:val="00B44153"/>
    <w:rsid w:val="00B44659"/>
    <w:rsid w:val="00B459A0"/>
    <w:rsid w:val="00B52904"/>
    <w:rsid w:val="00B55677"/>
    <w:rsid w:val="00B61B89"/>
    <w:rsid w:val="00B635C0"/>
    <w:rsid w:val="00B6466C"/>
    <w:rsid w:val="00B663BF"/>
    <w:rsid w:val="00B734CF"/>
    <w:rsid w:val="00B808AA"/>
    <w:rsid w:val="00B8146E"/>
    <w:rsid w:val="00B845E0"/>
    <w:rsid w:val="00B850A5"/>
    <w:rsid w:val="00B87ACC"/>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586E"/>
    <w:rsid w:val="00BE60FF"/>
    <w:rsid w:val="00BF0098"/>
    <w:rsid w:val="00BF4B39"/>
    <w:rsid w:val="00BF551D"/>
    <w:rsid w:val="00BF5FC8"/>
    <w:rsid w:val="00C02846"/>
    <w:rsid w:val="00C03E95"/>
    <w:rsid w:val="00C04E74"/>
    <w:rsid w:val="00C0504F"/>
    <w:rsid w:val="00C10055"/>
    <w:rsid w:val="00C131FE"/>
    <w:rsid w:val="00C158B2"/>
    <w:rsid w:val="00C235C6"/>
    <w:rsid w:val="00C23794"/>
    <w:rsid w:val="00C2685D"/>
    <w:rsid w:val="00C26D8C"/>
    <w:rsid w:val="00C306E8"/>
    <w:rsid w:val="00C3174B"/>
    <w:rsid w:val="00C319DA"/>
    <w:rsid w:val="00C374EC"/>
    <w:rsid w:val="00C502E2"/>
    <w:rsid w:val="00C52058"/>
    <w:rsid w:val="00C5265E"/>
    <w:rsid w:val="00C56F27"/>
    <w:rsid w:val="00C6439F"/>
    <w:rsid w:val="00C64803"/>
    <w:rsid w:val="00C65AD4"/>
    <w:rsid w:val="00C72262"/>
    <w:rsid w:val="00C76A90"/>
    <w:rsid w:val="00C77A75"/>
    <w:rsid w:val="00C77C58"/>
    <w:rsid w:val="00C817A9"/>
    <w:rsid w:val="00C90014"/>
    <w:rsid w:val="00C95E2D"/>
    <w:rsid w:val="00C96771"/>
    <w:rsid w:val="00CA2191"/>
    <w:rsid w:val="00CB14B0"/>
    <w:rsid w:val="00CB2AD9"/>
    <w:rsid w:val="00CB60A3"/>
    <w:rsid w:val="00CC2770"/>
    <w:rsid w:val="00CC3FA3"/>
    <w:rsid w:val="00CD14AA"/>
    <w:rsid w:val="00CD472B"/>
    <w:rsid w:val="00CE0A5F"/>
    <w:rsid w:val="00CE7EF5"/>
    <w:rsid w:val="00CF11C2"/>
    <w:rsid w:val="00CF2088"/>
    <w:rsid w:val="00CF3A26"/>
    <w:rsid w:val="00CF4558"/>
    <w:rsid w:val="00D02276"/>
    <w:rsid w:val="00D107E8"/>
    <w:rsid w:val="00D10BB4"/>
    <w:rsid w:val="00D16A8E"/>
    <w:rsid w:val="00D173F2"/>
    <w:rsid w:val="00D20666"/>
    <w:rsid w:val="00D2166F"/>
    <w:rsid w:val="00D247DB"/>
    <w:rsid w:val="00D2501F"/>
    <w:rsid w:val="00D25709"/>
    <w:rsid w:val="00D42EB9"/>
    <w:rsid w:val="00D43DAF"/>
    <w:rsid w:val="00D473F7"/>
    <w:rsid w:val="00D563D6"/>
    <w:rsid w:val="00D677D1"/>
    <w:rsid w:val="00D73439"/>
    <w:rsid w:val="00D74F6E"/>
    <w:rsid w:val="00D8549F"/>
    <w:rsid w:val="00D87DBA"/>
    <w:rsid w:val="00D936D3"/>
    <w:rsid w:val="00D9739D"/>
    <w:rsid w:val="00DA7D05"/>
    <w:rsid w:val="00DB3A88"/>
    <w:rsid w:val="00DB548A"/>
    <w:rsid w:val="00DC155C"/>
    <w:rsid w:val="00DC2C06"/>
    <w:rsid w:val="00DC4447"/>
    <w:rsid w:val="00DC6165"/>
    <w:rsid w:val="00DC6977"/>
    <w:rsid w:val="00DD38A2"/>
    <w:rsid w:val="00DE11A1"/>
    <w:rsid w:val="00DE6B58"/>
    <w:rsid w:val="00DF08D6"/>
    <w:rsid w:val="00DF5AD2"/>
    <w:rsid w:val="00E05E47"/>
    <w:rsid w:val="00E11D40"/>
    <w:rsid w:val="00E14DB0"/>
    <w:rsid w:val="00E152CF"/>
    <w:rsid w:val="00E1585B"/>
    <w:rsid w:val="00E16061"/>
    <w:rsid w:val="00E2100D"/>
    <w:rsid w:val="00E21DF6"/>
    <w:rsid w:val="00E229CA"/>
    <w:rsid w:val="00E24E3F"/>
    <w:rsid w:val="00E32F54"/>
    <w:rsid w:val="00E331F9"/>
    <w:rsid w:val="00E34452"/>
    <w:rsid w:val="00E43C3A"/>
    <w:rsid w:val="00E45570"/>
    <w:rsid w:val="00E51B77"/>
    <w:rsid w:val="00E62FE0"/>
    <w:rsid w:val="00E641DA"/>
    <w:rsid w:val="00E64DC9"/>
    <w:rsid w:val="00E66A6A"/>
    <w:rsid w:val="00E7116E"/>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70D4"/>
    <w:rsid w:val="00F07125"/>
    <w:rsid w:val="00F10D22"/>
    <w:rsid w:val="00F13C20"/>
    <w:rsid w:val="00F175B2"/>
    <w:rsid w:val="00F17DB1"/>
    <w:rsid w:val="00F22854"/>
    <w:rsid w:val="00F261BB"/>
    <w:rsid w:val="00F26A8F"/>
    <w:rsid w:val="00F27578"/>
    <w:rsid w:val="00F3211F"/>
    <w:rsid w:val="00F377F6"/>
    <w:rsid w:val="00F40AF8"/>
    <w:rsid w:val="00F41643"/>
    <w:rsid w:val="00F43049"/>
    <w:rsid w:val="00F5215A"/>
    <w:rsid w:val="00F52844"/>
    <w:rsid w:val="00F52852"/>
    <w:rsid w:val="00F621FD"/>
    <w:rsid w:val="00F63467"/>
    <w:rsid w:val="00F63FDD"/>
    <w:rsid w:val="00F645B3"/>
    <w:rsid w:val="00F65BA1"/>
    <w:rsid w:val="00F66869"/>
    <w:rsid w:val="00F725BD"/>
    <w:rsid w:val="00F729B0"/>
    <w:rsid w:val="00F73E1D"/>
    <w:rsid w:val="00F76585"/>
    <w:rsid w:val="00F8228D"/>
    <w:rsid w:val="00F90031"/>
    <w:rsid w:val="00F9132C"/>
    <w:rsid w:val="00F966E6"/>
    <w:rsid w:val="00FA3841"/>
    <w:rsid w:val="00FA5CC5"/>
    <w:rsid w:val="00FB6275"/>
    <w:rsid w:val="00FB6738"/>
    <w:rsid w:val="00FC53E4"/>
    <w:rsid w:val="00FC7693"/>
    <w:rsid w:val="00FD242D"/>
    <w:rsid w:val="00FD2B0A"/>
    <w:rsid w:val="00FD4F25"/>
    <w:rsid w:val="00FE15E8"/>
    <w:rsid w:val="00FF3147"/>
    <w:rsid w:val="00FF445E"/>
    <w:rsid w:val="00FF55FB"/>
    <w:rsid w:val="00FF5770"/>
    <w:rsid w:val="092664C4"/>
    <w:rsid w:val="38072EAA"/>
    <w:rsid w:val="4803257C"/>
    <w:rsid w:val="49FF744B"/>
    <w:rsid w:val="4F8E16AF"/>
    <w:rsid w:val="5EE251D2"/>
    <w:rsid w:val="662422CB"/>
    <w:rsid w:val="6BFF59B7"/>
    <w:rsid w:val="7BD809A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6"/>
    <w:basedOn w:val="1"/>
    <w:next w:val="1"/>
    <w:link w:val="2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6"/>
    <w:qFormat/>
    <w:uiPriority w:val="0"/>
    <w:pPr>
      <w:spacing w:after="120"/>
    </w:pPr>
  </w:style>
  <w:style w:type="paragraph" w:styleId="6">
    <w:name w:val="footer"/>
    <w:basedOn w:val="1"/>
    <w:link w:val="19"/>
    <w:unhideWhenUsed/>
    <w:qFormat/>
    <w:uiPriority w:val="0"/>
    <w:pPr>
      <w:tabs>
        <w:tab w:val="center" w:pos="4153"/>
        <w:tab w:val="right" w:pos="8306"/>
      </w:tabs>
      <w:snapToGrid w:val="0"/>
      <w:jc w:val="left"/>
    </w:pPr>
    <w:rPr>
      <w:rFonts w:ascii="Calibri" w:hAnsi="Calibri"/>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8">
    <w:name w:val="footnote text"/>
    <w:basedOn w:val="1"/>
    <w:link w:val="20"/>
    <w:semiHidden/>
    <w:qFormat/>
    <w:uiPriority w:val="0"/>
    <w:pPr>
      <w:snapToGrid w:val="0"/>
      <w:jc w:val="left"/>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name w:val="Strong"/>
    <w:basedOn w:val="12"/>
    <w:qFormat/>
    <w:uiPriority w:val="22"/>
    <w:rPr>
      <w:b/>
    </w:rPr>
  </w:style>
  <w:style w:type="character" w:styleId="14">
    <w:name w:val="Emphasis"/>
    <w:basedOn w:val="12"/>
    <w:qFormat/>
    <w:uiPriority w:val="20"/>
    <w:rPr>
      <w:i/>
    </w:rPr>
  </w:style>
  <w:style w:type="character" w:styleId="15">
    <w:name w:val="Hyperlink"/>
    <w:qFormat/>
    <w:uiPriority w:val="0"/>
    <w:rPr>
      <w:color w:val="0000FF"/>
      <w:u w:val="single"/>
    </w:rPr>
  </w:style>
  <w:style w:type="character" w:styleId="16">
    <w:name w:val="HTML Code"/>
    <w:basedOn w:val="12"/>
    <w:semiHidden/>
    <w:unhideWhenUsed/>
    <w:qFormat/>
    <w:uiPriority w:val="99"/>
    <w:rPr>
      <w:rFonts w:ascii="Courier New" w:hAnsi="Courier New"/>
      <w:sz w:val="20"/>
    </w:rPr>
  </w:style>
  <w:style w:type="character" w:styleId="17">
    <w:name w:val="footnote reference"/>
    <w:basedOn w:val="12"/>
    <w:semiHidden/>
    <w:unhideWhenUsed/>
    <w:qFormat/>
    <w:uiPriority w:val="99"/>
    <w:rPr>
      <w:vertAlign w:val="superscript"/>
    </w:rPr>
  </w:style>
  <w:style w:type="character" w:customStyle="1" w:styleId="18">
    <w:name w:val="页眉 字符"/>
    <w:link w:val="7"/>
    <w:qFormat/>
    <w:uiPriority w:val="99"/>
    <w:rPr>
      <w:sz w:val="18"/>
      <w:szCs w:val="18"/>
    </w:rPr>
  </w:style>
  <w:style w:type="character" w:customStyle="1" w:styleId="19">
    <w:name w:val="页脚 字符"/>
    <w:link w:val="6"/>
    <w:qFormat/>
    <w:uiPriority w:val="0"/>
    <w:rPr>
      <w:sz w:val="18"/>
      <w:szCs w:val="18"/>
    </w:rPr>
  </w:style>
  <w:style w:type="character" w:customStyle="1" w:styleId="20">
    <w:name w:val="脚注文本 字符"/>
    <w:link w:val="8"/>
    <w:semiHidden/>
    <w:qFormat/>
    <w:uiPriority w:val="0"/>
    <w:rPr>
      <w:rFonts w:ascii="Times New Roman" w:hAnsi="Times New Roman" w:eastAsia="宋体" w:cs="Times New Roman"/>
      <w:sz w:val="18"/>
      <w:szCs w:val="18"/>
    </w:rPr>
  </w:style>
  <w:style w:type="paragraph" w:customStyle="1" w:styleId="21">
    <w:name w:val="Char Char Char Char Char Char Char"/>
    <w:basedOn w:val="1"/>
    <w:qFormat/>
    <w:uiPriority w:val="0"/>
    <w:pPr>
      <w:widowControl/>
      <w:spacing w:after="160" w:line="240" w:lineRule="exact"/>
      <w:jc w:val="left"/>
    </w:pPr>
    <w:rPr>
      <w:rFonts w:ascii="Arial" w:hAnsi="Arial" w:eastAsia="Times New Roman" w:cs="Verdana"/>
      <w:b/>
      <w:kern w:val="0"/>
      <w:sz w:val="24"/>
      <w:lang w:eastAsia="en-US"/>
    </w:rPr>
  </w:style>
  <w:style w:type="paragraph" w:styleId="22">
    <w:name w:val="List Paragraph"/>
    <w:basedOn w:val="1"/>
    <w:qFormat/>
    <w:uiPriority w:val="34"/>
    <w:pPr>
      <w:ind w:firstLine="420" w:firstLineChars="200"/>
    </w:pPr>
  </w:style>
  <w:style w:type="character" w:customStyle="1" w:styleId="23">
    <w:name w:val="已访问的超链接1"/>
    <w:semiHidden/>
    <w:unhideWhenUsed/>
    <w:qFormat/>
    <w:uiPriority w:val="99"/>
    <w:rPr>
      <w:color w:val="800080"/>
      <w:u w:val="single"/>
    </w:rPr>
  </w:style>
  <w:style w:type="character" w:styleId="24">
    <w:name w:val="Placeholder Text"/>
    <w:basedOn w:val="12"/>
    <w:semiHidden/>
    <w:qFormat/>
    <w:uiPriority w:val="99"/>
    <w:rPr>
      <w:color w:val="808080"/>
    </w:rPr>
  </w:style>
  <w:style w:type="character" w:customStyle="1" w:styleId="25">
    <w:name w:val="标题 6 字符"/>
    <w:basedOn w:val="12"/>
    <w:link w:val="4"/>
    <w:qFormat/>
    <w:uiPriority w:val="0"/>
    <w:rPr>
      <w:rFonts w:asciiTheme="majorHAnsi" w:hAnsiTheme="majorHAnsi" w:eastAsiaTheme="majorEastAsia" w:cstheme="majorBidi"/>
      <w:b/>
      <w:bCs/>
      <w:kern w:val="2"/>
      <w:sz w:val="24"/>
      <w:szCs w:val="24"/>
    </w:rPr>
  </w:style>
  <w:style w:type="character" w:customStyle="1" w:styleId="26">
    <w:name w:val="正文文本 字符"/>
    <w:basedOn w:val="12"/>
    <w:link w:val="5"/>
    <w:qFormat/>
    <w:uiPriority w:val="0"/>
    <w:rPr>
      <w:rFonts w:ascii="Times New Roman" w:hAnsi="Times New Roman"/>
      <w:kern w:val="2"/>
      <w:sz w:val="21"/>
      <w:szCs w:val="24"/>
    </w:rPr>
  </w:style>
  <w:style w:type="paragraph" w:customStyle="1" w:styleId="27">
    <w:name w:val="正文文本缩进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GIF"/><Relationship Id="rId16" Type="http://schemas.openxmlformats.org/officeDocument/2006/relationships/hyperlink" Target="https://store.steampowered.com/replay/?snr=1_4_4__118%26snr=1_4_4__118" TargetMode="Externa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3164</Words>
  <Characters>4368</Characters>
  <Lines>87</Lines>
  <Paragraphs>24</Paragraphs>
  <TotalTime>5</TotalTime>
  <ScaleCrop>false</ScaleCrop>
  <LinksUpToDate>false</LinksUpToDate>
  <CharactersWithSpaces>4593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2023-12-06T06:39:00Z</dcterms:created>
  <dc:creator>zrxb@tongji.edu.cn</dc:creator>
  <cp:lastModifiedBy>清风徐来</cp:lastModifiedBy>
  <cp:lastPrinted>2013-01-23T03:37:00Z</cp:lastPrinted>
  <dcterms:modified xsi:type="dcterms:W3CDTF">2024-12-26T13:23:24Z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5916630615D549869AD273129BD5CA5B_12</vt:lpwstr>
  </property>
  <property fmtid="{D5CDD505-2E9C-101B-9397-08002B2CF9AE}" pid="4" name="KSOTemplateDocerSaveRecord">
    <vt:lpwstr>eyJoZGlkIjoiNGIzY2YzZjExZDk5ZjJmZmVlZmY0YmYwYWRkZDhlMjkiLCJ1c2VySWQiOiIzNTQ0MzMwOTIifQ==</vt:lpwstr>
  </property>
</Properties>
</file>