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由于这套《嵌入式系统设计师全真模拟进阶卷》包含整整 50 道高标准、全覆盖的硬核专业题，为了让您能够最清晰、最高效地消化吸收，我为您将这 50 道题按照</w:t>
      </w:r>
      <w:r w:rsidDel="00000000" w:rsidR="00000000" w:rsidRPr="00000000">
        <w:rPr>
          <w:rFonts w:ascii="Google Sans" w:cs="Google Sans" w:eastAsia="Google Sans" w:hAnsi="Google Sans"/>
          <w:b w:val="1"/>
          <w:bCs w:val="1"/>
          <w:color w:val="1f1f1f"/>
          <w:rtl w:val="0"/>
        </w:rPr>
        <w:t xml:space="preserve">计算机系统与硬件设计</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存储体系与通信总线</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操作系统与程序设计</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网络、安全、多媒体与标准化</w:t>
      </w:r>
      <w:r w:rsidDel="00000000" w:rsidR="00000000" w:rsidRPr="00000000">
        <w:rPr>
          <w:rFonts w:ascii="Google Sans" w:cs="Google Sans" w:eastAsia="Google Sans" w:hAnsi="Google Sans"/>
          <w:color w:val="1f1f1f"/>
          <w:rtl w:val="0"/>
        </w:rPr>
        <w:t xml:space="preserve">四大核心专业板块进行聚合深度拆解。</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每个题目都为您剖析了</w:t>
      </w:r>
      <w:r w:rsidDel="00000000" w:rsidR="00000000" w:rsidRPr="00000000">
        <w:rPr>
          <w:rFonts w:ascii="Google Sans" w:cs="Google Sans" w:eastAsia="Google Sans" w:hAnsi="Google Sans"/>
          <w:b w:val="1"/>
          <w:bCs w:val="1"/>
          <w:color w:val="1f1f1f"/>
          <w:rtl w:val="0"/>
        </w:rPr>
        <w:t xml:space="preserve">核心考点、正确答案的物理/逻辑机理</w:t>
      </w:r>
      <w:r w:rsidDel="00000000" w:rsidR="00000000" w:rsidRPr="00000000">
        <w:rPr>
          <w:rFonts w:ascii="Google Sans" w:cs="Google Sans" w:eastAsia="Google Sans" w:hAnsi="Google Sans"/>
          <w:color w:val="1f1f1f"/>
          <w:rtl w:val="0"/>
        </w:rPr>
        <w:t xml:space="preserve">以及</w:t>
      </w:r>
      <w:r w:rsidDel="00000000" w:rsidR="00000000" w:rsidRPr="00000000">
        <w:rPr>
          <w:rFonts w:ascii="Google Sans" w:cs="Google Sans" w:eastAsia="Google Sans" w:hAnsi="Google Sans"/>
          <w:b w:val="1"/>
          <w:bCs w:val="1"/>
          <w:color w:val="1f1f1f"/>
          <w:rtl w:val="0"/>
        </w:rPr>
        <w:t xml:space="preserve">干扰项的陷阱所在</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第一板块：计算机系统基础与硬件设计（第14, 20, 26, 34, 36, 40, 48题）</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题14：RISC 与 CISC 架构特征的辨析</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：指令长度可变，且寻址方式极其丰富多样（此叙述错误，符合题意）。</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：这是典型的 </w:t>
      </w:r>
      <w:r w:rsidDel="00000000" w:rsidR="00000000" w:rsidRPr="00000000">
        <w:rPr>
          <w:rFonts w:ascii="Google Sans" w:cs="Google Sans" w:eastAsia="Google Sans" w:hAnsi="Google Sans"/>
          <w:b w:val="1"/>
          <w:bCs w:val="1"/>
          <w:color w:val="1f1f1f"/>
          <w:rtl w:val="0"/>
        </w:rPr>
        <w:t xml:space="preserve">CISC（复杂指令集，如 x86）</w:t>
      </w:r>
      <w:r w:rsidDel="00000000" w:rsidR="00000000" w:rsidRPr="00000000">
        <w:rPr>
          <w:rFonts w:ascii="Google Sans" w:cs="Google Sans" w:eastAsia="Google Sans" w:hAnsi="Google Sans"/>
          <w:color w:val="1f1f1f"/>
          <w:rtl w:val="0"/>
        </w:rPr>
        <w:t xml:space="preserve"> 的特征。</w:t>
      </w:r>
      <w:r w:rsidDel="00000000" w:rsidR="00000000" w:rsidRPr="00000000">
        <w:rPr>
          <w:rFonts w:ascii="Google Sans" w:cs="Google Sans" w:eastAsia="Google Sans" w:hAnsi="Google Sans"/>
          <w:b w:val="1"/>
          <w:bCs w:val="1"/>
          <w:color w:val="1f1f1f"/>
          <w:rtl w:val="0"/>
        </w:rPr>
        <w:t xml:space="preserve">RISC（精简指令集，如 ARM、RISC-V）</w:t>
      </w:r>
      <w:r w:rsidDel="00000000" w:rsidR="00000000" w:rsidRPr="00000000">
        <w:rPr>
          <w:rFonts w:ascii="Google Sans" w:cs="Google Sans" w:eastAsia="Google Sans" w:hAnsi="Google Sans"/>
          <w:color w:val="1f1f1f"/>
          <w:rtl w:val="0"/>
        </w:rPr>
        <w:t xml:space="preserve"> 核心设计理念是整齐划一，其特征是：指令长度固定（通常为 32 位）、寻址方式少、绝大多数指令在单周期内通过流水线并行完成、且采用特殊的 </w:t>
      </w:r>
      <w:r w:rsidDel="00000000" w:rsidR="00000000" w:rsidRPr="00000000">
        <w:rPr>
          <w:rFonts w:ascii="Google Sans" w:cs="Google Sans" w:eastAsia="Google Sans" w:hAnsi="Google Sans"/>
          <w:b w:val="1"/>
          <w:bCs w:val="1"/>
          <w:color w:val="1f1f1f"/>
          <w:rtl w:val="0"/>
        </w:rPr>
        <w:t xml:space="preserve">Load/Store 架构</w:t>
      </w:r>
      <w:r w:rsidDel="00000000" w:rsidR="00000000" w:rsidRPr="00000000">
        <w:rPr>
          <w:rFonts w:ascii="Google Sans" w:cs="Google Sans" w:eastAsia="Google Sans" w:hAnsi="Google Sans"/>
          <w:color w:val="1f1f1f"/>
          <w:rtl w:val="0"/>
        </w:rPr>
        <w:t xml:space="preserve">（只有专用访存指令能接触内存，其余指令一律在寄存器间操作）。</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题20：时序约束中“建立时间（Setup Time）”的物理含义</w:t>
      </w:r>
    </w:p>
    <w:p w:rsidR="00000000" w:rsidDel="00000000" w:rsidP="00000000" w:rsidRDefault="00000000" w:rsidRPr="00000000" w14:paraId="00000008">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：在时钟触发沿到来之前，数据输入端信号必须保持稳定不变的最小时段。</w:t>
      </w:r>
    </w:p>
    <w:p w:rsidR="00000000" w:rsidDel="00000000" w:rsidP="00000000" w:rsidRDefault="00000000" w:rsidRPr="00000000" w14:paraId="00000009">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：硬件电路采样需要“稳字当头”。建立时间（$t_{su}$）是芯片硬件在时钟沿采样前，要求输入数据提前稳定准备好的最短窗口；而时钟沿之后要求数据继续保持稳定的时间叫</w:t>
      </w:r>
      <w:r w:rsidDel="00000000" w:rsidR="00000000" w:rsidRPr="00000000">
        <w:rPr>
          <w:rFonts w:ascii="Google Sans" w:cs="Google Sans" w:eastAsia="Google Sans" w:hAnsi="Google Sans"/>
          <w:b w:val="1"/>
          <w:bCs w:val="1"/>
          <w:color w:val="1f1f1f"/>
          <w:rtl w:val="0"/>
        </w:rPr>
        <w:t xml:space="preserve">保持时间（Hold Time, $t_h$）</w:t>
      </w:r>
      <w:r w:rsidDel="00000000" w:rsidR="00000000" w:rsidRPr="00000000">
        <w:rPr>
          <w:rFonts w:ascii="Google Sans" w:cs="Google Sans" w:eastAsia="Google Sans" w:hAnsi="Google Sans"/>
          <w:color w:val="1f1f1f"/>
          <w:rtl w:val="0"/>
        </w:rPr>
        <w:t xml:space="preserve">。如果违反建立时间，触发器将无法稳定锁存，引发</w:t>
      </w:r>
      <w:r w:rsidDel="00000000" w:rsidR="00000000" w:rsidRPr="00000000">
        <w:rPr>
          <w:rFonts w:ascii="Google Sans" w:cs="Google Sans" w:eastAsia="Google Sans" w:hAnsi="Google Sans"/>
          <w:b w:val="1"/>
          <w:bCs w:val="1"/>
          <w:color w:val="1f1f1f"/>
          <w:rtl w:val="0"/>
        </w:rPr>
        <w:t xml:space="preserve">亚稳态</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34：四变量卡诺图的几何方格数</w:t>
      </w:r>
    </w:p>
    <w:p w:rsidR="00000000" w:rsidDel="00000000" w:rsidP="00000000" w:rsidRDefault="00000000" w:rsidRPr="00000000" w14:paraId="0000000B">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：16个。</w:t>
      </w:r>
    </w:p>
    <w:p w:rsidR="00000000" w:rsidDel="00000000" w:rsidP="00000000" w:rsidRDefault="00000000" w:rsidRPr="00000000" w14:paraId="0000000C">
      <w:pPr>
        <w:numPr>
          <w:ilvl w:val="0"/>
          <w:numId w:val="3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：卡诺图中的每一个小方格代表逻辑函数的一个最小项。$n$ 个布尔变量一共有 $2^n$ 种不同的输入组合状态。因此，4 个变量（A, B, C, D）对应的真值表和卡诺图必然拥有 $2^4 = 16$ 个格子。</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题36：高速信号反射与源端串联端接（Series Termination）</w:t>
      </w:r>
    </w:p>
    <w:p w:rsidR="00000000" w:rsidDel="00000000" w:rsidP="00000000" w:rsidRDefault="00000000" w:rsidRPr="00000000" w14:paraId="0000000E">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：源端串联端接（Series Termination）。</w:t>
      </w:r>
    </w:p>
    <w:p w:rsidR="00000000" w:rsidDel="00000000" w:rsidP="00000000" w:rsidRDefault="00000000" w:rsidRPr="00000000" w14:paraId="0000000F">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高速信号在线路阻抗不匹配时，会像水波撞墙一样发生信号反射，导致电平过冲、振铃。题目强调在靠近驱动端（发送侧）进行端接，标准做法是串联一个电阻，使其与驱动源内阻之和等于传输线特征阻抗，从而在回波反射回源端时将其彻底吸收。</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题40：大小端模式（Endianness）下的低地址字节存放</w:t>
      </w:r>
    </w:p>
    <w:p w:rsidR="00000000" w:rsidDel="00000000" w:rsidP="00000000" w:rsidRDefault="00000000" w:rsidRPr="00000000" w14:paraId="00000011">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：0x78。</w:t>
      </w:r>
    </w:p>
    <w:p w:rsidR="00000000" w:rsidDel="00000000" w:rsidP="00000000" w:rsidRDefault="00000000" w:rsidRPr="00000000" w14:paraId="00000012">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：记住口诀：</w:t>
      </w:r>
      <w:r w:rsidDel="00000000" w:rsidR="00000000" w:rsidRPr="00000000">
        <w:rPr>
          <w:rFonts w:ascii="Google Sans" w:cs="Google Sans" w:eastAsia="Google Sans" w:hAnsi="Google Sans"/>
          <w:b w:val="1"/>
          <w:bCs w:val="1"/>
          <w:color w:val="1f1f1f"/>
          <w:rtl w:val="0"/>
        </w:rPr>
        <w:t xml:space="preserve">“小端低低，大端低高”</w:t>
      </w:r>
      <w:r w:rsidDel="00000000" w:rsidR="00000000" w:rsidRPr="00000000">
        <w:rPr>
          <w:rFonts w:ascii="Google Sans" w:cs="Google Sans" w:eastAsia="Google Sans" w:hAnsi="Google Sans"/>
          <w:color w:val="1f1f1f"/>
          <w:rtl w:val="0"/>
        </w:rPr>
        <w:t xml:space="preserve">。小端模式（Little-Endian）下，数据的</w:t>
      </w:r>
      <w:r w:rsidDel="00000000" w:rsidR="00000000" w:rsidRPr="00000000">
        <w:rPr>
          <w:rFonts w:ascii="Google Sans" w:cs="Google Sans" w:eastAsia="Google Sans" w:hAnsi="Google Sans"/>
          <w:b w:val="1"/>
          <w:bCs w:val="1"/>
          <w:color w:val="1f1f1f"/>
          <w:rtl w:val="0"/>
        </w:rPr>
        <w:t xml:space="preserve">低位字节</w:t>
      </w:r>
      <w:r w:rsidDel="00000000" w:rsidR="00000000" w:rsidRPr="00000000">
        <w:rPr>
          <w:rFonts w:ascii="Google Sans" w:cs="Google Sans" w:eastAsia="Google Sans" w:hAnsi="Google Sans"/>
          <w:color w:val="1f1f1f"/>
          <w:rtl w:val="0"/>
        </w:rPr>
        <w:t xml:space="preserve">（0x12345678 的尾巴 0x78）存放在内存的</w:t>
      </w:r>
      <w:r w:rsidDel="00000000" w:rsidR="00000000" w:rsidRPr="00000000">
        <w:rPr>
          <w:rFonts w:ascii="Google Sans" w:cs="Google Sans" w:eastAsia="Google Sans" w:hAnsi="Google Sans"/>
          <w:b w:val="1"/>
          <w:bCs w:val="1"/>
          <w:color w:val="1f1f1f"/>
          <w:rtl w:val="0"/>
        </w:rPr>
        <w:t xml:space="preserve">低地址端</w:t>
      </w:r>
      <w:r w:rsidDel="00000000" w:rsidR="00000000" w:rsidRPr="00000000">
        <w:rPr>
          <w:rFonts w:ascii="Google Sans" w:cs="Google Sans" w:eastAsia="Google Sans" w:hAnsi="Google Sans"/>
          <w:color w:val="1f1f1f"/>
          <w:rtl w:val="0"/>
        </w:rPr>
        <w:t xml:space="preserve">（0x4000）。如果是大端模式，低地址 0x4000 存放的则是高位字节 0x12。</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题48：硬件消除组合逻辑“竞争冒险”毛刺的规范手段</w:t>
      </w:r>
    </w:p>
    <w:p w:rsidR="00000000" w:rsidDel="00000000" w:rsidP="00000000" w:rsidRDefault="00000000" w:rsidRPr="00000000" w14:paraId="00000014">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：在输出端后级直接加一个 D 触发器，利用统一的时钟边沿对信号进行采样锁存。</w:t>
      </w:r>
    </w:p>
    <w:p w:rsidR="00000000" w:rsidDel="00000000" w:rsidP="00000000" w:rsidRDefault="00000000" w:rsidRPr="00000000" w14:paraId="00000015">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：竞争冒险是因为多路组合逻辑的布线延迟不同，导致到达终点的时间有先有后，在交替瞬间产生虚假电平（毛刺）。解决它的现代数字电路规范做法是</w:t>
      </w:r>
      <w:r w:rsidDel="00000000" w:rsidR="00000000" w:rsidRPr="00000000">
        <w:rPr>
          <w:rFonts w:ascii="Google Sans" w:cs="Google Sans" w:eastAsia="Google Sans" w:hAnsi="Google Sans"/>
          <w:b w:val="1"/>
          <w:bCs w:val="1"/>
          <w:color w:val="1f1f1f"/>
          <w:rtl w:val="0"/>
        </w:rPr>
        <w:t xml:space="preserve">同步时序化</w:t>
      </w:r>
      <w:r w:rsidDel="00000000" w:rsidR="00000000" w:rsidRPr="00000000">
        <w:rPr>
          <w:rFonts w:ascii="Google Sans" w:cs="Google Sans" w:eastAsia="Google Sans" w:hAnsi="Google Sans"/>
          <w:color w:val="1f1f1f"/>
          <w:rtl w:val="0"/>
        </w:rPr>
        <w:t xml:space="preserve">：用统一的时钟脉冲去驱动后级的 D 触发器，只要时钟周期大于毛刺稳定的最大延时，毛刺在采样沿到来前就已经消失，从而被彻底滤除。</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第二板块：嵌入式存储体系与通信总线（第1, 9, 10, 15, 21, 27, 41, 43, 45, 49, 50题）</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题1：Cache 全写法（Write-through）结合写缓冲满时的现象</w:t>
      </w:r>
    </w:p>
    <w:p w:rsidR="00000000" w:rsidDel="00000000" w:rsidP="00000000" w:rsidRDefault="00000000" w:rsidRPr="00000000" w14:paraId="00000018">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：后续的写操作将被阻塞，直到写缓冲有空闲空间，从而降低 CPU 效率。</w:t>
      </w:r>
    </w:p>
    <w:p w:rsidR="00000000" w:rsidDel="00000000" w:rsidP="00000000" w:rsidRDefault="00000000" w:rsidRPr="00000000" w14:paraId="00000019">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：全写法的特点是 CPU 每次写 Cache 的同时，必须同步把数据写入慢速的主存。为了不让 CPU 每次都死等主存写完，硬件加了“写缓冲”当蓄水池。一旦 CPU 频繁写导致蓄水池满了，后续写操作就必须悬挂阻塞，等待主存写周期腾出空间，这会直接拉低处理器的执行效率。</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题9：SPI 总线的从设备选中信号</w:t>
      </w:r>
    </w:p>
    <w:p w:rsidR="00000000" w:rsidDel="00000000" w:rsidP="00000000" w:rsidRDefault="00000000" w:rsidRPr="00000000" w14:paraId="0000001B">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：SS / CS。</w:t>
      </w:r>
    </w:p>
    <w:p w:rsidR="00000000" w:rsidDel="00000000" w:rsidP="00000000" w:rsidRDefault="00000000" w:rsidRPr="00000000" w14:paraId="0000001C">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：SPI 是同步串行外设接口，属于多从机总线。由于它的数据线（MOSI、MISO）和时钟线（SCLK）是全系统所有设备共用的，因此主设备必须为每个从设备拉出一根独立的 </w:t>
      </w:r>
      <w:r w:rsidDel="00000000" w:rsidR="00000000" w:rsidRPr="00000000">
        <w:rPr>
          <w:rFonts w:ascii="Google Sans" w:cs="Google Sans" w:eastAsia="Google Sans" w:hAnsi="Google Sans"/>
          <w:b w:val="1"/>
          <w:bCs w:val="1"/>
          <w:color w:val="1f1f1f"/>
          <w:rtl w:val="0"/>
        </w:rPr>
        <w:t xml:space="preserve">SS（Slave Select，从机选择）</w:t>
      </w:r>
      <w:r w:rsidDel="00000000" w:rsidR="00000000" w:rsidRPr="00000000">
        <w:rPr>
          <w:rFonts w:ascii="Google Sans" w:cs="Google Sans" w:eastAsia="Google Sans" w:hAnsi="Google Sans"/>
          <w:color w:val="1f1f1f"/>
          <w:rtl w:val="0"/>
        </w:rPr>
        <w:t xml:space="preserve"> 或 </w:t>
      </w:r>
      <w:r w:rsidDel="00000000" w:rsidR="00000000" w:rsidRPr="00000000">
        <w:rPr>
          <w:rFonts w:ascii="Google Sans" w:cs="Google Sans" w:eastAsia="Google Sans" w:hAnsi="Google Sans"/>
          <w:b w:val="1"/>
          <w:bCs w:val="1"/>
          <w:color w:val="1f1f1f"/>
          <w:rtl w:val="0"/>
        </w:rPr>
        <w:t xml:space="preserve">CS（Chip Select，片选）</w:t>
      </w:r>
      <w:r w:rsidDel="00000000" w:rsidR="00000000" w:rsidRPr="00000000">
        <w:rPr>
          <w:rFonts w:ascii="Google Sans" w:cs="Google Sans" w:eastAsia="Google Sans" w:hAnsi="Google Sans"/>
          <w:color w:val="1f1f1f"/>
          <w:rtl w:val="0"/>
        </w:rPr>
        <w:t xml:space="preserve"> 信号线，通过将其拉低来激活指定的从芯片。</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题10：PCB 设计中解耦电容（Decoupling Capacitor）的放置原则</w:t>
      </w:r>
    </w:p>
    <w:p w:rsidR="00000000" w:rsidDel="00000000" w:rsidP="00000000" w:rsidRDefault="00000000" w:rsidRPr="00000000" w14:paraId="0000001E">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：解耦电容应尽量靠近芯片的电源与地引脚，且引脚走线应尽量短而粗。</w:t>
      </w:r>
    </w:p>
    <w:p w:rsidR="00000000" w:rsidDel="00000000" w:rsidP="00000000" w:rsidRDefault="00000000" w:rsidRPr="00000000" w14:paraId="0000001F">
      <w:pPr>
        <w:numPr>
          <w:ilvl w:val="0"/>
          <w:numId w:val="4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：解耦电容在芯片瞬态抽水（大电流高频高脉冲变化）时提供局部供电，以此抑制电源轨噪声。高频下 PCB 走线会产生明显的</w:t>
      </w:r>
      <w:r w:rsidDel="00000000" w:rsidR="00000000" w:rsidRPr="00000000">
        <w:rPr>
          <w:rFonts w:ascii="Google Sans" w:cs="Google Sans" w:eastAsia="Google Sans" w:hAnsi="Google Sans"/>
          <w:b w:val="1"/>
          <w:bCs w:val="1"/>
          <w:color w:val="1f1f1f"/>
          <w:rtl w:val="0"/>
        </w:rPr>
        <w:t xml:space="preserve">寄生电感</w:t>
      </w:r>
      <w:r w:rsidDel="00000000" w:rsidR="00000000" w:rsidRPr="00000000">
        <w:rPr>
          <w:rFonts w:ascii="Google Sans" w:cs="Google Sans" w:eastAsia="Google Sans" w:hAnsi="Google Sans"/>
          <w:color w:val="1f1f1f"/>
          <w:rtl w:val="0"/>
        </w:rPr>
        <w:t xml:space="preserve">（线越长、越细，电感越大），如果电容放得远、走线细，寄生电感会直接阻碍电容的瞬态放电。因此必须极其紧贴引脚，且走线短粗。</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题15：DDR3 内存配置中的 CAS Latency (CL) 含义</w:t>
      </w:r>
    </w:p>
    <w:p w:rsidR="00000000" w:rsidDel="00000000" w:rsidP="00000000" w:rsidRDefault="00000000" w:rsidRPr="00000000" w14:paraId="00000021">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：从读命令在总线上发出，到数据线上开始输出第一组有效数据之间的时钟周期数。</w:t>
      </w:r>
    </w:p>
    <w:p w:rsidR="00000000" w:rsidDel="00000000" w:rsidP="00000000" w:rsidRDefault="00000000" w:rsidRPr="00000000" w14:paraId="00000022">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：CL（列地址选通潜伏期）是内存颗粒最关键的时序参数。当内存行列地址激活后，控制器发出列读命令（Column Read），存储基板内部的逻辑门阵列将数据翻转输出到外部数据总线上需要一定的物理物理延迟，这个等待的</w:t>
      </w:r>
      <w:r w:rsidDel="00000000" w:rsidR="00000000" w:rsidRPr="00000000">
        <w:rPr>
          <w:rFonts w:ascii="Google Sans" w:cs="Google Sans" w:eastAsia="Google Sans" w:hAnsi="Google Sans"/>
          <w:b w:val="1"/>
          <w:bCs w:val="1"/>
          <w:color w:val="1f1f1f"/>
          <w:rtl w:val="0"/>
        </w:rPr>
        <w:t xml:space="preserve">时钟周期数</w:t>
      </w:r>
      <w:r w:rsidDel="00000000" w:rsidR="00000000" w:rsidRPr="00000000">
        <w:rPr>
          <w:rFonts w:ascii="Google Sans" w:cs="Google Sans" w:eastAsia="Google Sans" w:hAnsi="Google Sans"/>
          <w:color w:val="1f1f1f"/>
          <w:rtl w:val="0"/>
        </w:rPr>
        <w:t xml:space="preserve">就是 CL。</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题21：I2C 总线硬件驱动结构（开漏输出与线与仲裁）</w:t>
      </w:r>
    </w:p>
    <w:p w:rsidR="00000000" w:rsidDel="00000000" w:rsidP="00000000" w:rsidRDefault="00000000" w:rsidRPr="00000000" w14:paraId="00000024">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：开漏输出（Open-Drain）或开集电极输出（Open-Collector），并配置外部上拉电阻。</w:t>
      </w:r>
    </w:p>
    <w:p w:rsidR="00000000" w:rsidDel="00000000" w:rsidP="00000000" w:rsidRDefault="00000000" w:rsidRPr="00000000" w14:paraId="00000025">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：I2C 允许多主控同场竞技，如果采用普通的推挽输出（Push-Pull），一个节点输出高、另一个输出低，就会导致电源对地直接短路而烧毁。开漏结构内部只有下拉的 MOS 管，只能主动输出低电平，高电平全靠外部上拉电阻。这样多个节点并联时，</w:t>
      </w:r>
      <w:r w:rsidDel="00000000" w:rsidR="00000000" w:rsidRPr="00000000">
        <w:rPr>
          <w:rFonts w:ascii="Google Sans" w:cs="Google Sans" w:eastAsia="Google Sans" w:hAnsi="Google Sans"/>
          <w:b w:val="1"/>
          <w:bCs w:val="1"/>
          <w:color w:val="1f1f1f"/>
          <w:rtl w:val="0"/>
        </w:rPr>
        <w:t xml:space="preserve">只要有一个输出低，整条线就是低</w:t>
      </w:r>
      <w:r w:rsidDel="00000000" w:rsidR="00000000" w:rsidRPr="00000000">
        <w:rPr>
          <w:rFonts w:ascii="Google Sans" w:cs="Google Sans" w:eastAsia="Google Sans" w:hAnsi="Google Sans"/>
          <w:color w:val="1f1f1f"/>
          <w:rtl w:val="0"/>
        </w:rPr>
        <w:t xml:space="preserve">（线与特性），绝无短路风险，同时也是实现时钟同步和多主仲裁的关键所在。</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题27：NOR Flash 与 NAND Flash 的底层物理特性对比</w:t>
      </w:r>
    </w:p>
    <w:p w:rsidR="00000000" w:rsidDel="00000000" w:rsidP="00000000" w:rsidRDefault="00000000" w:rsidRPr="00000000" w14:paraId="00000027">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：NOR Flash 具备总线式的随机读取能力，读取速度快，常用于存储引导代码（Bootloader）。</w:t>
      </w:r>
    </w:p>
    <w:p w:rsidR="00000000" w:rsidDel="00000000" w:rsidP="00000000" w:rsidRDefault="00000000" w:rsidRPr="00000000" w14:paraId="00000028">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：NOR Flash 的物理结构决定了它拥有类似 SRAM 的、完整的地址总线和数据总线接口，支持</w:t>
      </w:r>
      <w:r w:rsidDel="00000000" w:rsidR="00000000" w:rsidRPr="00000000">
        <w:rPr>
          <w:rFonts w:ascii="Google Sans" w:cs="Google Sans" w:eastAsia="Google Sans" w:hAnsi="Google Sans"/>
          <w:b w:val="1"/>
          <w:bCs w:val="1"/>
          <w:color w:val="1f1f1f"/>
          <w:rtl w:val="0"/>
        </w:rPr>
        <w:t xml:space="preserve">芯片内执行（XIP）</w:t>
      </w:r>
      <w:r w:rsidDel="00000000" w:rsidR="00000000" w:rsidRPr="00000000">
        <w:rPr>
          <w:rFonts w:ascii="Google Sans" w:cs="Google Sans" w:eastAsia="Google Sans" w:hAnsi="Google Sans"/>
          <w:color w:val="1f1f1f"/>
          <w:rtl w:val="0"/>
        </w:rPr>
        <w:t xml:space="preserve">，CPU 上电可以直接通过物理寻址去读取并执行 Stage 1 汇编。而 NAND Flash 是页/块结构，地址线和数据线复用，无法随机单字节寻址，必须先把代码搬运到 RAM 中才能运行。</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题41：MMU 缺页异常（Page Fault）的触发机理</w:t>
      </w:r>
    </w:p>
    <w:p w:rsidR="00000000" w:rsidDel="00000000" w:rsidP="00000000" w:rsidRDefault="00000000" w:rsidRPr="00000000" w14:paraId="0000002A">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：缺页异常 / 缺页中断（Page Fault）。</w:t>
      </w:r>
    </w:p>
    <w:p w:rsidR="00000000" w:rsidDel="00000000" w:rsidP="00000000" w:rsidRDefault="00000000" w:rsidRPr="00000000" w14:paraId="0000002B">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：在虚拟内存体系中，软件看到的是庞大的虚拟地址空间。当 CPU 访问某虚拟页，硬件 </w:t>
      </w:r>
      <w:r w:rsidDel="00000000" w:rsidR="00000000" w:rsidRPr="00000000">
        <w:rPr>
          <w:rFonts w:ascii="Google Sans" w:cs="Google Sans" w:eastAsia="Google Sans" w:hAnsi="Google Sans"/>
          <w:b w:val="1"/>
          <w:bCs w:val="1"/>
          <w:color w:val="1f1f1f"/>
          <w:rtl w:val="0"/>
        </w:rPr>
        <w:t xml:space="preserve">MMU（内存管理单元）</w:t>
      </w:r>
      <w:r w:rsidDel="00000000" w:rsidR="00000000" w:rsidRPr="00000000">
        <w:rPr>
          <w:rFonts w:ascii="Google Sans" w:cs="Google Sans" w:eastAsia="Google Sans" w:hAnsi="Google Sans"/>
          <w:color w:val="1f1f1f"/>
          <w:rtl w:val="0"/>
        </w:rPr>
        <w:t xml:space="preserve"> 查表发现该页并没有加载到真实的物理内存条（RAM）中时，MMU 会抛出一个硬件异常——Page Fault。操作系统内核捕获该异常后，会调用页面置换软件将外部存储器（如 Flash/硬盘）上的数据调入 RAM，然后再让 CPU 恢复运行。</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题43：以太网 MAC 层与 PHY 层芯片之间的总线标准</w:t>
      </w:r>
    </w:p>
    <w:p w:rsidR="00000000" w:rsidDel="00000000" w:rsidP="00000000" w:rsidRDefault="00000000" w:rsidRPr="00000000" w14:paraId="0000002D">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：MII / RMII（Media Independent Interface）。</w:t>
      </w:r>
    </w:p>
    <w:p w:rsidR="00000000" w:rsidDel="00000000" w:rsidP="00000000" w:rsidRDefault="00000000" w:rsidRPr="00000000" w14:paraId="0000002E">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：在网络硬件设计中，处理器内部集成的通常是 </w:t>
      </w:r>
      <w:r w:rsidDel="00000000" w:rsidR="00000000" w:rsidRPr="00000000">
        <w:rPr>
          <w:rFonts w:ascii="Google Sans" w:cs="Google Sans" w:eastAsia="Google Sans" w:hAnsi="Google Sans"/>
          <w:b w:val="1"/>
          <w:bCs w:val="1"/>
          <w:color w:val="1f1f1f"/>
          <w:rtl w:val="0"/>
        </w:rPr>
        <w:t xml:space="preserve">MAC（媒体接入控制器）</w:t>
      </w:r>
      <w:r w:rsidDel="00000000" w:rsidR="00000000" w:rsidRPr="00000000">
        <w:rPr>
          <w:rFonts w:ascii="Google Sans" w:cs="Google Sans" w:eastAsia="Google Sans" w:hAnsi="Google Sans"/>
          <w:color w:val="1f1f1f"/>
          <w:rtl w:val="0"/>
        </w:rPr>
        <w:t xml:space="preserve">，而板端外部接网络变压器和网口的是 </w:t>
      </w:r>
      <w:r w:rsidDel="00000000" w:rsidR="00000000" w:rsidRPr="00000000">
        <w:rPr>
          <w:rFonts w:ascii="Google Sans" w:cs="Google Sans" w:eastAsia="Google Sans" w:hAnsi="Google Sans"/>
          <w:b w:val="1"/>
          <w:bCs w:val="1"/>
          <w:color w:val="1f1f1f"/>
          <w:rtl w:val="0"/>
        </w:rPr>
        <w:t xml:space="preserve">PHY（物理层芯片）</w:t>
      </w:r>
      <w:r w:rsidDel="00000000" w:rsidR="00000000" w:rsidRPr="00000000">
        <w:rPr>
          <w:rFonts w:ascii="Google Sans" w:cs="Google Sans" w:eastAsia="Google Sans" w:hAnsi="Google Sans"/>
          <w:color w:val="1f1f1f"/>
          <w:rtl w:val="0"/>
        </w:rPr>
        <w:t xml:space="preserve">。它们两家之间传输并行的网络数据流和控制信号，标准的接口总线就是 </w:t>
      </w:r>
      <w:r w:rsidDel="00000000" w:rsidR="00000000" w:rsidRPr="00000000">
        <w:rPr>
          <w:rFonts w:ascii="Google Sans" w:cs="Google Sans" w:eastAsia="Google Sans" w:hAnsi="Google Sans"/>
          <w:b w:val="1"/>
          <w:bCs w:val="1"/>
          <w:color w:val="1f1f1f"/>
          <w:rtl w:val="0"/>
        </w:rPr>
        <w:t xml:space="preserve">MII（媒体独立接口）</w:t>
      </w:r>
      <w:r w:rsidDel="00000000" w:rsidR="00000000" w:rsidRPr="00000000">
        <w:rPr>
          <w:rFonts w:ascii="Google Sans" w:cs="Google Sans" w:eastAsia="Google Sans" w:hAnsi="Google Sans"/>
          <w:color w:val="1f1f1f"/>
          <w:rtl w:val="0"/>
        </w:rPr>
        <w:t xml:space="preserve"> 或者是管脚精简版的 </w:t>
      </w:r>
      <w:r w:rsidDel="00000000" w:rsidR="00000000" w:rsidRPr="00000000">
        <w:rPr>
          <w:rFonts w:ascii="Google Sans" w:cs="Google Sans" w:eastAsia="Google Sans" w:hAnsi="Google Sans"/>
          <w:b w:val="1"/>
          <w:bCs w:val="1"/>
          <w:color w:val="1f1f1f"/>
          <w:rtl w:val="0"/>
        </w:rPr>
        <w:t xml:space="preserve">RMII</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题45：C 语言关键字 volatile 缺失在高级优化（-O3）下的灾难</w:t>
      </w:r>
    </w:p>
    <w:p w:rsidR="00000000" w:rsidDel="00000000" w:rsidP="00000000" w:rsidRDefault="00000000" w:rsidRPr="00000000" w14:paraId="00000030">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：编译器可能会优化掉后续对该寄存器的连续读取，直接使用第一次缓存在 CPU 寄存器里的旧值导致无法察觉外部硬件状态变化。</w:t>
      </w:r>
    </w:p>
    <w:p w:rsidR="00000000" w:rsidDel="00000000" w:rsidP="00000000" w:rsidRDefault="00000000" w:rsidRPr="00000000" w14:paraId="00000031">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编译器的优化策略非常激进，如果它看到你的代码在一个循环里不停地读取同一个指针指向的地址，且循环体内部没有修改过这个地址的值，它就会认为这个值是恒定不变的。为了提速，它会把第一次读出来的值放进 CPU 内部的通用寄存器（口袋）里，后续直接读口袋，不再去总线上发起读周期。硬件状态寄存器是会自己根据外部电气变化而改变的，如果不加 volatile（意为易变的，每次必须从物理地址真实读取），就会被优化掉，导致软件彻底“睁眼瞎”。</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题49：UART 异步通信的同步起始位</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：持续一个位时间、逻辑电平为低（0）的起始位（Start Bit）。</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：UART 叫</w:t>
      </w:r>
      <w:r w:rsidDel="00000000" w:rsidR="00000000" w:rsidRPr="00000000">
        <w:rPr>
          <w:rFonts w:ascii="Google Sans" w:cs="Google Sans" w:eastAsia="Google Sans" w:hAnsi="Google Sans"/>
          <w:b w:val="1"/>
          <w:bCs w:val="1"/>
          <w:color w:val="1f1f1f"/>
          <w:rtl w:val="0"/>
        </w:rPr>
        <w:t xml:space="preserve">异步</w:t>
      </w:r>
      <w:r w:rsidDel="00000000" w:rsidR="00000000" w:rsidRPr="00000000">
        <w:rPr>
          <w:rFonts w:ascii="Google Sans" w:cs="Google Sans" w:eastAsia="Google Sans" w:hAnsi="Google Sans"/>
          <w:color w:val="1f1f1f"/>
          <w:rtl w:val="0"/>
        </w:rPr>
        <w:t xml:space="preserve">串行通信，意味着收发双方不共享时钟线。为了能对齐步调，UART 规定总线空闲时必须死死保持在高电平（1）。当发送端想要发一帧数据时，必须首先强行将电平往下拉低一个比特的时间，这个</w:t>
      </w:r>
      <w:r w:rsidDel="00000000" w:rsidR="00000000" w:rsidRPr="00000000">
        <w:rPr>
          <w:rFonts w:ascii="Google Sans" w:cs="Google Sans" w:eastAsia="Google Sans" w:hAnsi="Google Sans"/>
          <w:b w:val="1"/>
          <w:bCs w:val="1"/>
          <w:color w:val="1f1f1f"/>
          <w:rtl w:val="0"/>
        </w:rPr>
        <w:t xml:space="preserve">下降沿和持续的低电平</w:t>
      </w:r>
      <w:r w:rsidDel="00000000" w:rsidR="00000000" w:rsidRPr="00000000">
        <w:rPr>
          <w:rFonts w:ascii="Google Sans" w:cs="Google Sans" w:eastAsia="Google Sans" w:hAnsi="Google Sans"/>
          <w:color w:val="1f1f1f"/>
          <w:rtl w:val="0"/>
        </w:rPr>
        <w:t xml:space="preserve">就是起始位，用来惊醒接收端：注意，数据马上过来了，快启动你的内部采样计数器！</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题50：DMA（直接内存访问）的核心性能优势</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：It offloads data transfer tasks from the CPU, preventing a performance bottleneck caused by byte-by-byte copying.</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：文献大意为：DMA 允许硬件子系统独立于 CPU 访问系统主存。如果没有 DMA，大量的数据搬运（如网卡收包、Flash读写）都需要 CPU 亲自执行单字节/单字拷贝指令，CPU 的算力会被卡死在单纯的数据搬运这一严重的性能瓶颈上。DMA 的引入彻底解放了 CPU。</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第三板块：操作系统知识与嵌入式软件程序设计（第2, 3, 5, 13, 16, 22, 28, 31, 42题）</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题2：优先级继承协议（Priority Inheritance）的动作</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：任务 L 的优先级被临时提升到与任务 H 相同的水平。</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：当高优先级任务 H 因为死等低优先级任务 L 占有的互斥锁而被挂起，同时中优先级任务又在无情抢占 L 时，就会发生灾难性的</w:t>
      </w:r>
      <w:r w:rsidDel="00000000" w:rsidR="00000000" w:rsidRPr="00000000">
        <w:rPr>
          <w:rFonts w:ascii="Google Sans" w:cs="Google Sans" w:eastAsia="Google Sans" w:hAnsi="Google Sans"/>
          <w:b w:val="1"/>
          <w:bCs w:val="1"/>
          <w:color w:val="1f1f1f"/>
          <w:rtl w:val="0"/>
        </w:rPr>
        <w:t xml:space="preserve">优先级翻转</w:t>
      </w:r>
      <w:r w:rsidDel="00000000" w:rsidR="00000000" w:rsidRPr="00000000">
        <w:rPr>
          <w:rFonts w:ascii="Google Sans" w:cs="Google Sans" w:eastAsia="Google Sans" w:hAnsi="Google Sans"/>
          <w:color w:val="1f1f1f"/>
          <w:rtl w:val="0"/>
        </w:rPr>
        <w:t xml:space="preserve">。优先级继承协议通过让 L 临时“继承” H 的高优先级，把 L 的身份拔高，使其不被中优先级任务打扰，快速把手头的活干完并释放锁。一旦锁释放，L 立刻恢复原有的低优先级身份。</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题3：低功耗嵌入式无线网络标准 IEEE 802.15.4</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：ZigBee。</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：IEEE 802.15.4 是国际标准组织制定的关于低速率无线个人局域网（LR-WPAN）的物理层和 MAC 层规范。广为人知的物联网组网技术 </w:t>
      </w:r>
      <w:r w:rsidDel="00000000" w:rsidR="00000000" w:rsidRPr="00000000">
        <w:rPr>
          <w:rFonts w:ascii="Google Sans" w:cs="Google Sans" w:eastAsia="Google Sans" w:hAnsi="Google Sans"/>
          <w:b w:val="1"/>
          <w:bCs w:val="1"/>
          <w:color w:val="1f1f1f"/>
          <w:rtl w:val="0"/>
        </w:rPr>
        <w:t xml:space="preserve">ZigBee</w:t>
      </w:r>
      <w:r w:rsidDel="00000000" w:rsidR="00000000" w:rsidRPr="00000000">
        <w:rPr>
          <w:rFonts w:ascii="Google Sans" w:cs="Google Sans" w:eastAsia="Google Sans" w:hAnsi="Google Sans"/>
          <w:color w:val="1f1f1f"/>
          <w:rtl w:val="0"/>
        </w:rPr>
        <w:t xml:space="preserve">、六低攀（6LoWPAN）都是基于该标准构建的。</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题5：static 修饰局部变量的内存空间分配</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：全局/静态存储区（数据段/BSS段）。</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：普通的局部变量是在函数进栈时在</w:t>
      </w:r>
      <w:r w:rsidDel="00000000" w:rsidR="00000000" w:rsidRPr="00000000">
        <w:rPr>
          <w:rFonts w:ascii="Google Sans" w:cs="Google Sans" w:eastAsia="Google Sans" w:hAnsi="Google Sans"/>
          <w:b w:val="1"/>
          <w:bCs w:val="1"/>
          <w:color w:val="1f1f1f"/>
          <w:rtl w:val="0"/>
        </w:rPr>
        <w:t xml:space="preserve">栈区（Stack）动态创建，出栈时直接销毁。而在局部变量前加上 static 后，其物理本质就变成了全局静态变量。它在系统编译连接时就被固定分配在全局静态存储区</w:t>
      </w:r>
      <w:r w:rsidDel="00000000" w:rsidR="00000000" w:rsidRPr="00000000">
        <w:rPr>
          <w:rFonts w:ascii="Google Sans" w:cs="Google Sans" w:eastAsia="Google Sans" w:hAnsi="Google Sans"/>
          <w:color w:val="1f1f1f"/>
          <w:rtl w:val="0"/>
        </w:rPr>
        <w:t xml:space="preserve">（初始化了的在 .data 数据段，未初始化的在 .bss 段），生命周期延长至程序运行的全过程，只是其名字的作用域依然被编译器限制在函数内部。</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题13：Hard Real-Time（硬实时系统）的根本定义</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：Missing a deadline constitutes a complete and catastrophic failure of the system.</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：文献大意：硬实时系统中，满足操作时间截止期限（Deadline）是绝对的。</w:t>
      </w:r>
      <w:r w:rsidDel="00000000" w:rsidR="00000000" w:rsidRPr="00000000">
        <w:rPr>
          <w:rFonts w:ascii="Google Sans" w:cs="Google Sans" w:eastAsia="Google Sans" w:hAnsi="Google Sans"/>
          <w:b w:val="1"/>
          <w:bCs w:val="1"/>
          <w:color w:val="1f1f1f"/>
          <w:rtl w:val="0"/>
        </w:rPr>
        <w:t xml:space="preserve">迟到的响应等同于整个系统的彻底失败（崩盘）</w:t>
      </w:r>
      <w:r w:rsidDel="00000000" w:rsidR="00000000" w:rsidRPr="00000000">
        <w:rPr>
          <w:rFonts w:ascii="Google Sans" w:cs="Google Sans" w:eastAsia="Google Sans" w:hAnsi="Google Sans"/>
          <w:color w:val="1f1f1f"/>
          <w:rtl w:val="0"/>
        </w:rPr>
        <w:t xml:space="preserve">。这与软实时系统（延时只会导致性能降级、体验变差，但可忍受）形成鲜明对比。比如汽车安全气囊的控制，晚一毫秒弹出就是致命的系统失败。</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题16：抢占式调度下，不会引起当前任务让出 CPU 的时态</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：系统产生了一个时钟滴答（Tick）中断，但并没有更高级别或其他同级就绪任务需要调度。</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：在抢占式优先级操作系统中，每次系统的 Tick 中断到来都会清点一次就绪队列（相当于例行检查）。但如果点完名发现，当前正在跑的任务依然是全场最强的（没有更高优先级任务就绪，也没有同级任务排队轮转），中断退出后，CPU 依然原封不动地交还给当前任务继续运行，不会发生真正的 CPU 让出行为。</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题22：Bootloader Stage 1 的底层核心任务</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：初始化基本的硬件资源，如关闭看门狗、屏蔽中断、配置控制器的 DDR 内存时序。</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：Bootloader 刚上电跑的 Stage 1 处于一片荒芜的“纯裸机状态”，此时物理 DDR3 内存还未初始化，C 语言需要的运行栈底（Stack Pointer）还未建立，代码完全运行在片内 SRAM 或者是 Cache 临时设置的内存里。因此 Stage 1 必须用高效率、直接操作底层特殊功能寄存器的</w:t>
      </w:r>
      <w:r w:rsidDel="00000000" w:rsidR="00000000" w:rsidRPr="00000000">
        <w:rPr>
          <w:rFonts w:ascii="Google Sans" w:cs="Google Sans" w:eastAsia="Google Sans" w:hAnsi="Google Sans"/>
          <w:b w:val="1"/>
          <w:bCs w:val="1"/>
          <w:color w:val="1f1f1f"/>
          <w:rtl w:val="0"/>
        </w:rPr>
        <w:t xml:space="preserve">汇编语言</w:t>
      </w:r>
      <w:r w:rsidDel="00000000" w:rsidR="00000000" w:rsidRPr="00000000">
        <w:rPr>
          <w:rFonts w:ascii="Google Sans" w:cs="Google Sans" w:eastAsia="Google Sans" w:hAnsi="Google Sans"/>
          <w:color w:val="1f1f1f"/>
          <w:rtl w:val="0"/>
        </w:rPr>
        <w:t xml:space="preserve">，迅速关闭看门狗（防止初始化到一半被复位）、屏蔽中断，并把 DDR 内存控制器时序配好。完成这些后，才能跳入 Stage 2 跑 C 语言环境。</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题28：操作系统中断上下半部（Top/Bottom Half）划分的真谛</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：为了让顶半部尽量短小精悍，快速响应和清除硬件中断，而将耗时的业务逻辑推迟到底半部异步执行。</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：当中断（ISR）发生时，CPU 处于关中断或最高特权级状态，此时全系统的正常任务调度是被强行冻结的。如果中断处理时间过长，后续发生的突发硬件中断就会被漏掉，造成丢包或死机。因此，英明的做法是把中断劈成两半：</w:t>
      </w:r>
      <w:r w:rsidDel="00000000" w:rsidR="00000000" w:rsidRPr="00000000">
        <w:rPr>
          <w:rFonts w:ascii="Google Sans" w:cs="Google Sans" w:eastAsia="Google Sans" w:hAnsi="Google Sans"/>
          <w:b w:val="1"/>
          <w:bCs w:val="1"/>
          <w:color w:val="1f1f1f"/>
          <w:rtl w:val="0"/>
        </w:rPr>
        <w:t xml:space="preserve">顶半部</w:t>
      </w:r>
      <w:r w:rsidDel="00000000" w:rsidR="00000000" w:rsidRPr="00000000">
        <w:rPr>
          <w:rFonts w:ascii="Google Sans" w:cs="Google Sans" w:eastAsia="Google Sans" w:hAnsi="Google Sans"/>
          <w:color w:val="1f1f1f"/>
          <w:rtl w:val="0"/>
        </w:rPr>
        <w:t xml:space="preserve">只做最紧急的一两步硬件状态清除，然后立刻把剩下的繁重重活扔给</w:t>
      </w:r>
      <w:r w:rsidDel="00000000" w:rsidR="00000000" w:rsidRPr="00000000">
        <w:rPr>
          <w:rFonts w:ascii="Google Sans" w:cs="Google Sans" w:eastAsia="Google Sans" w:hAnsi="Google Sans"/>
          <w:b w:val="1"/>
          <w:bCs w:val="1"/>
          <w:color w:val="1f1f1f"/>
          <w:rtl w:val="0"/>
        </w:rPr>
        <w:t xml:space="preserve">底半部</w:t>
      </w:r>
      <w:r w:rsidDel="00000000" w:rsidR="00000000" w:rsidRPr="00000000">
        <w:rPr>
          <w:rFonts w:ascii="Google Sans" w:cs="Google Sans" w:eastAsia="Google Sans" w:hAnsi="Google Sans"/>
          <w:color w:val="1f1f1f"/>
          <w:rtl w:val="0"/>
        </w:rPr>
        <w:t xml:space="preserve">（如工作队列、软中断、Tasklet），自己功成身退开放中断，让系统继续保持高响应度。</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题31：C 语言结构体内存对齐（Memory Alignment）的级数计算</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：12 字节。</w:t>
      </w:r>
    </w:p>
    <w:p w:rsidR="00000000" w:rsidDel="00000000" w:rsidP="00000000" w:rsidRDefault="00000000" w:rsidRPr="00000000" w14:paraId="00000050">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：在 32 位嵌入式系统中：</w:t>
      </w:r>
    </w:p>
    <w:p w:rsidR="00000000" w:rsidDel="00000000" w:rsidP="00000000" w:rsidRDefault="00000000" w:rsidRPr="00000000" w14:paraId="00000051">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char status 占 1 字节。紧跟其后的 int raw_value 是 4 字节，要求起始地址必须能被 4 整除。因此，编译器在 status 后面强制补白（Padding）了 3 个空字节。此时占用 $1 + 3 + 4 = 8$ 字节。</w:t>
      </w:r>
    </w:p>
    <w:p w:rsidR="00000000" w:rsidDel="00000000" w:rsidP="00000000" w:rsidRDefault="00000000" w:rsidRPr="00000000" w14:paraId="00000052">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short id 占 2 字节，起始地址能被 2 整除，接在后面，变为 10 字节。</w:t>
      </w:r>
    </w:p>
    <w:p w:rsidR="00000000" w:rsidDel="00000000" w:rsidP="00000000" w:rsidRDefault="00000000" w:rsidRPr="00000000" w14:paraId="00000053">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大尾巴规则</w:t>
      </w:r>
      <w:r w:rsidDel="00000000" w:rsidR="00000000" w:rsidRPr="00000000">
        <w:rPr>
          <w:rFonts w:ascii="Google Sans" w:cs="Google Sans" w:eastAsia="Google Sans" w:hAnsi="Google Sans"/>
          <w:color w:val="1f1f1f"/>
          <w:rtl w:val="0"/>
        </w:rPr>
        <w:t xml:space="preserve">：整个结构体的总大小，必须是结构体内</w:t>
      </w:r>
      <w:r w:rsidDel="00000000" w:rsidR="00000000" w:rsidRPr="00000000">
        <w:rPr>
          <w:rFonts w:ascii="Google Sans" w:cs="Google Sans" w:eastAsia="Google Sans" w:hAnsi="Google Sans"/>
          <w:b w:val="1"/>
          <w:bCs w:val="1"/>
          <w:color w:val="1f1f1f"/>
          <w:rtl w:val="0"/>
        </w:rPr>
        <w:t xml:space="preserve">最宽基本类型成员长度（此处 int 为 4 字节）的整数倍</w:t>
      </w:r>
      <w:r w:rsidDel="00000000" w:rsidR="00000000" w:rsidRPr="00000000">
        <w:rPr>
          <w:rFonts w:ascii="Google Sans" w:cs="Google Sans" w:eastAsia="Google Sans" w:hAnsi="Google Sans"/>
          <w:color w:val="1f1f1f"/>
          <w:rtl w:val="0"/>
        </w:rPr>
        <w:t xml:space="preserve">。为了凑齐 4 的倍数，10 字节必须往上补齐到 12 字节。</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题42：传统轻量级 RTOS 基本任务（Task）的物理本质</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：共享同一个全局平坦内存空间（Flat Memory Space）下的、拥有独立私有栈的线程。</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：像 FreeRTOS、uC/OS-II 这种用于微控制器（MCU）的轻量级操作系统，一般不开启或没有 MMU 支持，所有的代码和外设都处在同一个无差别的平坦物理内存大池子里。里面的各个“任务”在物理本质上其实就是操作系统教科书里的“线程”</w:t>
      </w:r>
      <w:r w:rsidDel="00000000" w:rsidR="00000000" w:rsidRPr="00000000">
        <w:rPr>
          <w:rFonts w:ascii="Google Sans" w:cs="Google Sans" w:eastAsia="Google Sans" w:hAnsi="Google Sans"/>
          <w:b w:val="1"/>
          <w:bCs w:val="1"/>
          <w:color w:val="1f1f1f"/>
          <w:rtl w:val="0"/>
        </w:rPr>
        <w:t xml:space="preserve">：它们没有互相隔离的私有虚拟内存沙箱，大家都共享全局变量，唯一的私有财产就是每个人在内核切换时独享的那一小块用来保存寄存器上下文和局部变量的</w:t>
      </w:r>
      <w:r w:rsidDel="00000000" w:rsidR="00000000" w:rsidRPr="00000000">
        <w:rPr>
          <w:rFonts w:ascii="Google Sans" w:cs="Google Sans" w:eastAsia="Google Sans" w:hAnsi="Google Sans"/>
          <w:color w:val="1f1f1f"/>
          <w:rtl w:val="0"/>
        </w:rPr>
        <w:t xml:space="preserve">私有栈（Stack）。</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第四板块：网络、安全、多媒体、数据结构、实施与标准化（第4, 6, 7, 8, 11, 12, 17, 18, 19, 23, 24, 25, 29, 30, 32, 33, 35, 37, 38, 44, 46, 47题）</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题4：混合加密体制中非对称加密（Asymmetric Encryption）的真实使命</w:t>
      </w:r>
    </w:p>
    <w:p w:rsidR="00000000" w:rsidDel="00000000" w:rsidP="00000000" w:rsidRDefault="00000000" w:rsidRPr="00000000" w14:paraId="00000059">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：在不安全的信道上安全地协商或分发对称密钥（Key Exchange）。</w:t>
      </w:r>
    </w:p>
    <w:p w:rsidR="00000000" w:rsidDel="00000000" w:rsidP="00000000" w:rsidRDefault="00000000" w:rsidRPr="00000000" w14:paraId="0000005A">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：非对称加密（如 RSA、ECC）安全系数极高，但里面包含复杂的超大数模幂数学运算，速度极慢，如果直接拿它去加密动辄几十兆的固件或视频，CPU 会彻底卡死。因此工业标准的混合加密（如 TLS/HTTPS）都是用非对称加密来安全地传递一个随机生成的、极其轻量化的</w:t>
      </w:r>
      <w:r w:rsidDel="00000000" w:rsidR="00000000" w:rsidRPr="00000000">
        <w:rPr>
          <w:rFonts w:ascii="Google Sans" w:cs="Google Sans" w:eastAsia="Google Sans" w:hAnsi="Google Sans"/>
          <w:b w:val="1"/>
          <w:bCs w:val="1"/>
          <w:color w:val="1f1f1f"/>
          <w:rtl w:val="0"/>
        </w:rPr>
        <w:t xml:space="preserve">临时的对称密钥</w:t>
      </w:r>
      <w:r w:rsidDel="00000000" w:rsidR="00000000" w:rsidRPr="00000000">
        <w:rPr>
          <w:rFonts w:ascii="Google Sans" w:cs="Google Sans" w:eastAsia="Google Sans" w:hAnsi="Google Sans"/>
          <w:color w:val="1f1f1f"/>
          <w:rtl w:val="0"/>
        </w:rPr>
        <w:t xml:space="preserve">。一旦双方对齐了对称密钥，后续的大体量数据传输全部交由算力开销极低、速度极快的对称加密（如 AES）完成。</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题6：软硬件联合调试中，硬件仿真器（Emulator）与纯软件模拟器（Simulator）的银河鸿沟</w:t>
      </w:r>
    </w:p>
    <w:p w:rsidR="00000000" w:rsidDel="00000000" w:rsidP="00000000" w:rsidRDefault="00000000" w:rsidRPr="00000000" w14:paraId="0000005C">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：仿真器连接了真实的物理目标板，代码直接在真实的硬件芯片上运行和捕获断点。</w:t>
      </w:r>
    </w:p>
    <w:p w:rsidR="00000000" w:rsidDel="00000000" w:rsidP="00000000" w:rsidRDefault="00000000" w:rsidRPr="00000000" w14:paraId="0000005D">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：模拟器（Simulator）</w:t>
      </w:r>
      <w:r w:rsidDel="00000000" w:rsidR="00000000" w:rsidRPr="00000000">
        <w:rPr>
          <w:rFonts w:ascii="Google Sans" w:cs="Google Sans" w:eastAsia="Google Sans" w:hAnsi="Google Sans"/>
          <w:b w:val="1"/>
          <w:bCs w:val="1"/>
          <w:color w:val="1f1f1f"/>
          <w:rtl w:val="0"/>
        </w:rPr>
        <w:t xml:space="preserve">是纯软件。你的电脑里完全没有连开发板，电脑用一段软件程序去假装和模拟目标处理器的行为（如单片机精灵）。而</w:t>
      </w:r>
      <w:r w:rsidDel="00000000" w:rsidR="00000000" w:rsidRPr="00000000">
        <w:rPr>
          <w:rFonts w:ascii="Google Sans" w:cs="Google Sans" w:eastAsia="Google Sans" w:hAnsi="Google Sans"/>
          <w:color w:val="1f1f1f"/>
          <w:rtl w:val="0"/>
        </w:rPr>
        <w:t xml:space="preserve">仿真器（如 JTAG、SWD仿真器）是必须拿线缆插在真实的物理开发板芯片引脚上的。你的代码是在真实的硬件芯片内部烧录、真实奔跑的，仿真器只是利用芯片内部的边沿调试电路（OCD）把运行状态勾回给电脑屏幕。</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题7：传感器日志动态缓存中的数据结构选择</w:t>
      </w:r>
    </w:p>
    <w:p w:rsidR="00000000" w:rsidDel="00000000" w:rsidP="00000000" w:rsidRDefault="00000000" w:rsidRPr="00000000" w14:paraId="0000005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：双向链表（Doubly Linked List）。</w:t>
      </w:r>
    </w:p>
    <w:p w:rsidR="00000000" w:rsidDel="00000000" w:rsidP="00000000" w:rsidRDefault="00000000" w:rsidRPr="00000000" w14:paraId="0000006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：题目有两大硬性约束：1. 经常在任意中间位置插入或删除；2. 总数据量完全不可预测。静态数组在中间插入需要挪动海量数据（$O(N)$），且长度固定，不符合要求。链表无需内存连续，随时可以动态申请新节点挂上去（应对数据量不可预测），且在任意位置插入删除只需要改动指针方向，效率为 $O(1)$。</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题8：4选1数据选择器控制线的逻辑编码</w:t>
      </w:r>
    </w:p>
    <w:p w:rsidR="00000000" w:rsidDel="00000000" w:rsidP="00000000" w:rsidRDefault="00000000" w:rsidRPr="00000000" w14:paraId="00000062">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：2位。</w:t>
      </w:r>
    </w:p>
    <w:p w:rsidR="00000000" w:rsidDel="00000000" w:rsidP="00000000" w:rsidRDefault="00000000" w:rsidRPr="00000000" w14:paraId="0000006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：这是一个基础的二进制编码规模问题。要唯一标识和区分 4 根线（4 种可能性），需要用二进制编码满足 $2^x \ge 4$。显然 $x=2$ 位二进制数（00, 01, 10, 11）即可完美对应控制这四个通道。</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题11：国际实验室质量评定标准 ISO/IEC 17025</w:t>
      </w:r>
    </w:p>
    <w:p w:rsidR="00000000" w:rsidDel="00000000" w:rsidP="00000000" w:rsidRDefault="00000000" w:rsidRPr="00000000" w14:paraId="00000065">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：测试和校准实验室能力的通用要求。</w:t>
      </w:r>
    </w:p>
    <w:p w:rsidR="00000000" w:rsidDel="00000000" w:rsidP="00000000" w:rsidRDefault="00000000" w:rsidRPr="00000000" w14:paraId="00000066">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：ISO/IEC 17025 是专门针对产品检测和校准实验室的国际标准。一个嵌入式硬件产品打样做完后，去第三方权威机构做 EMC（电磁兼容）或可靠性环境测试时，该测试机构必须通过 ISO/IEC 17025 认证，以确保其测试数据的国际公信力。</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题12：原始 PCM 未压缩音频容量的精确换算</w:t>
      </w:r>
    </w:p>
    <w:p w:rsidR="00000000" w:rsidDel="00000000" w:rsidP="00000000" w:rsidRDefault="00000000" w:rsidRPr="00000000" w14:paraId="00000068">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：约 176.4 KB。</w:t>
      </w:r>
    </w:p>
    <w:p w:rsidR="00000000" w:rsidDel="00000000" w:rsidP="00000000" w:rsidRDefault="00000000" w:rsidRPr="00000000" w14:paraId="00000069">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：严格代入数字多媒体计算公式：数据量（比特数）= 采样率（44100Hz）$\times$ 量化位数（16位）$\times$ 声道数（2声道）$\times$ 时间（1秒）。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计算：$44100 \times 16 \times 2 \times 1 = 1,411,200 \text{ bit}$。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换算为字节（Byte）：$1,411,200 \div 8 = 176,400 \text{ Byte}$。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转换为 KB：$176,400 \div 1000 = 176.4 \text{ KB}$（或者是 $\div 1024 \approx 172.2 \text{ KB}$，本题选项采用标准的千进制换算贴合 176.4）。</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题17：子网掩码划分与可用最大主机数计算</w:t>
      </w:r>
    </w:p>
    <w:p w:rsidR="00000000" w:rsidDel="00000000" w:rsidP="00000000" w:rsidRDefault="00000000" w:rsidRPr="00000000" w14:paraId="0000006B">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：192.168.1.128，62台。</w:t>
      </w:r>
    </w:p>
    <w:p w:rsidR="00000000" w:rsidDel="00000000" w:rsidP="00000000" w:rsidRDefault="00000000" w:rsidRPr="00000000" w14:paraId="0000006C">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子网掩码末尾 192 转化为二进制是 11000000。IP地址末尾 135 是 10000111。两者做按位与（AND）运算，得到子网的网络地址末尾为 10000000（即 128）。网络地址为 192.168.1.128。</w:t>
      </w:r>
    </w:p>
    <w:p w:rsidR="00000000" w:rsidDel="00000000" w:rsidP="00000000" w:rsidRDefault="00000000" w:rsidRPr="00000000" w14:paraId="0000006E">
      <w:pPr>
        <w:numPr>
          <w:ilvl w:val="1"/>
          <w:numId w:val="2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子网掩码中后面一共有 6 个 0，代表主机位占 6 位。这 6 位二进制可以组成 $2^6 = 64$ 个状态。但根据网络标准，</w:t>
      </w:r>
      <w:r w:rsidDel="00000000" w:rsidR="00000000" w:rsidRPr="00000000">
        <w:rPr>
          <w:rFonts w:ascii="Google Sans" w:cs="Google Sans" w:eastAsia="Google Sans" w:hAnsi="Google Sans"/>
          <w:b w:val="1"/>
          <w:bCs w:val="1"/>
          <w:color w:val="1f1f1f"/>
          <w:rtl w:val="0"/>
        </w:rPr>
        <w:t xml:space="preserve">主机号全 0（代表网络地址自身）和主机号全 1（代表该子网的广播地址）这两个属于特殊专用，绝对无法分配给物理网卡</w:t>
      </w:r>
      <w:r w:rsidDel="00000000" w:rsidR="00000000" w:rsidRPr="00000000">
        <w:rPr>
          <w:rFonts w:ascii="Google Sans" w:cs="Google Sans" w:eastAsia="Google Sans" w:hAnsi="Google Sans"/>
          <w:color w:val="1f1f1f"/>
          <w:rtl w:val="0"/>
        </w:rPr>
        <w:t xml:space="preserve">。因此可用最大主机数必须减去 2，即 $64 - 2 = 62$ 台。</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题18：多任务环境中看门狗的设计隐患</w:t>
      </w:r>
    </w:p>
    <w:p w:rsidR="00000000" w:rsidDel="00000000" w:rsidP="00000000" w:rsidRDefault="00000000" w:rsidRPr="00000000" w14:paraId="00000070">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：无法监测看门狗任务以外的其他独立核心任务的卡死或死锁故障。</w:t>
      </w:r>
    </w:p>
    <w:p w:rsidR="00000000" w:rsidDel="00000000" w:rsidP="00000000" w:rsidRDefault="00000000" w:rsidRPr="00000000" w14:paraId="00000071">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如果全系统很多并列运行的任务，你开辟了一个独立的低优先级小任务专门在里面跑死循环无脑喂狗。一旦中优先级的某个核心业务任务死锁挂起了，而这个喂狗任务自己还活着、还在定时去粮仓打卡汇报，硬件看门狗就会认为全系统“一片大好”，从而彻底掩盖了局部任务死锁卡死的严重故障。</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题19：环形缓冲区（Ring Buffer）队满边界公式</w:t>
      </w:r>
    </w:p>
    <w:p w:rsidR="00000000" w:rsidDel="00000000" w:rsidP="00000000" w:rsidRDefault="00000000" w:rsidRPr="00000000" w14:paraId="00000073">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：(rear + 1) % M == front。</w:t>
      </w:r>
    </w:p>
    <w:p w:rsidR="00000000" w:rsidDel="00000000" w:rsidP="00000000" w:rsidRDefault="00000000" w:rsidRPr="00000000" w14:paraId="00000074">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：环形队列如果不留空一个格子，队空（刚初始化没有任何元素）和队满时指针状态都是 rear == front，软件将完全无法分辨。经典的解决之道是</w:t>
      </w:r>
      <w:r w:rsidDel="00000000" w:rsidR="00000000" w:rsidRPr="00000000">
        <w:rPr>
          <w:rFonts w:ascii="Google Sans" w:cs="Google Sans" w:eastAsia="Google Sans" w:hAnsi="Google Sans"/>
          <w:b w:val="1"/>
          <w:bCs w:val="1"/>
          <w:color w:val="1f1f1f"/>
          <w:rtl w:val="0"/>
        </w:rPr>
        <w:t xml:space="preserve">故意牺牲一个格子不用</w:t>
      </w:r>
      <w:r w:rsidDel="00000000" w:rsidR="00000000" w:rsidRPr="00000000">
        <w:rPr>
          <w:rFonts w:ascii="Google Sans" w:cs="Google Sans" w:eastAsia="Google Sans" w:hAnsi="Google Sans"/>
          <w:color w:val="1f1f1f"/>
          <w:rtl w:val="0"/>
        </w:rPr>
        <w:t xml:space="preserve">。当尾指针 rear 再往前挪一步模上数组总容量 $M$，如果碰巧撞上了头指针 front，就立马认定为“队列已满”。</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题23：我国软件著作权法理产生的时间节点</w:t>
      </w:r>
    </w:p>
    <w:p w:rsidR="00000000" w:rsidDel="00000000" w:rsidP="00000000" w:rsidRDefault="00000000" w:rsidRPr="00000000" w14:paraId="00000076">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：自软件创作完成并独立存在之日起（自愿自动保护原则）。</w:t>
      </w:r>
    </w:p>
    <w:p w:rsidR="00000000" w:rsidDel="00000000" w:rsidP="00000000" w:rsidRDefault="00000000" w:rsidRPr="00000000" w14:paraId="00000077">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我国《计算机软件保护条例》和著作权法均明确规定，软件著作权采用“自动保护原则”。只要你的嵌入式软件是你独立开发、固定在有形介质（如保存在硬盘）上创作完成之日起，不需要发表、不需要去版权局登记，权利就已经天然属于你并受法律保护。版权局的登记证书只是未来打官司时省去举证麻烦的有力反向证据。</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题24：未压缩 RGB888 彩色图像显存物理空间核算</w:t>
      </w:r>
    </w:p>
    <w:p w:rsidR="00000000" w:rsidDel="00000000" w:rsidP="00000000" w:rsidRDefault="00000000" w:rsidRPr="00000000" w14:paraId="00000079">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：约 2.25 MB。</w:t>
      </w:r>
    </w:p>
    <w:p w:rsidR="00000000" w:rsidDel="00000000" w:rsidP="00000000" w:rsidRDefault="00000000" w:rsidRPr="00000000" w14:paraId="0000007A">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：图像分辨率是 $1024 \times 768$。格式 RGB888 说明红绿蓝三个通道各自占用 8 位，一个像素一共需要 $24 \text{ 位} = 3 \text{ 字节}$ 的显存。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总数据量 = $1024 \times 768 \times 3 \text{ 字节} = 2,359,296 \text{ 字节}$。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转换为二进制兆字节（MB）：$2,359,296 \div 1024 \div 1024 = 2.25 \text{ MB}$。</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题25：Linux 内核 OOM (Out-of-Memory) Killer 机制</w:t>
      </w:r>
    </w:p>
    <w:p w:rsidR="00000000" w:rsidDel="00000000" w:rsidP="00000000" w:rsidRDefault="00000000" w:rsidRPr="00000000" w14:paraId="0000007C">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：It selects and kills specific processes to rescue the operating system from a crash.</w:t>
      </w:r>
    </w:p>
    <w:p w:rsidR="00000000" w:rsidDel="00000000" w:rsidP="00000000" w:rsidRDefault="00000000" w:rsidRPr="00000000" w14:paraId="0000007D">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：文献大意：当系统的可用物理内存（RAM）被极度耗尽濒临崩溃边缘时，Linux 内核的 OOM killer 机制会启动。它通过一套积分算法评估，挑出那些占用内存大又不太重要的</w:t>
      </w:r>
      <w:r w:rsidDel="00000000" w:rsidR="00000000" w:rsidRPr="00000000">
        <w:rPr>
          <w:rFonts w:ascii="Google Sans" w:cs="Google Sans" w:eastAsia="Google Sans" w:hAnsi="Google Sans"/>
          <w:b w:val="1"/>
          <w:bCs w:val="1"/>
          <w:color w:val="1f1f1f"/>
          <w:rtl w:val="0"/>
        </w:rPr>
        <w:t xml:space="preserve">特定进程将其直接终止终止/杀掉</w:t>
      </w:r>
      <w:r w:rsidDel="00000000" w:rsidR="00000000" w:rsidRPr="00000000">
        <w:rPr>
          <w:rFonts w:ascii="Google Sans" w:cs="Google Sans" w:eastAsia="Google Sans" w:hAnsi="Google Sans"/>
          <w:color w:val="1f1f1f"/>
          <w:rtl w:val="0"/>
        </w:rPr>
        <w:t xml:space="preserve">，从而释放内存，防止整个操作系统内核发生全面硬瘫痪、死机。</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题29：CIDR 斜线记法下的子网掩码推导</w:t>
      </w:r>
    </w:p>
    <w:p w:rsidR="00000000" w:rsidDel="00000000" w:rsidP="00000000" w:rsidRDefault="00000000" w:rsidRPr="00000000" w14:paraId="0000007F">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：255.255.255.192。</w:t>
      </w:r>
    </w:p>
    <w:p w:rsidR="00000000" w:rsidDel="00000000" w:rsidP="00000000" w:rsidRDefault="00000000" w:rsidRPr="00000000" w14:paraId="00000080">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：斜线记法 /26 意味着在这个 32 位的 IP 地址中，前 26 位全部是网络号（即全部固定填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写出全 1 的 26 位二进制掩码：11111111.11111111.11111111.11000000。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前三个字节全 1 即为 255.255.255。最后一个字节高两位为 1（11000000），将其转换为十进制即为 $128 + 64 = 192$。因此有效掩码为 255.255.255.192。</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题30：TCP 三次握手缺陷与 SYN Flood 洪水拒绝服务攻击</w:t>
      </w:r>
    </w:p>
    <w:p w:rsidR="00000000" w:rsidDel="00000000" w:rsidP="00000000" w:rsidRDefault="00000000" w:rsidRPr="00000000" w14:paraId="00000082">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：SYN Flood 攻击（拒绝服务攻击 DoS / DDoS 的一种）。</w:t>
      </w:r>
    </w:p>
    <w:p w:rsidR="00000000" w:rsidDel="00000000" w:rsidP="00000000" w:rsidRDefault="00000000" w:rsidRPr="00000000" w14:paraId="00000083">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：TCP 连接需要三次握手。攻击者故意伪造海量根本不存在的虚拟源 IP 地址，向嵌入式服务器狂发第一步的 SYN 同步包。服务器收到后回应 SYN-ACK 并开辟一块缓冲区等待对方进行第三步 ACK 确认。由于源 IP 都是伪造的，服务器永远等不到最终的 ACK。这会导致服务器的“半开连接队列（Half-open connection queue）”在短时间内被恶意挂起的垃圾连接塞满，导致正常用户再也无法连入，从而实现拒绝服务。</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题32：软件维护与“回归测试（Regression Testing）”的时机</w:t>
      </w:r>
    </w:p>
    <w:p w:rsidR="00000000" w:rsidDel="00000000" w:rsidP="00000000" w:rsidRDefault="00000000" w:rsidRPr="00000000" w14:paraId="00000085">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：在固件代码修改、缺陷修复或功能变更后，验证修改未引入新错误时。</w:t>
      </w:r>
    </w:p>
    <w:p w:rsidR="00000000" w:rsidDel="00000000" w:rsidP="00000000" w:rsidRDefault="00000000" w:rsidRPr="00000000" w14:paraId="00000086">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：回归测试核心就是“查旧”，主要在</w:t>
      </w:r>
      <w:r w:rsidDel="00000000" w:rsidR="00000000" w:rsidRPr="00000000">
        <w:rPr>
          <w:rFonts w:ascii="Google Sans" w:cs="Google Sans" w:eastAsia="Google Sans" w:hAnsi="Google Sans"/>
          <w:b w:val="1"/>
          <w:bCs w:val="1"/>
          <w:color w:val="1f1f1f"/>
          <w:rtl w:val="0"/>
        </w:rPr>
        <w:t xml:space="preserve">代码发生变更之后</w:t>
      </w:r>
      <w:r w:rsidDel="00000000" w:rsidR="00000000" w:rsidRPr="00000000">
        <w:rPr>
          <w:rFonts w:ascii="Google Sans" w:cs="Google Sans" w:eastAsia="Google Sans" w:hAnsi="Google Sans"/>
          <w:color w:val="1f1f1f"/>
          <w:rtl w:val="0"/>
        </w:rPr>
        <w:t xml:space="preserve">执行。因为在复杂的软件系统中，修补一个旧 Bug 或者是加入一段新逻辑，由于模块耦合，经常会意外破坏其他本已完好的历史功能。通过重新运行先前通过的全套测试用例，确保最近的改动没有引发系统功能的退化或恶化。</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题33：图的广度优先搜索（BFS）算法辅助底层结构</w:t>
      </w:r>
    </w:p>
    <w:p w:rsidR="00000000" w:rsidDel="00000000" w:rsidP="00000000" w:rsidRDefault="00000000" w:rsidRPr="00000000" w14:paraId="00000088">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：队列（Queue）。</w:t>
      </w:r>
    </w:p>
    <w:p w:rsidR="00000000" w:rsidDel="00000000" w:rsidP="00000000" w:rsidRDefault="00000000" w:rsidRPr="00000000" w14:paraId="00000089">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：广度优先搜索（BFS）是一种“水波纹式”按层次向外均衡扩散的遍历算法。它要求先被发掘出来的近邻节点，必须先被处理、最先从它开始向外继续扩散。这种“先到先服务”</w:t>
      </w:r>
      <w:r w:rsidDel="00000000" w:rsidR="00000000" w:rsidRPr="00000000">
        <w:rPr>
          <w:rFonts w:ascii="Google Sans" w:cs="Google Sans" w:eastAsia="Google Sans" w:hAnsi="Google Sans"/>
          <w:b w:val="1"/>
          <w:bCs w:val="1"/>
          <w:color w:val="1f1f1f"/>
          <w:rtl w:val="0"/>
        </w:rPr>
        <w:t xml:space="preserve">的时序规则完美契合</w:t>
      </w:r>
      <w:r w:rsidDel="00000000" w:rsidR="00000000" w:rsidRPr="00000000">
        <w:rPr>
          <w:rFonts w:ascii="Google Sans" w:cs="Google Sans" w:eastAsia="Google Sans" w:hAnsi="Google Sans"/>
          <w:color w:val="1f1f1f"/>
          <w:rtl w:val="0"/>
        </w:rPr>
        <w:t xml:space="preserve">先进先出（FIFO）的队列（Queue）</w:t>
      </w:r>
      <w:r w:rsidDel="00000000" w:rsidR="00000000" w:rsidRPr="00000000">
        <w:rPr>
          <w:rFonts w:ascii="Google Sans" w:cs="Google Sans" w:eastAsia="Google Sans" w:hAnsi="Google Sans"/>
          <w:b w:val="1"/>
          <w:bCs w:val="1"/>
          <w:color w:val="1f1f1f"/>
          <w:rtl w:val="0"/>
        </w:rPr>
        <w:t xml:space="preserve">结构。如果是深度优先搜索（DFS），则是沿一条路走到黑再回头，需要后进先出的</w:t>
      </w:r>
      <w:r w:rsidDel="00000000" w:rsidR="00000000" w:rsidRPr="00000000">
        <w:rPr>
          <w:rFonts w:ascii="Google Sans" w:cs="Google Sans" w:eastAsia="Google Sans" w:hAnsi="Google Sans"/>
          <w:color w:val="1f1f1f"/>
          <w:rtl w:val="0"/>
        </w:rPr>
        <w:t xml:space="preserve">栈（Stack）。</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题35：四相调制（QPSK）下的波特率与比特率换算</w:t>
      </w:r>
    </w:p>
    <w:p w:rsidR="00000000" w:rsidDel="00000000" w:rsidP="00000000" w:rsidRDefault="00000000" w:rsidRPr="00000000" w14:paraId="0000008B">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：19200 bps。</w:t>
      </w:r>
    </w:p>
    <w:p w:rsidR="00000000" w:rsidDel="00000000" w:rsidP="00000000" w:rsidRDefault="00000000" w:rsidRPr="00000000" w14:paraId="0000008C">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波特率（Baud Rate）</w:t>
      </w:r>
      <w:r w:rsidDel="00000000" w:rsidR="00000000" w:rsidRPr="00000000">
        <w:rPr>
          <w:rFonts w:ascii="Google Sans" w:cs="Google Sans" w:eastAsia="Google Sans" w:hAnsi="Google Sans"/>
          <w:b w:val="1"/>
          <w:bCs w:val="1"/>
          <w:color w:val="1f1f1f"/>
          <w:rtl w:val="0"/>
        </w:rPr>
        <w:t xml:space="preserve">是每秒钟传输的</w:t>
      </w:r>
      <w:r w:rsidDel="00000000" w:rsidR="00000000" w:rsidRPr="00000000">
        <w:rPr>
          <w:rFonts w:ascii="Google Sans" w:cs="Google Sans" w:eastAsia="Google Sans" w:hAnsi="Google Sans"/>
          <w:color w:val="1f1f1f"/>
          <w:rtl w:val="0"/>
        </w:rPr>
        <w:t xml:space="preserve">信号码元（波形状态）数。</w:t>
      </w:r>
    </w:p>
    <w:p w:rsidR="00000000" w:rsidDel="00000000" w:rsidP="00000000" w:rsidRDefault="00000000" w:rsidRPr="00000000" w14:paraId="0000008E">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比特率（Bit Rate）是每秒钟传输的二进制位数（bit）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QPSK 采用四相调制，意味着一个信号码元可以展现 4 种不同的物理电平状态。由于 $4 = 2^2$，代表每 1 个状态内部能够携带编入 $\log_2(4) = 2$ 个比特的信息量。因此数据比特率 = 波特率 ($9600 \text{ Baud}$) $\times 2 = 19200 \text{ bps}$。</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题37：企业专利侵权规避与 FTO 尽职调查检索</w:t>
      </w:r>
    </w:p>
    <w:p w:rsidR="00000000" w:rsidDel="00000000" w:rsidP="00000000" w:rsidRDefault="00000000" w:rsidRPr="00000000" w14:paraId="00000091">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：自由实施尽职调查 / 自由操作检索（FTO - Freedom to Operate）。</w:t>
      </w:r>
    </w:p>
    <w:p w:rsidR="00000000" w:rsidDel="00000000" w:rsidP="00000000" w:rsidRDefault="00000000" w:rsidRPr="00000000" w14:paraId="00000092">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：FTO 检索是嵌入式产品上市或研发立项前的标配安全机制。它的核心目的就是调查自己即将推向市场的产品，在销售目的国是否会撞上别人的有效专利保护网络。通过 FTO 能够全面评估侵权风险，提早对高危专利进行技术规避、购买许可或者发起专利无效宣告，获取“自由操作实施权”。</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题38：人类视觉特性与 YUV / YCbCr 彩色空间视频压缩</w:t>
      </w:r>
    </w:p>
    <w:p w:rsidR="00000000" w:rsidDel="00000000" w:rsidP="00000000" w:rsidRDefault="00000000" w:rsidRPr="00000000" w14:paraId="00000094">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：YUV / YCbCr 色彩空间。</w:t>
      </w:r>
    </w:p>
    <w:p w:rsidR="00000000" w:rsidDel="00000000" w:rsidP="00000000" w:rsidRDefault="00000000" w:rsidRPr="00000000" w14:paraId="00000095">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：人类视网膜上的视杆细胞（对亮度极为敏感）远多于视锥细胞（对色彩色调敏感）。因此，人类眼睛对图像明暗（亮度）的感知分辨率远高于对颜色的感知分辨率。</w:t>
      </w:r>
      <w:r w:rsidDel="00000000" w:rsidR="00000000" w:rsidRPr="00000000">
        <w:rPr>
          <w:rFonts w:ascii="Google Sans" w:cs="Google Sans" w:eastAsia="Google Sans" w:hAnsi="Google Sans"/>
          <w:b w:val="1"/>
          <w:bCs w:val="1"/>
          <w:color w:val="1f1f1f"/>
          <w:rtl w:val="0"/>
        </w:rPr>
        <w:t xml:space="preserve">YUV 空间完美实现了亮色分离</w:t>
      </w:r>
      <w:r w:rsidDel="00000000" w:rsidR="00000000" w:rsidRPr="00000000">
        <w:rPr>
          <w:rFonts w:ascii="Google Sans" w:cs="Google Sans" w:eastAsia="Google Sans" w:hAnsi="Google Sans"/>
          <w:color w:val="1f1f1f"/>
          <w:rtl w:val="0"/>
        </w:rPr>
        <w:t xml:space="preserve">：Y 代表亮度，U/V 代表色度。视频压缩算法（如 H.264）故意把色度信号的分辨率砍掉一半甚至四分之三（例如 YUV 4:2:0 抽样），人眼在微观上几乎毫无察觉，但视频码流在物理上直接被砍掉了一半体积，极利于网络带宽流传输。</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题39：低功耗深睡眠模式下的微控制器唤醒源</w:t>
      </w:r>
    </w:p>
    <w:p w:rsidR="00000000" w:rsidDel="00000000" w:rsidP="00000000" w:rsidRDefault="00000000" w:rsidRPr="00000000" w14:paraId="00000097">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：A low-power internal RC oscillator.</w:t>
      </w:r>
    </w:p>
    <w:p w:rsidR="00000000" w:rsidDel="00000000" w:rsidP="00000000" w:rsidRDefault="00000000" w:rsidRPr="00000000" w14:paraId="00000098">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：技术文献大意：当微控制器进入 Deep Sleep（深睡眠）模式时，为了省电，功耗大户——主高频晶振会被强行关闭（Disable），导致 CPU 的整个主时钟树彻底停摆。然而，芯片内部一个</w:t>
      </w:r>
      <w:r w:rsidDel="00000000" w:rsidR="00000000" w:rsidRPr="00000000">
        <w:rPr>
          <w:rFonts w:ascii="Google Sans" w:cs="Google Sans" w:eastAsia="Google Sans" w:hAnsi="Google Sans"/>
          <w:b w:val="1"/>
          <w:bCs w:val="1"/>
          <w:color w:val="1f1f1f"/>
          <w:rtl w:val="0"/>
        </w:rPr>
        <w:t xml:space="preserve">极低功耗的内部低频 RC 振荡器必须保持正常活跃（Active）</w:t>
      </w:r>
      <w:r w:rsidDel="00000000" w:rsidR="00000000" w:rsidRPr="00000000">
        <w:rPr>
          <w:rFonts w:ascii="Google Sans" w:cs="Google Sans" w:eastAsia="Google Sans" w:hAnsi="Google Sans"/>
          <w:color w:val="1f1f1f"/>
          <w:rtl w:val="0"/>
        </w:rPr>
        <w:t xml:space="preserve">，以此去驱动看门狗或者外部中断唤醒硬件触发逻辑，确保芯片能在接到外界信号时醒过来。</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题44：硬件安全模块（HSM）与 SE 安全芯片的防御边界</w:t>
      </w:r>
    </w:p>
    <w:p w:rsidR="00000000" w:rsidDel="00000000" w:rsidP="00000000" w:rsidRDefault="00000000" w:rsidRPr="00000000" w14:paraId="0000009A">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：自动检测并清洗来自网络层的超大流量 DDoS 洪水带宽瘫痪攻击（此职能不包括，符合题意）。</w:t>
      </w:r>
    </w:p>
    <w:p w:rsidR="00000000" w:rsidDel="00000000" w:rsidP="00000000" w:rsidRDefault="00000000" w:rsidRPr="00000000" w14:paraId="0000009B">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：HSM/SE 安全芯片是封装在电路板层面的、方寸之间的物理芯片硬件“保险箱”。它擅长防范侵入式硬件剥线、针戳探测、侧信道差分能量分析（DPA）等本地微观攻击，通过片内的自毁电路和真随机数发生器保护本地密钥和固件。而 DDoS（分布式拒绝服务攻击）是宏观的网络通信层流量拥堵（把大马路堵死），必须由上游电信运营商（ISP）和大型网络骨干网的防火墙通过流量清洗来阻挡，板端的 SE 安全芯片对此完全无能为力。</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题46：系统高可靠性评定与“故障注入测试（Fault Injection Testing）”</w:t>
      </w:r>
    </w:p>
    <w:p w:rsidR="00000000" w:rsidDel="00000000" w:rsidP="00000000" w:rsidRDefault="00000000" w:rsidRPr="00000000" w14:paraId="0000009D">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：故障注入测试（Fault Injection Testing）。</w:t>
      </w:r>
    </w:p>
    <w:p w:rsidR="00000000" w:rsidDel="00000000" w:rsidP="00000000" w:rsidRDefault="00000000" w:rsidRPr="00000000" w14:paraId="0000009E">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对于航空航天、汽车电子等高安全领域，必须采用故障注入测试。它是软件或硬件测试人员故意“破坏”系统——比如故意把某个芯片引脚接地（短路）、拔掉某根通信线（断路）、通过软件强行把某块关键内存的值颠倒反转（内存污染），以此来量化考核嵌入式系统的容错架构、看门狗复位以及安全降级策略是否能成功挽救系统。</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题47：平衡二叉树（AVL 树）高度差的判定硬边界</w:t>
      </w:r>
    </w:p>
    <w:p w:rsidR="00000000" w:rsidDel="00000000" w:rsidP="00000000" w:rsidRDefault="00000000" w:rsidRPr="00000000" w14:paraId="000000A0">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正确选项</w:t>
      </w:r>
      <w:r w:rsidDel="00000000" w:rsidR="00000000" w:rsidRPr="00000000">
        <w:rPr>
          <w:rFonts w:ascii="Google Sans" w:cs="Google Sans" w:eastAsia="Google Sans" w:hAnsi="Google Sans"/>
          <w:color w:val="1f1f1f"/>
          <w:rtl w:val="0"/>
        </w:rPr>
        <w:t xml:space="preserve">：任意节点的左右子树高度差的绝对值不能超过 1。</w:t>
      </w:r>
    </w:p>
    <w:p w:rsidR="00000000" w:rsidDel="00000000" w:rsidP="00000000" w:rsidRDefault="00000000" w:rsidRPr="00000000" w14:paraId="000000A1">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深度解析</w:t>
      </w:r>
      <w:r w:rsidDel="00000000" w:rsidR="00000000" w:rsidRPr="00000000">
        <w:rPr>
          <w:rFonts w:ascii="Google Sans" w:cs="Google Sans" w:eastAsia="Google Sans" w:hAnsi="Google Sans"/>
          <w:color w:val="1f1f1f"/>
          <w:rtl w:val="0"/>
        </w:rPr>
        <w:t xml:space="preserve">：普通的二叉查找树（BST）如果插入的数据刚好有序，就会悲剧地退化为一条单向长链表，查找效率暴跌到最差的 $O(N)$。为了强制其保持开阔的树状，平衡二叉树（AVL 树）规定了铁律：</w:t>
      </w:r>
      <w:r w:rsidDel="00000000" w:rsidR="00000000" w:rsidRPr="00000000">
        <w:rPr>
          <w:rFonts w:ascii="Google Sans" w:cs="Google Sans" w:eastAsia="Google Sans" w:hAnsi="Google Sans"/>
          <w:b w:val="1"/>
          <w:bCs w:val="1"/>
          <w:color w:val="1f1f1f"/>
          <w:rtl w:val="0"/>
        </w:rPr>
        <w:t xml:space="preserve">树中任意节点的左右两棵子树，它们的高度差（平衡因子）只能取 -1、0、1。</w:t>
      </w:r>
      <w:r w:rsidDel="00000000" w:rsidR="00000000" w:rsidRPr="00000000">
        <w:rPr>
          <w:rFonts w:ascii="Google Sans" w:cs="Google Sans" w:eastAsia="Google Sans" w:hAnsi="Google Sans"/>
          <w:color w:val="1f1f1f"/>
          <w:rtl w:val="0"/>
        </w:rPr>
        <w:t xml:space="preserve"> 绝对值只要达到 2，立刻认定失衡，必须通过旋转调整重归平衡，从而将查找时间复杂度死死锁定在最优的 $O(\log 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