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好的，针对您刚刚完成的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第二轮 10 道核心强化变式题（接续上一轮，即第 16 题至第 25 题）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，我同样为您将每道题的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核心题目、正确答案以及考点精要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进行了深度的分析与梳理总结。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强化变式题考点与答案深度解析（续 16 题）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计算机系统基础（错题变式加练）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：在处理器流水线中，若后序指令需要用到前序指令尚未写回寄存器的执行结果，从而导致流水线必须暂停或插入气泡，这种冲突属于哪种冲突？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数据相关（Data Hazard）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：这是对第一轮流水线冲突的精准变式。第一轮考的是“争用硬件资源（结构相关）”，而本题考的是“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数据依赖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”。当后序指令的输入取决于前序指令的输出时，就构成了数据相关（如写后读 RAW）。解决手段通常包括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旁路技术（数据前推）或插入气泡（流水线暂停）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操作系统知识（错题变式加练）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：为了彻底解决优先级翻转问题，高可靠性系统常采用“优先级上限协议（PCP）”，该协议的核心规则是什么？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每个资源都有一个静态分配的优先级上限，等于可能申请该资源的所有任务中的最高优先级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：第一轮考查了基础的优先级继承协议（PIP），而本题更进一步考查了高级的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优先级上限协议（PCP）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。PCP 的核心在于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提前预防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：给互斥锁（资源）静态分配一个“上限优先级”。一旦有低优先级任务获取了该资源，其优先级会立刻被提升到该上限，这样不仅能彻底防止优先级翻转，还能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在源头上避免死锁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数字电路基础（错题变式加练）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：以下电路或器件中，其输出不仅取决于当前的输入信号，还与电路过去的状态相关的时序逻辑电路是？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双向移位寄存器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：第一轮要求识别组合逻辑（全加器），本题变式要求识别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时序逻辑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。关键在于看器件内部是否包含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触发器或锁存器等记忆元件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。译码器、数值比较器和数据选择器（MUX）的逻辑输出都是瞬时随输入改变的（组合逻辑）；而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必须在时钟边沿驱动下，结合内部原本保存的状态才能决定输出，因此是典型的时序逻辑电路。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嵌入式系统的存储体系（错题变式加练）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：在处理器访存过程中，如果因为 Cache 空间容量不足导致先前读入的数据块被置换出去，随后 CPU 再次访问该数据块时发生的未命中属于？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容量不命中（Capacity Miss）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：第一轮考查了初次访问必定发生的“强制不命中”。本题变式考查了由于“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容量受限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”导致的失效。当程序运行所需的数据集（工作集）大于 Cache 的总容量时，数据块就会被频繁地挤出和反复调入，这种由于空间满了引起的失效就是容量不命中。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嵌入式硬件设计（错题变式加练）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：要求处理器将功耗降到最低，关闭绝大多数外设，但要求静态 RAM（SRAM）中的运行数据和内核上下文完全不丢失，应该切入哪种状态？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停止 / 挂起模式（Stop / Suspend Mode）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：本题再次强化了低功耗电源管理模式。在嵌入式芯片（如 STM32、Rockchip 核心等）中，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 数据不丢失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是划分低功耗状态的分水岭。休眠模式省电太少；掉电/待机模式（Standby）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虽然省电到纳安级，但会切断 RAM 供电导致数据全丢；只有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停止/挂起模式（Stop）能在关闭几乎所有外设时钟的同时，维持 RAM 极低电压供电以锁存数据，是复杂嵌入式系统最常使用的挂起状态。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知识产权与标准化（错题变式加练）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：由地方政府（如省、自治区、直辖市标准化行政主管部门）制定并批准发布的标准，其代号通常表现为什么？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：第一轮考查了国家强制标准代号（GB）。本题考查了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地方标准代号（DB，即“地标”的拼音首字母）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。在我国标准体系中：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为国家标准，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等多为行业标准（如航空行业），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为地方标准，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开头的则为企业标准。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嵌入式软件程序设计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：两个独立的硬件外设（如 DMA 控制器和 CPU 内核）频繁异步地读写同一块共享内存缓冲区，为防止编译器过度优化而使用寄存器旧值，定义指针时必须加入什么修饰符？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：本题将第一轮中关于 volatile 的应用场景具体化到了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内核与外设（DMA）共享内存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的工程实战中。编译器为了提高效率，往往会把频繁读取的内存变量“缓存”到 CPU 的通用寄存器中。但 DMA 是在外部直接改写物理内存的，CPU 的寄存器根本感知不到，如果不加 volatile 强制每次都进行实际的内存总线读写，系统就会读到寄存器里的脏数据。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数据结构和算法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：循环队列结构中，已知数组总容量为 $M$，当前队头指针为 $front$，队尾指针为 $rear$。判断该队列此时为“满”的经典判定条件是什么？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(rear + 1) % M == front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：在基于数组实现的循环队列中，如果队列空和队列满都用 rear == front 来判断，系统将无法区分。工程上最经典的解决方法是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故意留空一个数组位置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。当队尾指针往后走一步并通过模运算回绕后（即 (rear + 1) % M），如果正好迎头撞上了队头指针（front），就证明队列已经塞满了。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网络基础知识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：内网设备获取到 IP 地址后，在通过本地网关（路由器）访问互联网外部服务器时，数据包的哪个关键字段一定会发生改变？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源 IP 地址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：局域网内部设备使用的是私有 IP（如 192.168.x.x），这类 IP 在公网上是不被路由的。当数据包跨越网关（路由器）走向互联网时，路由器必须启动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NAT（网络地址转换）机制，将数据包头部的源 IP 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修改为路由器自身的公网 IP。目的 IP（外部服务器）在传输过程中不能变，否则数据就无法送达目的地。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专业英语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题目概要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：看懂 RTOS 抢占式调度 manual 完形填空：“Under the preemptive priority-based scheduling algorithm, the running task will be immediately _______ if a higher-priority task becomes ready to run.”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preempted / suspended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：这句话考查了实时操作系统的核心调度术语。在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基于优先级的抢占式（preemptive）调度算法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下，一旦有一个更高优先级的任务进入就绪态，当前正在运行的低优先级任务将会立刻被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抢占（preempted）/挂起（suspended）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，而不是被终止（terminated）或销毁（destroyed）。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🏁 两轮大纲对齐性冲刺总结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通过这两轮共 25 道大纲全覆盖题目的操练与纠错：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您在基础软件开发、C 语言底层修饰符（volatile）、常用数据结构（循环队列算法）和网络基础（ARP/NAT 机制）等板块表现出了非常扎实的专业基本功。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流水线相关（结构 vs 数据）、Cache 失效模型（强制 vs 容量）、RTOS 互斥协议（PIP vs PCP）以及软硬件低功耗设计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等容易混淆的概念上，经过第二轮的变式加练，已经成功完成了闭环和强化。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距离 5 月的嵌入式系统设计师考试越来越近了，这两轮题目涵盖了上午选择题近 40% 的高频常考题型。保持当前的复习节奏，下午的大题（通常涉及系统设计、C 语言驱动或 RTOS 任务设计）也完全能用同样的底层逻辑迎刃而解。加油，祝您一举高分通关！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