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SPI（Serial Peripheral Interface）与 QSPI（Queued Serial Peripheral Interface / Quad SPI）都是工业界极其常用的同步串行通信协议。简单来说，</w:t>
      </w:r>
      <w:r w:rsidDel="00000000" w:rsidR="00000000" w:rsidRPr="00000000">
        <w:rPr>
          <w:rFonts w:ascii="Google Sans" w:cs="Google Sans" w:eastAsia="Google Sans" w:hAnsi="Google Sans"/>
          <w:b w:val="1"/>
          <w:bCs w:val="1"/>
          <w:color w:val="1f1f1f"/>
          <w:rtl w:val="0"/>
        </w:rPr>
        <w:t xml:space="preserve">QSPI 是 SPI 的“加强演进版”</w:t>
      </w:r>
      <w:r w:rsidDel="00000000" w:rsidR="00000000" w:rsidRPr="00000000">
        <w:rPr>
          <w:rFonts w:ascii="Google Sans" w:cs="Google Sans" w:eastAsia="Google Sans" w:hAnsi="Google Sans"/>
          <w:color w:val="1f1f1f"/>
          <w:rtl w:val="0"/>
        </w:rPr>
        <w:t xml:space="preserve">，主要通过增加数据线数量来提升传输效率。</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以下是它们的核心区别对比：</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1. 线数与数据带宽 (最本质区别)</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这是两者最直观的差异。SPI 的速率受限于单根数据线，而 QSPI 通过并行化大幅提升了吞吐量。</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标准 SPI (4线):</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使用 </w:t>
      </w:r>
      <w:r w:rsidDel="00000000" w:rsidR="00000000" w:rsidRPr="00000000">
        <w:rPr>
          <w:rFonts w:ascii="Google Sans" w:cs="Google Sans" w:eastAsia="Google Sans" w:hAnsi="Google Sans"/>
          <w:b w:val="1"/>
          <w:bCs w:val="1"/>
          <w:color w:val="1f1f1f"/>
          <w:rtl w:val="0"/>
        </w:rPr>
        <w:t xml:space="preserve">4根线</w:t>
      </w:r>
      <w:r w:rsidDel="00000000" w:rsidR="00000000" w:rsidRPr="00000000">
        <w:rPr>
          <w:rFonts w:ascii="Google Sans" w:cs="Google Sans" w:eastAsia="Google Sans" w:hAnsi="Google Sans"/>
          <w:color w:val="1f1f1f"/>
          <w:rtl w:val="0"/>
        </w:rPr>
        <w:t xml:space="preserve">：SCLK (时钟)、CS (片选)、MOSI (主出从入)、MISO (主入从出)。</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全双工</w:t>
      </w:r>
      <w:r w:rsidDel="00000000" w:rsidR="00000000" w:rsidRPr="00000000">
        <w:rPr>
          <w:rFonts w:ascii="Google Sans" w:cs="Google Sans" w:eastAsia="Google Sans" w:hAnsi="Google Sans"/>
          <w:color w:val="1f1f1f"/>
          <w:rtl w:val="0"/>
        </w:rPr>
        <w:t xml:space="preserve">通信，但每次时钟周期只能传输 </w:t>
      </w:r>
      <w:r w:rsidDel="00000000" w:rsidR="00000000" w:rsidRPr="00000000">
        <w:rPr>
          <w:rFonts w:ascii="Google Sans" w:cs="Google Sans" w:eastAsia="Google Sans" w:hAnsi="Google Sans"/>
          <w:b w:val="1"/>
          <w:bCs w:val="1"/>
          <w:color w:val="1f1f1f"/>
          <w:rtl w:val="0"/>
        </w:rPr>
        <w:t xml:space="preserve">1 bit</w:t>
      </w:r>
      <w:r w:rsidDel="00000000" w:rsidR="00000000" w:rsidRPr="00000000">
        <w:rPr>
          <w:rFonts w:ascii="Google Sans" w:cs="Google Sans" w:eastAsia="Google Sans" w:hAnsi="Google Sans"/>
          <w:color w:val="1f1f1f"/>
          <w:rtl w:val="0"/>
        </w:rPr>
        <w:t xml:space="preserve"> 数据。</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QSPI (6线):</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color w:val="1f1f1f"/>
          <w:rtl w:val="0"/>
        </w:rPr>
        <w:t xml:space="preserve">通常使用 </w:t>
      </w:r>
      <w:r w:rsidDel="00000000" w:rsidR="00000000" w:rsidRPr="00000000">
        <w:rPr>
          <w:rFonts w:ascii="Google Sans" w:cs="Google Sans" w:eastAsia="Google Sans" w:hAnsi="Google Sans"/>
          <w:b w:val="1"/>
          <w:bCs w:val="1"/>
          <w:color w:val="1f1f1f"/>
          <w:rtl w:val="0"/>
        </w:rPr>
        <w:t xml:space="preserve">6根线</w:t>
      </w:r>
      <w:r w:rsidDel="00000000" w:rsidR="00000000" w:rsidRPr="00000000">
        <w:rPr>
          <w:rFonts w:ascii="Google Sans" w:cs="Google Sans" w:eastAsia="Google Sans" w:hAnsi="Google Sans"/>
          <w:color w:val="1f1f1f"/>
          <w:rtl w:val="0"/>
        </w:rPr>
        <w:t xml:space="preserve">：SCLK、CS 以及 </w:t>
      </w:r>
      <w:r w:rsidDel="00000000" w:rsidR="00000000" w:rsidRPr="00000000">
        <w:rPr>
          <w:rFonts w:ascii="Google Sans" w:cs="Google Sans" w:eastAsia="Google Sans" w:hAnsi="Google Sans"/>
          <w:b w:val="1"/>
          <w:bCs w:val="1"/>
          <w:color w:val="1f1f1f"/>
          <w:rtl w:val="0"/>
        </w:rPr>
        <w:t xml:space="preserve">4根双向数据线</w:t>
      </w:r>
      <w:r w:rsidDel="00000000" w:rsidR="00000000" w:rsidRPr="00000000">
        <w:rPr>
          <w:rFonts w:ascii="Google Sans" w:cs="Google Sans" w:eastAsia="Google Sans" w:hAnsi="Google Sans"/>
          <w:color w:val="1f1f1f"/>
          <w:rtl w:val="0"/>
        </w:rPr>
        <w:t xml:space="preserve"> (IO0, IO1, IO2, IO3)。</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半双工</w:t>
      </w:r>
      <w:r w:rsidDel="00000000" w:rsidR="00000000" w:rsidRPr="00000000">
        <w:rPr>
          <w:rFonts w:ascii="Google Sans" w:cs="Google Sans" w:eastAsia="Google Sans" w:hAnsi="Google Sans"/>
          <w:color w:val="1f1f1f"/>
          <w:rtl w:val="0"/>
        </w:rPr>
        <w:t xml:space="preserve">通信，但在一个时钟周期内可以同时传输 </w:t>
      </w:r>
      <w:r w:rsidDel="00000000" w:rsidR="00000000" w:rsidRPr="00000000">
        <w:rPr>
          <w:rFonts w:ascii="Google Sans" w:cs="Google Sans" w:eastAsia="Google Sans" w:hAnsi="Google Sans"/>
          <w:b w:val="1"/>
          <w:bCs w:val="1"/>
          <w:color w:val="1f1f1f"/>
          <w:rtl w:val="0"/>
        </w:rPr>
        <w:t xml:space="preserve">4 bits</w:t>
      </w:r>
      <w:r w:rsidDel="00000000" w:rsidR="00000000" w:rsidRPr="00000000">
        <w:rPr>
          <w:rFonts w:ascii="Google Sans" w:cs="Google Sans" w:eastAsia="Google Sans" w:hAnsi="Google Sans"/>
          <w:color w:val="1f1f1f"/>
          <w:rtl w:val="0"/>
        </w:rPr>
        <w:t xml:space="preserve"> 数据。</w:t>
      </w:r>
    </w:p>
    <w:p w:rsidR="00000000" w:rsidDel="00000000" w:rsidP="00000000" w:rsidRDefault="00000000" w:rsidRPr="00000000" w14:paraId="0000000B">
      <w:pPr>
        <w:numPr>
          <w:ilvl w:val="1"/>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性能提升：</w:t>
      </w:r>
      <w:r w:rsidDel="00000000" w:rsidR="00000000" w:rsidRPr="00000000">
        <w:rPr>
          <w:rFonts w:ascii="Google Sans" w:cs="Google Sans" w:eastAsia="Google Sans" w:hAnsi="Google Sans"/>
          <w:color w:val="1f1f1f"/>
          <w:rtl w:val="0"/>
        </w:rPr>
        <w:t xml:space="preserve"> 在相同频率下，QSPI 的理论带宽是标准 SPI 的 </w:t>
      </w:r>
      <w:r w:rsidDel="00000000" w:rsidR="00000000" w:rsidRPr="00000000">
        <w:rPr>
          <w:rFonts w:ascii="Google Sans" w:cs="Google Sans" w:eastAsia="Google Sans" w:hAnsi="Google Sans"/>
          <w:b w:val="1"/>
          <w:bCs w:val="1"/>
          <w:color w:val="1f1f1f"/>
          <w:rtl w:val="0"/>
        </w:rPr>
        <w:t xml:space="preserve">4倍</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2. 工作模式</w:t>
      </w:r>
    </w:p>
    <w:p w:rsidR="00000000" w:rsidDel="00000000" w:rsidP="00000000" w:rsidRDefault="00000000" w:rsidRPr="00000000" w14:paraId="0000000D">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SPI:</w:t>
      </w:r>
      <w:r w:rsidDel="00000000" w:rsidR="00000000" w:rsidRPr="00000000">
        <w:rPr>
          <w:rFonts w:ascii="Google Sans" w:cs="Google Sans" w:eastAsia="Google Sans" w:hAnsi="Google Sans"/>
          <w:color w:val="1f1f1f"/>
          <w:rtl w:val="0"/>
        </w:rPr>
        <w:t xml:space="preserve"> 始终是 1 位数据宽度。支持全双工，即在发送数据的同时可以接收数据。</w:t>
      </w:r>
    </w:p>
    <w:p w:rsidR="00000000" w:rsidDel="00000000" w:rsidP="00000000" w:rsidRDefault="00000000" w:rsidRPr="00000000" w14:paraId="0000000E">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Google Sans" w:cs="Google Sans" w:eastAsia="Google Sans" w:hAnsi="Google Sans"/>
          <w:b w:val="1"/>
          <w:bCs w:val="1"/>
          <w:color w:val="1f1f1f"/>
          <w:rtl w:val="0"/>
        </w:rPr>
        <w:t xml:space="preserve">QSPI:</w:t>
      </w:r>
      <w:r w:rsidDel="00000000" w:rsidR="00000000" w:rsidRPr="00000000">
        <w:rPr>
          <w:rFonts w:ascii="Google Sans" w:cs="Google Sans" w:eastAsia="Google Sans" w:hAnsi="Google Sans"/>
          <w:color w:val="1f1f1f"/>
          <w:rtl w:val="0"/>
        </w:rPr>
        <w:t xml:space="preserve"> 具有极强的灵活性，通常支持三种模式：</w:t>
      </w:r>
    </w:p>
    <w:p w:rsidR="00000000" w:rsidDel="00000000" w:rsidP="00000000" w:rsidRDefault="00000000" w:rsidRPr="00000000" w14:paraId="0000000F">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单线模式 (Standard SPI):</w:t>
      </w:r>
      <w:r w:rsidDel="00000000" w:rsidR="00000000" w:rsidRPr="00000000">
        <w:rPr>
          <w:rFonts w:ascii="Google Sans" w:cs="Google Sans" w:eastAsia="Google Sans" w:hAnsi="Google Sans"/>
          <w:color w:val="1f1f1f"/>
          <w:rtl w:val="0"/>
        </w:rPr>
        <w:t xml:space="preserve"> 兼容传统 SPI 访问。</w:t>
      </w:r>
    </w:p>
    <w:p w:rsidR="00000000" w:rsidDel="00000000" w:rsidP="00000000" w:rsidRDefault="00000000" w:rsidRPr="00000000" w14:paraId="00000010">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双线模式 (Dual SPI):</w:t>
      </w:r>
      <w:r w:rsidDel="00000000" w:rsidR="00000000" w:rsidRPr="00000000">
        <w:rPr>
          <w:rFonts w:ascii="Google Sans" w:cs="Google Sans" w:eastAsia="Google Sans" w:hAnsi="Google Sans"/>
          <w:color w:val="1f1f1f"/>
          <w:rtl w:val="0"/>
        </w:rPr>
        <w:t xml:space="preserve"> 利用两条线传输，速度翻倍。</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Google Sans" w:cs="Google Sans" w:eastAsia="Google Sans" w:hAnsi="Google Sans"/>
          <w:b w:val="1"/>
          <w:bCs w:val="1"/>
          <w:color w:val="1f1f1f"/>
          <w:rtl w:val="0"/>
        </w:rPr>
        <w:t xml:space="preserve">四线模式 (Quad SPI):</w:t>
      </w:r>
      <w:r w:rsidDel="00000000" w:rsidR="00000000" w:rsidRPr="00000000">
        <w:rPr>
          <w:rFonts w:ascii="Google Sans" w:cs="Google Sans" w:eastAsia="Google Sans" w:hAnsi="Google Sans"/>
          <w:color w:val="1f1f1f"/>
          <w:rtl w:val="0"/>
        </w:rPr>
        <w:t xml:space="preserve"> 四条线同时工作，效能最高。</w:t>
      </w:r>
    </w:p>
    <w:p w:rsidR="00000000" w:rsidDel="00000000" w:rsidP="00000000" w:rsidRDefault="00000000" w:rsidRPr="00000000" w14:paraId="00000012">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3. 应用场景与控制复杂度</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特性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标准 SPI</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QSPI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数据线</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2根 (MOSI/MISO)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4根 (IO0-IO3)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传输效率</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较低</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极高 (适合大容量数据)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常见用途</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传感器 (电容、加速度计)、低速 ADC、OLED 屏幕控制。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外部 Flash 存储器 (NOR Flash)</w:t>
            </w:r>
            <w:r w:rsidDel="00000000" w:rsidR="00000000" w:rsidRPr="00000000">
              <w:rPr>
                <w:rFonts w:ascii="Google Sans" w:cs="Google Sans" w:eastAsia="Google Sans" w:hAnsi="Google Sans"/>
                <w:color w:val="1f1f1f"/>
                <w:rtl w:val="0"/>
              </w:rPr>
              <w:t xml:space="preserve">、高性能显示屏、固件引导。</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内存映射</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通常不支持。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许多控制器支持 </w:t>
            </w:r>
            <w:r w:rsidDel="00000000" w:rsidR="00000000" w:rsidRPr="00000000">
              <w:rPr>
                <w:rFonts w:ascii="Google Sans" w:cs="Google Sans" w:eastAsia="Google Sans" w:hAnsi="Google Sans"/>
                <w:b w:val="1"/>
                <w:bCs w:val="1"/>
                <w:color w:val="1f1f1f"/>
                <w:rtl w:val="0"/>
              </w:rPr>
              <w:t xml:space="preserve">XIP (Execute In Place)</w:t>
            </w:r>
            <w:r w:rsidDel="00000000" w:rsidR="00000000" w:rsidRPr="00000000">
              <w:rPr>
                <w:rFonts w:ascii="Google Sans" w:cs="Google Sans" w:eastAsia="Google Sans" w:hAnsi="Google Sans"/>
                <w:color w:val="1f1f1f"/>
                <w:rtl w:val="0"/>
              </w:rPr>
              <w:t xml:space="preserve">，允许 CPU 像访问内部 RAM 一样直接运行 QSPI Flash 中的代码。</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驱动复杂度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简单，硬件逻辑少。</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较复杂，涉及多线切换和特殊的指令协议。</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4. 为什么需要 QSPI？</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在嵌入式设计（如你关注的 </w:t>
      </w:r>
      <w:r w:rsidDel="00000000" w:rsidR="00000000" w:rsidRPr="00000000">
        <w:rPr>
          <w:rFonts w:ascii="Google Sans" w:cs="Google Sans" w:eastAsia="Google Sans" w:hAnsi="Google Sans"/>
          <w:b w:val="1"/>
          <w:bCs w:val="1"/>
          <w:color w:val="1f1f1f"/>
          <w:rtl w:val="0"/>
        </w:rPr>
        <w:t xml:space="preserve">RK3568</w:t>
      </w:r>
      <w:r w:rsidDel="00000000" w:rsidR="00000000" w:rsidRPr="00000000">
        <w:rPr>
          <w:rFonts w:ascii="Google Sans" w:cs="Google Sans" w:eastAsia="Google Sans" w:hAnsi="Google Sans"/>
          <w:color w:val="1f1f1f"/>
          <w:rtl w:val="0"/>
        </w:rPr>
        <w:t xml:space="preserve"> 或其他 SoC）中，系统往往需要从外部 Flash 快速加载内核或镜像。</w:t>
      </w:r>
    </w:p>
    <w:p w:rsidR="00000000" w:rsidDel="00000000" w:rsidP="00000000" w:rsidRDefault="00000000" w:rsidRPr="00000000" w14:paraId="0000002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如果使用</w:t>
      </w:r>
      <w:r w:rsidDel="00000000" w:rsidR="00000000" w:rsidRPr="00000000">
        <w:rPr>
          <w:rFonts w:ascii="Google Sans" w:cs="Google Sans" w:eastAsia="Google Sans" w:hAnsi="Google Sans"/>
          <w:b w:val="1"/>
          <w:bCs w:val="1"/>
          <w:color w:val="1f1f1f"/>
          <w:rtl w:val="0"/>
        </w:rPr>
        <w:t xml:space="preserve">标准 SPI</w:t>
      </w:r>
      <w:r w:rsidDel="00000000" w:rsidR="00000000" w:rsidRPr="00000000">
        <w:rPr>
          <w:rFonts w:ascii="Google Sans" w:cs="Google Sans" w:eastAsia="Google Sans" w:hAnsi="Google Sans"/>
          <w:color w:val="1f1f1f"/>
          <w:rtl w:val="0"/>
        </w:rPr>
        <w:t xml:space="preserve"> 加载 32MB 的固件，耗时可能让用户感到明显的开机延迟。</w:t>
      </w:r>
    </w:p>
    <w:p w:rsidR="00000000" w:rsidDel="00000000" w:rsidP="00000000" w:rsidRDefault="00000000" w:rsidRPr="00000000" w14:paraId="0000002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使用 </w:t>
      </w:r>
      <w:r w:rsidDel="00000000" w:rsidR="00000000" w:rsidRPr="00000000">
        <w:rPr>
          <w:rFonts w:ascii="Google Sans" w:cs="Google Sans" w:eastAsia="Google Sans" w:hAnsi="Google Sans"/>
          <w:b w:val="1"/>
          <w:bCs w:val="1"/>
          <w:color w:val="1f1f1f"/>
          <w:rtl w:val="0"/>
        </w:rPr>
        <w:t xml:space="preserve">QSPI</w:t>
      </w:r>
      <w:r w:rsidDel="00000000" w:rsidR="00000000" w:rsidRPr="00000000">
        <w:rPr>
          <w:rFonts w:ascii="Google Sans" w:cs="Google Sans" w:eastAsia="Google Sans" w:hAnsi="Google Sans"/>
          <w:color w:val="1f1f1f"/>
          <w:rtl w:val="0"/>
        </w:rPr>
        <w:t xml:space="preserve">，由于数据带宽提升了 4 倍，系统启动速度和资源加载效率会得到质的飞跃。</w:t>
      </w:r>
    </w:p>
    <w:p w:rsidR="00000000" w:rsidDel="00000000" w:rsidP="00000000" w:rsidRDefault="00000000" w:rsidRPr="00000000" w14:paraId="00000029">
      <w:pPr>
        <w:pStyle w:val="Heading2"/>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color w:val="1f1f1f"/>
          <w:rtl w:val="0"/>
        </w:rPr>
        <w:t xml:space="preserve">总结</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Google Sans" w:cs="Google Sans" w:eastAsia="Google Sans" w:hAnsi="Google Sans"/>
          <w:color w:val="1f1f1f"/>
          <w:rtl w:val="0"/>
        </w:rPr>
        <w:t xml:space="preserve">如果你只需要连接一个简单的温度传感器，</w:t>
      </w:r>
      <w:r w:rsidDel="00000000" w:rsidR="00000000" w:rsidRPr="00000000">
        <w:rPr>
          <w:rFonts w:ascii="Google Sans" w:cs="Google Sans" w:eastAsia="Google Sans" w:hAnsi="Google Sans"/>
          <w:b w:val="1"/>
          <w:bCs w:val="1"/>
          <w:color w:val="1f1f1f"/>
          <w:rtl w:val="0"/>
        </w:rPr>
        <w:t xml:space="preserve">SPI</w:t>
      </w:r>
      <w:r w:rsidDel="00000000" w:rsidR="00000000" w:rsidRPr="00000000">
        <w:rPr>
          <w:rFonts w:ascii="Google Sans" w:cs="Google Sans" w:eastAsia="Google Sans" w:hAnsi="Google Sans"/>
          <w:color w:val="1f1f1f"/>
          <w:rtl w:val="0"/>
        </w:rPr>
        <w:t xml:space="preserve"> 足矣。</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Google Sans" w:cs="Google Sans" w:eastAsia="Google Sans" w:hAnsi="Google Sans"/>
          <w:color w:val="1f1f1f"/>
          <w:rtl w:val="0"/>
        </w:rPr>
        <w:t xml:space="preserve">如果你需要连接一个存储芯片并希望系统能快速读取数据或直接执行代码，</w:t>
      </w:r>
      <w:r w:rsidDel="00000000" w:rsidR="00000000" w:rsidRPr="00000000">
        <w:rPr>
          <w:rFonts w:ascii="Google Sans" w:cs="Google Sans" w:eastAsia="Google Sans" w:hAnsi="Google Sans"/>
          <w:b w:val="1"/>
          <w:bCs w:val="1"/>
          <w:color w:val="1f1f1f"/>
          <w:rtl w:val="0"/>
        </w:rPr>
        <w:t xml:space="preserve">QSPI</w:t>
      </w:r>
      <w:r w:rsidDel="00000000" w:rsidR="00000000" w:rsidRPr="00000000">
        <w:rPr>
          <w:rFonts w:ascii="Google Sans" w:cs="Google Sans" w:eastAsia="Google Sans" w:hAnsi="Google Sans"/>
          <w:color w:val="1f1f1f"/>
          <w:rtl w:val="0"/>
        </w:rPr>
        <w:t xml:space="preserve"> 是必然选择。</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您是在为 </w:t>
      </w:r>
      <w:r w:rsidDel="00000000" w:rsidR="00000000" w:rsidRPr="00000000">
        <w:rPr>
          <w:rFonts w:ascii="Google Sans" w:cs="Google Sans" w:eastAsia="Google Sans" w:hAnsi="Google Sans"/>
          <w:b w:val="1"/>
          <w:bCs w:val="1"/>
          <w:color w:val="1f1f1f"/>
          <w:rtl w:val="0"/>
        </w:rPr>
        <w:t xml:space="preserve">RK3568</w:t>
      </w:r>
      <w:r w:rsidDel="00000000" w:rsidR="00000000" w:rsidRPr="00000000">
        <w:rPr>
          <w:rFonts w:ascii="Google Sans" w:cs="Google Sans" w:eastAsia="Google Sans" w:hAnsi="Google Sans"/>
          <w:color w:val="1f1f1f"/>
          <w:rtl w:val="0"/>
        </w:rPr>
        <w:t xml:space="preserve"> 调试外部的 SPI Flash 驱动吗？如果有具体的电路接法或驱动配置问题，我可以为您提供更详细的建议。</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