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在硬件通信协议（如你上传的这张 SPI 信号图）中，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MSB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和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LSB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是描述数据传输顺序的核心术语。它们决定了你发送的一个字节（Byte）中，哪一个二进制位先在电线上传输。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以下是详细的解释：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基本定义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MSB (Most Significant Bit)：最高有效位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指的是一个二进制数中权值最大的那一位。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8 位二进制数（1 个字节）中，它对应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$2^7$ (128)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例如：在二进制 1000 0000 中，最左边的 1 就是 MSB。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LSB (Least Significant Bit)：最低有效位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指的是权值最小的那一位。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8 位二进制数中，它对应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$2^0$ (1)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例如：在二进制 0000 0001 中，最右边的 1 就是 LSB。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在你上传的截图中的含义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观察你提供的波形图，你会发现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Cycle 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对应的是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MSB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，而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Cycle 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对应的是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LSB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这说明该协议遵循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“MSB First” (高位先行)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的传输原则：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传输顺序：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当你要发送数字 170 (二进制 1010 1010) 时，芯片会先在第一根时钟脉冲时把最左边的 1 发出去，最后才发最右边的 0。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SPI 惯例：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绝大多数 SPI 设备（如 Flash 闪存、屏幕控制器等）默认都是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MSB First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对比：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某些协议（如 UART 串口通信）通常默认是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LSB First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（先发最低位）。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为什么这个概念很重要？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在进行驱动开发或调试（比如在你的 RK3568 上编写 SPI 驱动）时，如果 MSB/LSB 设置反了，会导致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数据完全错误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举例：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你想发送十六进制 0x01 (二进制 0000 0001)。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MSB First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：总线上跑的信号顺序是 0 -&gt; 0 -&gt; 0 -&gt; 0 -&gt; 0 -&gt; 0 -&gt; 0 -&gt; 1。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LSB First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：总线上跑的信号顺序是 1 -&gt; 0 -&gt; 0 -&gt; 0 -&gt; 0 -&gt; 0 -&gt; 0 -&gt; 0。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后果：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接收方如果按 MSB 方式去读 LSB 格式的数据，会把 0x01 误认为是 0x80 (128)。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总结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MSB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= “头”，代表数值里最高的那一位。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LSB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= “尾”，代表数值里最低的那一位。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截图信息：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你的图显示该 SPI 通信是从高位到低位依次传输的。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在你调试外设时，如果发现读出来的寄存器值总是“反的”（比如明明是 0x01 却读成 0x80），通常就是 MSB/LSB 的传输顺序设置错了。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