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Linux 内核开发中，devm_kzalloc 是一个非常经典且被强烈推荐的用法。简单来说，它是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“内存分配 + 自动垃圾回收”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的组合。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为了理解它的必要性，我们可以从以下三个维度来拆解：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核心作用：生命周期管理 (Resource Management)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在传统的内核编程中，你在 probe 中申请了内存（使用 kzalloc），就必须在驱动卸载的 remove 函数中手动调用 kfree。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传统方式 (危、繁)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：如果你的 probe 函数中有 5 个步骤（申请内存、映射 IO、请求中断等），只要第 4 步失败了，你必须写一堆 goto 语句来手动释放前 3 步申请的资源。一旦漏掉一个，就会导致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内核内存泄漏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devm 方式 (安、简)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：devm 前缀代表 </w:t>
      </w:r>
      <w:r w:rsidDel="00000000" w:rsidR="00000000" w:rsidRPr="00000000">
        <w:rPr>
          <w:b w:val="1"/>
          <w:bCs w:val="1"/>
          <w:rtl w:val="0"/>
        </w:rPr>
        <w:t xml:space="preserve">Device Managed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。当你调用 devm_kzalloc 时，这块内存就绑定到了这个 device 结构体上。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自动释放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 probe 失败返回了，或者驱动被 rmmod 卸载了，内核会自动帮你调用 kfree。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避免“Goto Hell”（代码简洁性）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对比一下两种写法，你就能明白为什么大家更喜欢在 probe 里用它：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传统 kzalloc 写法：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static int my_probe(struct i2c_client *client) {</w:t>
        <w:br w:type="textWrapping"/>
        <w:t xml:space="preserve">    struct my_data *priv = kzalloc(sizeof(*priv), GFP_KERNEL);</w:t>
        <w:br w:type="textWrapping"/>
        <w:t xml:space="preserve">    if (!priv) return -ENOMEM;</w:t>
        <w:br w:type="textWrapping"/>
        <w:br w:type="textWrapping"/>
        <w:t xml:space="preserve">    ret = request_irq(client-&gt;irq, ...);</w:t>
        <w:br w:type="textWrapping"/>
        <w:t xml:space="preserve">    if (ret) {</w:t>
        <w:br w:type="textWrapping"/>
        <w:t xml:space="preserve">        kfree(priv); // 必须手动释放</w:t>
        <w:br w:type="textWrapping"/>
        <w:t xml:space="preserve">        return ret;</w:t>
        <w:br w:type="textWrapping"/>
        <w:t xml:space="preserve">    }</w:t>
        <w:br w:type="textWrapping"/>
        <w:t xml:space="preserve">    // ... 更多的错误处理逻辑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devm_kzalloc 写法：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static int my_probe(struct i2c_client *client) {</w:t>
        <w:br w:type="textWrapping"/>
        <w:t xml:space="preserve">    // 内存申请后直接不管了，内核会负责到底</w:t>
        <w:br w:type="textWrapping"/>
        <w:t xml:space="preserve">    struct my_data *priv = devm_kzalloc(&amp;client-&gt;dev, sizeof(*priv), GFP_KERNEL);</w:t>
        <w:br w:type="textWrapping"/>
        <w:t xml:space="preserve">    if (!priv) return -ENOMEM;</w:t>
        <w:br w:type="textWrapping"/>
        <w:br w:type="textWrapping"/>
        <w:t xml:space="preserve">    return request_irq(client-&gt;irq, ...); // 即使失败，priv 也会被自动回收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在 Probe 中的典型用途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probe 函数中，我们通常需要创建一个驱动的“私有上下文结构体”（如 struct my_i2c_dev），用来保存该设备的寄存器映射地址、中断号、锁、当前状态等信息。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数据隔离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：RK3568 可能会挂载多个相同的 I2C 外设。如果不使用 devm_kzalloc 动态分配空间，而使用全局变量，会导致多个设备共用同一块内存，产生数据冲突。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数据传递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：分配好这块内存后，我们会通过 i2c_set_clientdata() 或 dev_set_drvdata() 将其存入设备对象中。这样在 read、write 或 interrupt 处理函数里，我们可以随时取回这个结构体，知道当前是在操作哪一个物理设备。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总结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probe 中加入 devm_kzalloc 的主要原因有：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防止泄漏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：确保驱动卸载或初始化失败时，内存百分之百被回收。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简化代码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：消除冗长的错误处理逻辑（不需要写那么多 kfree）。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多实例支持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：为每一个匹配到的硬件实例创建独立的内存空间，互不干扰。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除了 devm_kzalloc，内核还提供了 devm_ioremap、devm_request_irq、devm_gpio_request 等，都是遵循同样的**“申请即托管”**原则。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