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这是一个非常深入的 Linux 内核启动流程问题。你的理解方向基本正确，但中间涉及到一个关键的“身份转变”过程。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简单来说，流程确实是从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DTO（Device Tree Overlays）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开始，经过内核解析成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device_node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，但并不是所有的 device_node 都会变成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platform_device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核心流程拆解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第一步：U-Boot 阶段（二进制准备）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U-Boot 并不是直接把环境变量发给内核，而是通过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FDT (Flattened Device Tree)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库，将基础的 .dtb 和你提到的 .dtbo（编译后的 DTO）在内存中进行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合并（Merge）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。合并后的完整二进制树（Flattened Device Tree）地址会被传递给内核。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第二步：内核启动初期（DTB -&gt; device_node）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内核在启动非常早期的阶段（setup_arch() 阶段），会调用 unflatten_device_tree()。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将内存中那段连续的、二进制格式的 DTB 转换成一个树状的、由结构体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 device_node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组成的链表。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此时，设备树里的每一个节点（包括来自 DTO 的节点）在内核里都有了一个对应的 device_node 实例。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第三步：设备扫描阶段（device_node -&gt; platform_device）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这是最关键的一步，发生在内核初始化稍晚的时候（通常是 of_platform_default_populate_init()）。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内核会遍历这棵 device_node 树。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过滤条件：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并非所有节点都会变成 platform_device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。内核只对具有以下特征的节点进行转换：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节点包含 compatible 属性。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该节点位于根节点下，或者位于一个被标记为 "simple-bus"、"isa" 等类型的总线节点下。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符合条件的节点会被转换成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 platform_device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，并注册到内核的 platform_bus 上。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为什么不全是 platform_device？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虽然所有硬件都在 device_node 树里，但某些设备有自己的专属总线：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I2C/SPI 设备：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虽然它们也有 device_node，但它们会被转换为 i2c_client 或 spi_device，而不是 platform_device。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CPU/内存节点：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它们通常只保留 device_node 形式，供内核查询配置，不一定需要封装成 platform_device 驱动对象。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DTO 在这里的特殊性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如果你在系统运行过程中通过 sysfs（比如你提到的 sys 环境变量或 Overlays 接口）动态加载一个 DTO：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 Resolver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会动态修改当前的 device_node 树。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随后，内核会触发一个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Change Notifier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（通知机制）。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对应的总线驱动（如 platform_bus_type）会收到通知，发现多了一个符合条件的 device_node，然后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动态创建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并注册对应的 platform_device。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总结对比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形式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存储位置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作用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U-Boot 合并后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DTB (Flattened)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物理内存连续块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原始的二进制描述数据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内核解析后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device_node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内核堆内存 (Tree)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硬件信息的软件抽象，全量存在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驱动匹配前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platform_device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设备模型 (Bus)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能够与驱动（Driver）进行 Match 的“对象”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工程师笔记：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在你调试 RK3568 时，如果你发现设备树改了但驱动没跑起来，可以去 /sys/firmware/devicetree/base 确认 device_node 是否存在；如果存在但在 /sys/bus/platform/devices 里找不到，说明该节点可能因为缺少 compatible 或者父节点属性不对，没能成功转化为 platform_device。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你现在是在通过 U-Boot 动态修改环境变量来加载不同的设备配置（比如切换不同的显示屏或 CAN 接口）吗？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