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是的，无论是在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Zynq-7100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（基于 Arm Cortex-A9）还是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（基于 Arm Cortex-A55）上，堆（Heap）和栈（Stack）空间物理上都是分配在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（通常是外部扩展的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DDR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）中的。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不过，根据系统运行模式（裸机/RTOS vs. Linux）的不同，分配的逻辑层级有很大区别：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物理层面：它们都在 RAM 里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对于硬件而言，堆和栈只是内存地址空间的一部分。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Zynq-7100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：你可能在 Vivado 中配置了 256MB 或 512MB 的 DDR3。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：通常外接 2GB/4GB/8GB 的 DDR4 或 LPDDR4。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无论是 CPU 运行指令所需的栈，还是动态申请的堆，最终数据都存储在这些 DDR 颗粒中。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软件层面：分配方式取决于你的系统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裸机 (Bare-Metal) 或 RTOS 模式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在这种模式下，内存布局由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链接脚本 (Linker Script, .ld 文件)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决定。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栈 (Stack)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：通常在链接脚本中指定一块固定的内存区域（位于 RAM 的高地址或起始地址）。编译器会预留出这块空间，CPU 的 SP 寄存器会指向这里。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堆 (Heap)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：剩余的 RAM 空间（除去代码段、数据段和栈）通常会被定义为堆，由 malloc 管理器进行管理。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Linux 系统模式 (Linux Kernel/Drivers)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如果你是在 Linux 下开发：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用户态进程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：每个进程都有自己的虚拟地址空间。Linux 内核通过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MMU（内存管理单元）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将 DDR 中的物理地址映射为虚拟地址。进程的堆和栈都在这个映射出的虚拟空间里。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内核态 (Driver/Kernel)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：内核也有自己的栈（通常很小，如 8KB 或 16KB）。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kmalloc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：从内核的逻辑地址空间（映射自物理 RAM）中分配堆。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vmalloc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：在非连续的物理 RAM 中分配，但在虚拟地址上是连续的。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为什么你可能会关心这个？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在处理这两款高性能 SoC 时，有几个特殊的坑需要注意：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地址映射 (Address Mapping)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Zynq 中，PS（处理器系统）访问 DDR 是通过特定的内存控制器。如果你在 PL（可编程逻辑）端做 DMA 传输，DMA 访问的是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物理地址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，而你在驱动里 malloc 得到的通常是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虚拟地址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。如果把堆上的地址直接丢给 DMA，系统会直接挂掉。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内存限制 (Memory Constraints)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Zynq-7100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：如果你只有 256MB DDR，且分配了大量的空间给 PL 端做数据缓存，那么留给 RTOS 或裸机程序的堆栈空间就会非常局促。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：作为 64 位 CPU，它的寻址能力很强，但在复杂的驱动开发中，如果栈分配过大（尤其是在内核态），会导致栈溢出（Kernel Stack Overflow）。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堆和栈本质上就是 RAM（DDR）里的一段内存。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区别在于：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是编译器和 CPU 自动管理的“快速存取区”；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是你通过代码手动管理的“自由申请区”。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在你目前的 Zynq 项目中，是遇到了内存分配失败（Allocation Failed）还是在调试 DMA 通信时的地址问题？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