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校园社交需求方案</w:t>
      </w:r>
    </w:p>
    <w:p>
      <w:pPr>
        <w:numPr>
          <w:ilvl w:val="0"/>
          <w:numId w:val="1"/>
        </w:numPr>
        <w:jc w:val="both"/>
        <w:rPr>
          <w:rFonts w:hint="default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项目目的</w:t>
      </w:r>
      <w:r>
        <w:rPr>
          <w:rFonts w:hint="default"/>
          <w:sz w:val="28"/>
          <w:szCs w:val="28"/>
          <w:lang w:eastAsia="zh-Hans"/>
        </w:rPr>
        <w:t>：</w:t>
      </w:r>
      <w:r>
        <w:rPr>
          <w:rFonts w:hint="eastAsia"/>
          <w:sz w:val="28"/>
          <w:szCs w:val="28"/>
          <w:lang w:val="en-US" w:eastAsia="zh-Hans"/>
        </w:rPr>
        <w:t>搭建起在校生与毕业生沟通的桥梁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打造高质量的“信息</w:t>
      </w:r>
      <w:r>
        <w:rPr>
          <w:rFonts w:hint="default"/>
          <w:sz w:val="28"/>
          <w:szCs w:val="28"/>
          <w:lang w:eastAsia="zh-Hans"/>
        </w:rPr>
        <w:t>+</w:t>
      </w:r>
      <w:r>
        <w:rPr>
          <w:rFonts w:hint="eastAsia"/>
          <w:sz w:val="28"/>
          <w:szCs w:val="28"/>
          <w:lang w:val="en-US" w:eastAsia="zh-Hans"/>
        </w:rPr>
        <w:t>社交”平台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numId w:val="0"/>
        </w:numPr>
        <w:jc w:val="both"/>
        <w:rPr>
          <w:rFonts w:hint="default"/>
          <w:sz w:val="28"/>
          <w:szCs w:val="28"/>
          <w:lang w:eastAsia="zh-Hans"/>
        </w:rPr>
      </w:pPr>
    </w:p>
    <w:p>
      <w:pPr>
        <w:jc w:val="both"/>
        <w:rPr>
          <w:rFonts w:hint="default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二</w:t>
      </w:r>
      <w:r>
        <w:rPr>
          <w:rFonts w:hint="default"/>
          <w:sz w:val="28"/>
          <w:szCs w:val="28"/>
          <w:lang w:eastAsia="zh-Hans"/>
        </w:rPr>
        <w:t>、</w:t>
      </w:r>
      <w:r>
        <w:rPr>
          <w:rFonts w:hint="eastAsia"/>
          <w:sz w:val="28"/>
          <w:szCs w:val="28"/>
          <w:lang w:val="en-US" w:eastAsia="zh-Hans"/>
        </w:rPr>
        <w:t>角色描述</w:t>
      </w:r>
      <w:r>
        <w:rPr>
          <w:rFonts w:hint="default"/>
          <w:sz w:val="28"/>
          <w:szCs w:val="28"/>
          <w:lang w:eastAsia="zh-Hans"/>
        </w:rPr>
        <w:t>：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c>
          <w:tcPr>
            <w:tcW w:w="4261" w:type="dxa"/>
          </w:tcPr>
          <w:p>
            <w:pPr>
              <w:jc w:val="both"/>
              <w:rPr>
                <w:rFonts w:hint="eastAsia"/>
                <w:sz w:val="28"/>
                <w:szCs w:val="28"/>
                <w:vertAlign w:val="baseline"/>
                <w:lang w:val="en-US" w:eastAsia="zh-Hans"/>
              </w:rPr>
            </w:pPr>
            <w:r>
              <w:rPr>
                <w:rFonts w:hint="eastAsia"/>
                <w:sz w:val="28"/>
                <w:szCs w:val="28"/>
                <w:lang w:val="en-US" w:eastAsia="zh-Hans"/>
              </w:rPr>
              <w:t>用户角色</w:t>
            </w:r>
          </w:p>
        </w:tc>
        <w:tc>
          <w:tcPr>
            <w:tcW w:w="4261" w:type="dxa"/>
          </w:tcPr>
          <w:p>
            <w:pPr>
              <w:jc w:val="both"/>
              <w:rPr>
                <w:rFonts w:hint="eastAsia"/>
                <w:sz w:val="28"/>
                <w:szCs w:val="28"/>
                <w:vertAlign w:val="baseline"/>
                <w:lang w:val="en-US" w:eastAsia="zh-Hans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Hans"/>
              </w:rPr>
              <w:t>角色描述</w:t>
            </w:r>
          </w:p>
        </w:tc>
      </w:tr>
      <w:tr>
        <w:tc>
          <w:tcPr>
            <w:tcW w:w="4261" w:type="dxa"/>
          </w:tcPr>
          <w:p>
            <w:pPr>
              <w:jc w:val="both"/>
              <w:rPr>
                <w:rFonts w:hint="eastAsia"/>
                <w:sz w:val="28"/>
                <w:szCs w:val="28"/>
                <w:vertAlign w:val="baseline"/>
                <w:lang w:val="en-US" w:eastAsia="zh-Hans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Hans"/>
              </w:rPr>
              <w:t>在校生</w:t>
            </w:r>
          </w:p>
        </w:tc>
        <w:tc>
          <w:tcPr>
            <w:tcW w:w="4261" w:type="dxa"/>
          </w:tcPr>
          <w:p>
            <w:pPr>
              <w:jc w:val="both"/>
              <w:rPr>
                <w:rFonts w:hint="eastAsia"/>
                <w:sz w:val="28"/>
                <w:szCs w:val="28"/>
                <w:vertAlign w:val="baseline"/>
                <w:lang w:val="en-US" w:eastAsia="zh-Hans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Hans"/>
              </w:rPr>
              <w:t>在读学生借助小程序与校友沟通以全方面了解未来升学以及就业</w:t>
            </w:r>
          </w:p>
        </w:tc>
      </w:tr>
      <w:tr>
        <w:tc>
          <w:tcPr>
            <w:tcW w:w="4261" w:type="dxa"/>
          </w:tcPr>
          <w:p>
            <w:pPr>
              <w:jc w:val="both"/>
              <w:rPr>
                <w:rFonts w:hint="eastAsia"/>
                <w:sz w:val="28"/>
                <w:szCs w:val="28"/>
                <w:vertAlign w:val="baseline"/>
                <w:lang w:val="en-US" w:eastAsia="zh-Hans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Hans"/>
              </w:rPr>
              <w:t>毕业校友</w:t>
            </w:r>
          </w:p>
        </w:tc>
        <w:tc>
          <w:tcPr>
            <w:tcW w:w="4261" w:type="dxa"/>
          </w:tcPr>
          <w:p>
            <w:pPr>
              <w:jc w:val="both"/>
              <w:rPr>
                <w:rFonts w:hint="eastAsia"/>
                <w:sz w:val="28"/>
                <w:szCs w:val="28"/>
                <w:vertAlign w:val="baseline"/>
                <w:lang w:val="en-US" w:eastAsia="zh-Hans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Hans"/>
              </w:rPr>
              <w:t>已经毕业的学生可以借助小程序进行知识分享变现</w:t>
            </w:r>
            <w:r>
              <w:rPr>
                <w:rFonts w:hint="default"/>
                <w:sz w:val="28"/>
                <w:szCs w:val="28"/>
                <w:vertAlign w:val="baseline"/>
                <w:lang w:eastAsia="zh-Hans"/>
              </w:rPr>
              <w:t>、</w:t>
            </w:r>
            <w:r>
              <w:rPr>
                <w:rFonts w:hint="eastAsia"/>
                <w:sz w:val="28"/>
                <w:szCs w:val="28"/>
                <w:vertAlign w:val="baseline"/>
                <w:lang w:val="en-US" w:eastAsia="zh-Hans"/>
              </w:rPr>
              <w:t>招聘</w:t>
            </w:r>
            <w:r>
              <w:rPr>
                <w:rFonts w:hint="default"/>
                <w:sz w:val="28"/>
                <w:szCs w:val="28"/>
                <w:vertAlign w:val="baseline"/>
                <w:lang w:eastAsia="zh-Hans"/>
              </w:rPr>
              <w:t>、</w:t>
            </w:r>
            <w:r>
              <w:rPr>
                <w:rFonts w:hint="eastAsia"/>
                <w:sz w:val="28"/>
                <w:szCs w:val="28"/>
                <w:vertAlign w:val="baseline"/>
                <w:lang w:val="en-US" w:eastAsia="zh-Hans"/>
              </w:rPr>
              <w:t>求职</w:t>
            </w:r>
          </w:p>
        </w:tc>
      </w:tr>
    </w:tbl>
    <w:p>
      <w:pPr>
        <w:jc w:val="both"/>
        <w:rPr>
          <w:rFonts w:hint="eastAsia"/>
          <w:sz w:val="28"/>
          <w:szCs w:val="28"/>
          <w:lang w:val="en-US" w:eastAsia="zh-Hans"/>
        </w:rPr>
      </w:pPr>
    </w:p>
    <w:p>
      <w:pPr>
        <w:jc w:val="both"/>
        <w:rPr>
          <w:rFonts w:hint="default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三</w:t>
      </w:r>
      <w:r>
        <w:rPr>
          <w:rFonts w:hint="default"/>
          <w:sz w:val="28"/>
          <w:szCs w:val="28"/>
          <w:lang w:eastAsia="zh-Hans"/>
        </w:rPr>
        <w:t>、</w:t>
      </w:r>
      <w:r>
        <w:rPr>
          <w:rFonts w:hint="eastAsia"/>
          <w:sz w:val="28"/>
          <w:szCs w:val="28"/>
          <w:lang w:val="en-US" w:eastAsia="zh-Hans"/>
        </w:rPr>
        <w:t>产品概述</w:t>
      </w:r>
      <w:r>
        <w:rPr>
          <w:rFonts w:hint="default"/>
          <w:sz w:val="28"/>
          <w:szCs w:val="28"/>
          <w:lang w:eastAsia="zh-Hans"/>
        </w:rPr>
        <w:t>：</w:t>
      </w:r>
    </w:p>
    <w:p>
      <w:pPr>
        <w:jc w:val="both"/>
        <w:rPr>
          <w:rFonts w:hint="default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本产品基于微信小程序进行开发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让在校生可以通过平台与校友进行无障碍沟通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以提升就业和升学质量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同时校友可通过平台进行知识分享或校园经历分享实现变现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jc w:val="both"/>
        <w:rPr>
          <w:rFonts w:hint="eastAsia"/>
          <w:sz w:val="28"/>
          <w:szCs w:val="28"/>
          <w:lang w:val="en-US" w:eastAsia="zh-Hans"/>
        </w:rPr>
      </w:pPr>
    </w:p>
    <w:p>
      <w:pPr>
        <w:jc w:val="both"/>
        <w:rPr>
          <w:rFonts w:hint="default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四</w:t>
      </w:r>
      <w:r>
        <w:rPr>
          <w:rFonts w:hint="default"/>
          <w:sz w:val="28"/>
          <w:szCs w:val="28"/>
          <w:lang w:eastAsia="zh-Hans"/>
        </w:rPr>
        <w:t>、</w:t>
      </w:r>
      <w:r>
        <w:rPr>
          <w:rFonts w:hint="eastAsia"/>
          <w:sz w:val="28"/>
          <w:szCs w:val="28"/>
          <w:lang w:val="en-US" w:eastAsia="zh-Hans"/>
        </w:rPr>
        <w:t>功能摘要</w:t>
      </w:r>
      <w:r>
        <w:rPr>
          <w:rFonts w:hint="default"/>
          <w:sz w:val="28"/>
          <w:szCs w:val="28"/>
          <w:lang w:eastAsia="zh-Hans"/>
        </w:rPr>
        <w:t>：</w:t>
      </w:r>
    </w:p>
    <w:tbl>
      <w:tblPr>
        <w:tblStyle w:val="3"/>
        <w:tblW w:w="81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40"/>
        <w:gridCol w:w="1583"/>
        <w:gridCol w:w="56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5" w:hRule="atLeast"/>
        </w:trPr>
        <w:tc>
          <w:tcPr>
            <w:tcW w:w="84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8"/>
                <w:szCs w:val="28"/>
                <w:u w:val="none"/>
              </w:rPr>
            </w:pPr>
            <w:bookmarkStart w:id="0" w:name="_GoBack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功能模块</w:t>
            </w:r>
          </w:p>
        </w:tc>
        <w:tc>
          <w:tcPr>
            <w:tcW w:w="158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子模块</w:t>
            </w:r>
          </w:p>
        </w:tc>
        <w:tc>
          <w:tcPr>
            <w:tcW w:w="568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主要功能点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320" w:hRule="atLeast"/>
        </w:trPr>
        <w:tc>
          <w:tcPr>
            <w:tcW w:w="840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论坛</w:t>
            </w:r>
          </w:p>
        </w:tc>
        <w:tc>
          <w:tcPr>
            <w:tcW w:w="158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发现</w:t>
            </w:r>
          </w:p>
        </w:tc>
        <w:tc>
          <w:tcPr>
            <w:tcW w:w="568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1、用户动态展示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2、点击头像进入个人主页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3、评论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4、点赞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5、发布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860" w:hRule="atLeast"/>
        </w:trPr>
        <w:tc>
          <w:tcPr>
            <w:tcW w:w="840" w:type="dxa"/>
            <w:vMerge w:val="continue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8"/>
                <w:szCs w:val="28"/>
                <w:u w:val="none"/>
              </w:rPr>
            </w:pPr>
          </w:p>
        </w:tc>
        <w:tc>
          <w:tcPr>
            <w:tcW w:w="158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知识分享</w:t>
            </w:r>
          </w:p>
        </w:tc>
        <w:tc>
          <w:tcPr>
            <w:tcW w:w="568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1、用户动态展示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2、点击头像进入个人主页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3、评论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4、点赞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5、转发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6、发布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7、收藏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40" w:hRule="atLeast"/>
        </w:trPr>
        <w:tc>
          <w:tcPr>
            <w:tcW w:w="840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对话</w:t>
            </w:r>
          </w:p>
        </w:tc>
        <w:tc>
          <w:tcPr>
            <w:tcW w:w="158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朋友</w:t>
            </w:r>
          </w:p>
        </w:tc>
        <w:tc>
          <w:tcPr>
            <w:tcW w:w="568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1、点击头像进入个人主页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2、进入对话框进行对话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95" w:hRule="atLeast"/>
        </w:trPr>
        <w:tc>
          <w:tcPr>
            <w:tcW w:w="840" w:type="dxa"/>
            <w:vMerge w:val="continue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8"/>
                <w:szCs w:val="28"/>
                <w:u w:val="none"/>
              </w:rPr>
            </w:pPr>
          </w:p>
        </w:tc>
        <w:tc>
          <w:tcPr>
            <w:tcW w:w="158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推荐的人</w:t>
            </w:r>
          </w:p>
        </w:tc>
        <w:tc>
          <w:tcPr>
            <w:tcW w:w="568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1、点击头像进入个人主页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2、进入对话框进行对话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3、关注用户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320" w:hRule="atLeast"/>
        </w:trPr>
        <w:tc>
          <w:tcPr>
            <w:tcW w:w="840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我的</w:t>
            </w:r>
          </w:p>
        </w:tc>
        <w:tc>
          <w:tcPr>
            <w:tcW w:w="158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我的主页</w:t>
            </w:r>
          </w:p>
        </w:tc>
        <w:tc>
          <w:tcPr>
            <w:tcW w:w="568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1、编辑资料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2、认证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3、查看动态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4、查看知识分享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5、删除动态or删除知识分享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95" w:hRule="atLeast"/>
        </w:trPr>
        <w:tc>
          <w:tcPr>
            <w:tcW w:w="840" w:type="dxa"/>
            <w:vMerge w:val="continue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8"/>
                <w:szCs w:val="28"/>
                <w:u w:val="none"/>
              </w:rPr>
            </w:pPr>
          </w:p>
        </w:tc>
        <w:tc>
          <w:tcPr>
            <w:tcW w:w="158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关注</w:t>
            </w:r>
          </w:p>
        </w:tc>
        <w:tc>
          <w:tcPr>
            <w:tcW w:w="568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1、关注用户展示（按关注时间降序排列）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2、点击头像进入个人主页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3、进入对话框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95" w:hRule="atLeast"/>
        </w:trPr>
        <w:tc>
          <w:tcPr>
            <w:tcW w:w="840" w:type="dxa"/>
            <w:vMerge w:val="continue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8"/>
                <w:szCs w:val="28"/>
                <w:u w:val="none"/>
              </w:rPr>
            </w:pPr>
          </w:p>
        </w:tc>
        <w:tc>
          <w:tcPr>
            <w:tcW w:w="158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粉丝</w:t>
            </w:r>
          </w:p>
        </w:tc>
        <w:tc>
          <w:tcPr>
            <w:tcW w:w="568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1、粉丝用户展示（按关注时间降序排列）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2、点击头像进入个人主页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3、进入对话框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95" w:hRule="atLeast"/>
        </w:trPr>
        <w:tc>
          <w:tcPr>
            <w:tcW w:w="840" w:type="dxa"/>
            <w:vMerge w:val="continue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8"/>
                <w:szCs w:val="28"/>
                <w:u w:val="none"/>
              </w:rPr>
            </w:pPr>
          </w:p>
        </w:tc>
        <w:tc>
          <w:tcPr>
            <w:tcW w:w="158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点赞</w:t>
            </w:r>
          </w:p>
        </w:tc>
        <w:tc>
          <w:tcPr>
            <w:tcW w:w="568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1、展示点赞明细（包括时间，按点赞时间逆序排序）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2、点击头像进入个人页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3、点击进入点赞的动态or知识分享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95" w:hRule="atLeast"/>
        </w:trPr>
        <w:tc>
          <w:tcPr>
            <w:tcW w:w="840" w:type="dxa"/>
            <w:vMerge w:val="continue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8"/>
                <w:szCs w:val="28"/>
                <w:u w:val="none"/>
              </w:rPr>
            </w:pPr>
          </w:p>
        </w:tc>
        <w:tc>
          <w:tcPr>
            <w:tcW w:w="158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评论</w:t>
            </w:r>
          </w:p>
        </w:tc>
        <w:tc>
          <w:tcPr>
            <w:tcW w:w="568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1、展示评论明细（包括时间，按评论时间逆序排序）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2、点击头像进入个人页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3、点击进入评论的动态or知识分享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640" w:hRule="atLeast"/>
        </w:trPr>
        <w:tc>
          <w:tcPr>
            <w:tcW w:w="840" w:type="dxa"/>
            <w:vMerge w:val="continue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8"/>
                <w:szCs w:val="28"/>
                <w:u w:val="none"/>
              </w:rPr>
            </w:pPr>
          </w:p>
        </w:tc>
        <w:tc>
          <w:tcPr>
            <w:tcW w:w="158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编辑资料</w:t>
            </w:r>
          </w:p>
        </w:tc>
        <w:tc>
          <w:tcPr>
            <w:tcW w:w="568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1、头像更换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2、认证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3、昵称更换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4、星座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5、出生日期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6、个性签名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7、学校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8、标签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9、年级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10、处于什么状态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590" w:hRule="atLeast"/>
        </w:trPr>
        <w:tc>
          <w:tcPr>
            <w:tcW w:w="840" w:type="dxa"/>
            <w:vMerge w:val="continue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8"/>
                <w:szCs w:val="28"/>
                <w:u w:val="none"/>
              </w:rPr>
            </w:pPr>
          </w:p>
        </w:tc>
        <w:tc>
          <w:tcPr>
            <w:tcW w:w="158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我的收藏</w:t>
            </w:r>
          </w:p>
        </w:tc>
        <w:tc>
          <w:tcPr>
            <w:tcW w:w="568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1、知识分享明细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2、点击头像进入个人页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3、进入对话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4、评论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5、点赞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6、评论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40" w:hRule="atLeast"/>
        </w:trPr>
        <w:tc>
          <w:tcPr>
            <w:tcW w:w="840" w:type="dxa"/>
            <w:vMerge w:val="continue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8"/>
                <w:szCs w:val="28"/>
                <w:u w:val="none"/>
              </w:rPr>
            </w:pPr>
          </w:p>
        </w:tc>
        <w:tc>
          <w:tcPr>
            <w:tcW w:w="158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意见反馈</w:t>
            </w:r>
          </w:p>
        </w:tc>
        <w:tc>
          <w:tcPr>
            <w:tcW w:w="568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1、发表意见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2、选择紧急情况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5" w:hRule="atLeast"/>
        </w:trPr>
        <w:tc>
          <w:tcPr>
            <w:tcW w:w="840" w:type="dxa"/>
            <w:vMerge w:val="continue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8"/>
                <w:szCs w:val="28"/>
                <w:u w:val="none"/>
              </w:rPr>
            </w:pPr>
          </w:p>
        </w:tc>
        <w:tc>
          <w:tcPr>
            <w:tcW w:w="158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联系我们</w:t>
            </w:r>
          </w:p>
        </w:tc>
        <w:tc>
          <w:tcPr>
            <w:tcW w:w="568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人工客服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5" w:hRule="atLeast"/>
        </w:trPr>
        <w:tc>
          <w:tcPr>
            <w:tcW w:w="840" w:type="dxa"/>
            <w:vMerge w:val="continue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8"/>
                <w:szCs w:val="28"/>
                <w:u w:val="none"/>
              </w:rPr>
            </w:pPr>
          </w:p>
        </w:tc>
        <w:tc>
          <w:tcPr>
            <w:tcW w:w="158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关于我们</w:t>
            </w:r>
          </w:p>
        </w:tc>
        <w:tc>
          <w:tcPr>
            <w:tcW w:w="568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展示产品中心思想</w:t>
            </w:r>
          </w:p>
        </w:tc>
      </w:tr>
      <w:bookmarkEnd w:id="0"/>
    </w:tbl>
    <w:p>
      <w:pPr>
        <w:jc w:val="both"/>
        <w:rPr>
          <w:rFonts w:hint="eastAsia"/>
          <w:sz w:val="28"/>
          <w:szCs w:val="28"/>
          <w:lang w:val="en-US" w:eastAsia="zh-Hans"/>
        </w:rPr>
      </w:pPr>
    </w:p>
    <w:p>
      <w:pPr>
        <w:jc w:val="both"/>
        <w:rPr>
          <w:rFonts w:hint="default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五</w:t>
      </w:r>
      <w:r>
        <w:rPr>
          <w:rFonts w:hint="default"/>
          <w:sz w:val="28"/>
          <w:szCs w:val="28"/>
          <w:lang w:eastAsia="zh-Hans"/>
        </w:rPr>
        <w:t>、</w:t>
      </w:r>
      <w:r>
        <w:rPr>
          <w:rFonts w:hint="eastAsia"/>
          <w:sz w:val="28"/>
          <w:szCs w:val="28"/>
          <w:lang w:val="en-US" w:eastAsia="zh-Hans"/>
        </w:rPr>
        <w:t>功能描述</w:t>
      </w:r>
      <w:r>
        <w:rPr>
          <w:rFonts w:hint="default"/>
          <w:sz w:val="28"/>
          <w:szCs w:val="28"/>
          <w:lang w:eastAsia="zh-Hans"/>
        </w:rPr>
        <w:t>：</w:t>
      </w:r>
    </w:p>
    <w:p>
      <w:pPr>
        <w:jc w:val="both"/>
        <w:rPr>
          <w:rFonts w:hint="default"/>
          <w:sz w:val="28"/>
          <w:szCs w:val="28"/>
          <w:lang w:val="en-US" w:eastAsia="zh-Hans"/>
        </w:rPr>
      </w:pPr>
      <w:r>
        <w:rPr>
          <w:rFonts w:hint="default"/>
          <w:sz w:val="28"/>
          <w:szCs w:val="28"/>
          <w:lang w:eastAsia="zh-Hans"/>
        </w:rPr>
        <w:t>5</w:t>
      </w:r>
      <w:r>
        <w:rPr>
          <w:rFonts w:hint="eastAsia"/>
          <w:sz w:val="28"/>
          <w:szCs w:val="28"/>
          <w:lang w:val="en-US" w:eastAsia="zh-Hans"/>
        </w:rPr>
        <w:t>.</w:t>
      </w:r>
      <w:r>
        <w:rPr>
          <w:rFonts w:hint="default"/>
          <w:sz w:val="28"/>
          <w:szCs w:val="28"/>
          <w:lang w:eastAsia="zh-Hans"/>
        </w:rPr>
        <w:t>1</w:t>
      </w:r>
      <w:r>
        <w:rPr>
          <w:rFonts w:hint="eastAsia"/>
          <w:sz w:val="28"/>
          <w:szCs w:val="28"/>
          <w:lang w:val="en-US" w:eastAsia="zh-Hans"/>
        </w:rPr>
        <w:t>首页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11534775" cy="9872980"/>
            <wp:effectExtent l="0" t="0" r="2222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534775" cy="987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sz w:val="28"/>
          <w:szCs w:val="28"/>
        </w:rPr>
      </w:pPr>
    </w:p>
    <w:p>
      <w:pPr>
        <w:jc w:val="both"/>
        <w:rPr>
          <w:sz w:val="28"/>
          <w:szCs w:val="28"/>
        </w:rPr>
      </w:pPr>
    </w:p>
    <w:p>
      <w:pPr>
        <w:jc w:val="both"/>
        <w:rPr>
          <w:rFonts w:hint="default"/>
          <w:sz w:val="28"/>
          <w:szCs w:val="28"/>
          <w:lang w:eastAsia="zh-Hans"/>
        </w:rPr>
      </w:pPr>
      <w:r>
        <w:rPr>
          <w:rFonts w:hint="default"/>
          <w:sz w:val="28"/>
          <w:szCs w:val="28"/>
          <w:lang w:eastAsia="zh-Hans"/>
        </w:rPr>
        <w:t>5</w:t>
      </w:r>
      <w:r>
        <w:rPr>
          <w:rFonts w:hint="eastAsia"/>
          <w:sz w:val="28"/>
          <w:szCs w:val="28"/>
          <w:lang w:val="en-US" w:eastAsia="zh-Hans"/>
        </w:rPr>
        <w:t>.</w:t>
      </w:r>
      <w:r>
        <w:rPr>
          <w:rFonts w:hint="default"/>
          <w:sz w:val="28"/>
          <w:szCs w:val="28"/>
          <w:lang w:eastAsia="zh-Hans"/>
        </w:rPr>
        <w:t xml:space="preserve">2 </w:t>
      </w:r>
      <w:r>
        <w:rPr>
          <w:rFonts w:hint="eastAsia"/>
          <w:sz w:val="28"/>
          <w:szCs w:val="28"/>
          <w:lang w:val="en-US" w:eastAsia="zh-Hans"/>
        </w:rPr>
        <w:t>首页</w:t>
      </w:r>
      <w:r>
        <w:rPr>
          <w:rFonts w:hint="default"/>
          <w:sz w:val="28"/>
          <w:szCs w:val="28"/>
          <w:lang w:eastAsia="zh-Hans"/>
        </w:rPr>
        <w:t>-</w:t>
      </w:r>
      <w:r>
        <w:rPr>
          <w:rFonts w:hint="eastAsia"/>
          <w:sz w:val="28"/>
          <w:szCs w:val="28"/>
          <w:lang w:val="en-US" w:eastAsia="zh-Hans"/>
        </w:rPr>
        <w:t>知识分享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11534775" cy="10377805"/>
            <wp:effectExtent l="0" t="0" r="2222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534775" cy="10377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sz w:val="28"/>
          <w:szCs w:val="28"/>
        </w:rPr>
      </w:pPr>
    </w:p>
    <w:p>
      <w:pPr>
        <w:jc w:val="both"/>
        <w:rPr>
          <w:rFonts w:hint="eastAsia"/>
          <w:sz w:val="28"/>
          <w:szCs w:val="28"/>
          <w:lang w:val="en-US" w:eastAsia="zh-Hans"/>
        </w:rPr>
      </w:pPr>
      <w:r>
        <w:rPr>
          <w:rFonts w:hint="default"/>
          <w:sz w:val="28"/>
          <w:szCs w:val="28"/>
          <w:lang w:eastAsia="zh-Hans"/>
        </w:rPr>
        <w:t>5</w:t>
      </w:r>
      <w:r>
        <w:rPr>
          <w:rFonts w:hint="eastAsia"/>
          <w:sz w:val="28"/>
          <w:szCs w:val="28"/>
          <w:lang w:val="en-US" w:eastAsia="zh-Hans"/>
        </w:rPr>
        <w:t>.</w:t>
      </w:r>
      <w:r>
        <w:rPr>
          <w:rFonts w:hint="default"/>
          <w:sz w:val="28"/>
          <w:szCs w:val="28"/>
          <w:lang w:eastAsia="zh-Hans"/>
        </w:rPr>
        <w:t xml:space="preserve">3 </w:t>
      </w:r>
      <w:r>
        <w:rPr>
          <w:rFonts w:hint="eastAsia"/>
          <w:sz w:val="28"/>
          <w:szCs w:val="28"/>
          <w:lang w:val="en-US" w:eastAsia="zh-Hans"/>
        </w:rPr>
        <w:t>文章详情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11534775" cy="8120380"/>
            <wp:effectExtent l="0" t="0" r="2222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534775" cy="8120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sz w:val="28"/>
          <w:szCs w:val="28"/>
        </w:rPr>
      </w:pPr>
    </w:p>
    <w:p>
      <w:pPr>
        <w:jc w:val="both"/>
        <w:rPr>
          <w:rFonts w:hint="eastAsia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eastAsia="zh-Hans"/>
        </w:rPr>
        <w:t>5</w:t>
      </w:r>
      <w:r>
        <w:rPr>
          <w:rFonts w:hint="eastAsia"/>
          <w:sz w:val="28"/>
          <w:szCs w:val="28"/>
          <w:lang w:val="en-US" w:eastAsia="zh-Hans"/>
        </w:rPr>
        <w:t>.</w:t>
      </w:r>
      <w:r>
        <w:rPr>
          <w:rFonts w:hint="default"/>
          <w:sz w:val="28"/>
          <w:szCs w:val="28"/>
          <w:lang w:eastAsia="zh-Hans"/>
        </w:rPr>
        <w:t xml:space="preserve">4 </w:t>
      </w:r>
      <w:r>
        <w:rPr>
          <w:rFonts w:hint="eastAsia"/>
          <w:sz w:val="28"/>
          <w:szCs w:val="28"/>
          <w:lang w:val="en-US" w:eastAsia="zh-Hans"/>
        </w:rPr>
        <w:t>发现</w:t>
      </w:r>
      <w:r>
        <w:rPr>
          <w:rFonts w:hint="default"/>
          <w:sz w:val="28"/>
          <w:szCs w:val="28"/>
          <w:lang w:eastAsia="zh-Hans"/>
        </w:rPr>
        <w:t>-</w:t>
      </w:r>
      <w:r>
        <w:rPr>
          <w:rFonts w:hint="eastAsia"/>
          <w:sz w:val="28"/>
          <w:szCs w:val="28"/>
          <w:lang w:val="en-US" w:eastAsia="zh-Hans"/>
        </w:rPr>
        <w:t>发布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11534775" cy="7348855"/>
            <wp:effectExtent l="0" t="0" r="2222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534775" cy="7348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eastAsia="zh-Hans"/>
        </w:rPr>
        <w:t>5</w:t>
      </w:r>
      <w:r>
        <w:rPr>
          <w:rFonts w:hint="eastAsia"/>
          <w:sz w:val="28"/>
          <w:szCs w:val="28"/>
          <w:lang w:val="en-US" w:eastAsia="zh-Hans"/>
        </w:rPr>
        <w:t>.</w:t>
      </w:r>
      <w:r>
        <w:rPr>
          <w:rFonts w:hint="default"/>
          <w:sz w:val="28"/>
          <w:szCs w:val="28"/>
          <w:lang w:eastAsia="zh-Hans"/>
        </w:rPr>
        <w:t xml:space="preserve">5 </w:t>
      </w:r>
      <w:r>
        <w:rPr>
          <w:rFonts w:hint="eastAsia"/>
          <w:sz w:val="28"/>
          <w:szCs w:val="28"/>
          <w:lang w:val="en-US" w:eastAsia="zh-Hans"/>
        </w:rPr>
        <w:t>知识分享</w:t>
      </w:r>
      <w:r>
        <w:rPr>
          <w:rFonts w:hint="default"/>
          <w:sz w:val="28"/>
          <w:szCs w:val="28"/>
          <w:lang w:eastAsia="zh-Hans"/>
        </w:rPr>
        <w:t>-</w:t>
      </w:r>
      <w:r>
        <w:rPr>
          <w:rFonts w:hint="eastAsia"/>
          <w:sz w:val="28"/>
          <w:szCs w:val="28"/>
          <w:lang w:val="en-US" w:eastAsia="zh-Hans"/>
        </w:rPr>
        <w:t>发布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11534775" cy="7348855"/>
            <wp:effectExtent l="0" t="0" r="22225" b="171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534775" cy="7348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sz w:val="28"/>
          <w:szCs w:val="28"/>
        </w:rPr>
      </w:pPr>
    </w:p>
    <w:p>
      <w:pPr>
        <w:jc w:val="both"/>
        <w:rPr>
          <w:rFonts w:hint="eastAsia"/>
          <w:sz w:val="28"/>
          <w:szCs w:val="28"/>
          <w:lang w:val="en-US" w:eastAsia="zh-Hans"/>
        </w:rPr>
      </w:pPr>
      <w:r>
        <w:rPr>
          <w:rFonts w:hint="default"/>
          <w:sz w:val="28"/>
          <w:szCs w:val="28"/>
          <w:lang w:eastAsia="zh-Hans"/>
        </w:rPr>
        <w:t>5</w:t>
      </w:r>
      <w:r>
        <w:rPr>
          <w:rFonts w:hint="eastAsia"/>
          <w:sz w:val="28"/>
          <w:szCs w:val="28"/>
          <w:lang w:val="en-US" w:eastAsia="zh-Hans"/>
        </w:rPr>
        <w:t>.</w:t>
      </w:r>
      <w:r>
        <w:rPr>
          <w:rFonts w:hint="default"/>
          <w:sz w:val="28"/>
          <w:szCs w:val="28"/>
          <w:lang w:eastAsia="zh-Hans"/>
        </w:rPr>
        <w:t xml:space="preserve">6 </w:t>
      </w:r>
      <w:r>
        <w:rPr>
          <w:rFonts w:hint="eastAsia"/>
          <w:sz w:val="28"/>
          <w:szCs w:val="28"/>
          <w:lang w:val="en-US" w:eastAsia="zh-Hans"/>
        </w:rPr>
        <w:t>对话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11534775" cy="9377680"/>
            <wp:effectExtent l="0" t="0" r="22225" b="2032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534775" cy="9377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8"/>
          <w:szCs w:val="28"/>
          <w:lang w:eastAsia="zh-Hans"/>
        </w:rPr>
      </w:pPr>
      <w:r>
        <w:rPr>
          <w:sz w:val="28"/>
          <w:szCs w:val="28"/>
        </w:rPr>
        <w:t>5</w:t>
      </w:r>
      <w:r>
        <w:rPr>
          <w:rFonts w:hint="eastAsia"/>
          <w:sz w:val="28"/>
          <w:szCs w:val="28"/>
          <w:lang w:val="en-US" w:eastAsia="zh-Hans"/>
        </w:rPr>
        <w:t>.</w:t>
      </w:r>
      <w:r>
        <w:rPr>
          <w:rFonts w:hint="default"/>
          <w:sz w:val="28"/>
          <w:szCs w:val="28"/>
          <w:lang w:eastAsia="zh-Hans"/>
        </w:rPr>
        <w:t xml:space="preserve">7 </w:t>
      </w:r>
      <w:r>
        <w:rPr>
          <w:rFonts w:hint="eastAsia"/>
          <w:sz w:val="28"/>
          <w:szCs w:val="28"/>
          <w:lang w:val="en-US" w:eastAsia="zh-Hans"/>
        </w:rPr>
        <w:t>对话</w:t>
      </w:r>
      <w:r>
        <w:rPr>
          <w:rFonts w:hint="default"/>
          <w:sz w:val="28"/>
          <w:szCs w:val="28"/>
          <w:lang w:eastAsia="zh-Hans"/>
        </w:rPr>
        <w:t>-</w:t>
      </w:r>
      <w:r>
        <w:rPr>
          <w:rFonts w:hint="eastAsia"/>
          <w:sz w:val="28"/>
          <w:szCs w:val="28"/>
          <w:lang w:val="en-US" w:eastAsia="zh-Hans"/>
        </w:rPr>
        <w:t>推荐的人</w:t>
      </w:r>
    </w:p>
    <w:p>
      <w:pPr>
        <w:jc w:val="both"/>
      </w:pPr>
      <w:r>
        <w:drawing>
          <wp:inline distT="0" distB="0" distL="114300" distR="114300">
            <wp:extent cx="11534775" cy="8362950"/>
            <wp:effectExtent l="0" t="0" r="22225" b="1905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534775" cy="836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/>
          <w:sz w:val="28"/>
          <w:szCs w:val="28"/>
          <w:lang w:val="en-US" w:eastAsia="zh-Hans"/>
        </w:rPr>
      </w:pPr>
      <w:r>
        <w:rPr>
          <w:sz w:val="28"/>
          <w:szCs w:val="28"/>
        </w:rPr>
        <w:t>5</w:t>
      </w:r>
      <w:r>
        <w:rPr>
          <w:rFonts w:hint="eastAsia"/>
          <w:sz w:val="28"/>
          <w:szCs w:val="28"/>
          <w:lang w:val="en-US" w:eastAsia="zh-Hans"/>
        </w:rPr>
        <w:t>.</w:t>
      </w:r>
      <w:r>
        <w:rPr>
          <w:rFonts w:hint="default"/>
          <w:sz w:val="28"/>
          <w:szCs w:val="28"/>
          <w:lang w:eastAsia="zh-Hans"/>
        </w:rPr>
        <w:t xml:space="preserve">8 </w:t>
      </w:r>
      <w:r>
        <w:rPr>
          <w:rFonts w:hint="eastAsia"/>
          <w:sz w:val="28"/>
          <w:szCs w:val="28"/>
          <w:lang w:val="en-US" w:eastAsia="zh-Hans"/>
        </w:rPr>
        <w:t>对话框</w:t>
      </w:r>
    </w:p>
    <w:p>
      <w:pPr>
        <w:jc w:val="both"/>
      </w:pPr>
      <w:r>
        <w:drawing>
          <wp:inline distT="0" distB="0" distL="114300" distR="114300">
            <wp:extent cx="11534775" cy="9620250"/>
            <wp:effectExtent l="0" t="0" r="22225" b="635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534775" cy="962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/>
          <w:sz w:val="28"/>
          <w:szCs w:val="28"/>
          <w:lang w:val="en-US" w:eastAsia="zh-Hans"/>
        </w:rPr>
      </w:pPr>
      <w:r>
        <w:rPr>
          <w:sz w:val="28"/>
          <w:szCs w:val="28"/>
        </w:rPr>
        <w:t>5</w:t>
      </w:r>
      <w:r>
        <w:rPr>
          <w:rFonts w:hint="eastAsia"/>
          <w:sz w:val="28"/>
          <w:szCs w:val="28"/>
          <w:lang w:val="en-US" w:eastAsia="zh-Hans"/>
        </w:rPr>
        <w:t>.</w:t>
      </w:r>
      <w:r>
        <w:rPr>
          <w:rFonts w:hint="default"/>
          <w:sz w:val="28"/>
          <w:szCs w:val="28"/>
          <w:lang w:eastAsia="zh-Hans"/>
        </w:rPr>
        <w:t xml:space="preserve">9 </w:t>
      </w:r>
      <w:r>
        <w:rPr>
          <w:rFonts w:hint="eastAsia"/>
          <w:sz w:val="28"/>
          <w:szCs w:val="28"/>
          <w:lang w:val="en-US" w:eastAsia="zh-Hans"/>
        </w:rPr>
        <w:t>我的</w:t>
      </w:r>
    </w:p>
    <w:p>
      <w:pPr>
        <w:jc w:val="both"/>
      </w:pPr>
      <w:r>
        <w:drawing>
          <wp:inline distT="0" distB="0" distL="114300" distR="114300">
            <wp:extent cx="11534775" cy="8848725"/>
            <wp:effectExtent l="0" t="0" r="22225" b="1587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534775" cy="884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/>
          <w:sz w:val="28"/>
          <w:szCs w:val="28"/>
          <w:lang w:val="en-US" w:eastAsia="zh-Hans"/>
        </w:rPr>
      </w:pPr>
      <w:r>
        <w:rPr>
          <w:rFonts w:hint="default"/>
          <w:sz w:val="28"/>
          <w:szCs w:val="28"/>
          <w:lang w:eastAsia="zh-Hans"/>
        </w:rPr>
        <w:t>5</w:t>
      </w:r>
      <w:r>
        <w:rPr>
          <w:rFonts w:hint="eastAsia"/>
          <w:sz w:val="28"/>
          <w:szCs w:val="28"/>
          <w:lang w:val="en-US" w:eastAsia="zh-Hans"/>
        </w:rPr>
        <w:t>.</w:t>
      </w:r>
      <w:r>
        <w:rPr>
          <w:rFonts w:hint="default"/>
          <w:sz w:val="28"/>
          <w:szCs w:val="28"/>
          <w:lang w:eastAsia="zh-Hans"/>
        </w:rPr>
        <w:t xml:space="preserve">10 </w:t>
      </w:r>
      <w:r>
        <w:rPr>
          <w:rFonts w:hint="eastAsia"/>
          <w:sz w:val="28"/>
          <w:szCs w:val="28"/>
          <w:lang w:val="en-US" w:eastAsia="zh-Hans"/>
        </w:rPr>
        <w:t>个人主页</w:t>
      </w:r>
    </w:p>
    <w:p>
      <w:pPr>
        <w:jc w:val="both"/>
      </w:pPr>
      <w:r>
        <w:drawing>
          <wp:inline distT="0" distB="0" distL="114300" distR="114300">
            <wp:extent cx="11534775" cy="8362950"/>
            <wp:effectExtent l="0" t="0" r="22225" b="1905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534775" cy="836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numPr>
          <w:ilvl w:val="0"/>
          <w:numId w:val="2"/>
        </w:numPr>
        <w:jc w:val="both"/>
        <w:rPr>
          <w:rFonts w:hint="eastAsia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数据采集</w:t>
      </w:r>
    </w:p>
    <w:p>
      <w:pPr>
        <w:numPr>
          <w:numId w:val="0"/>
        </w:numPr>
        <w:jc w:val="both"/>
        <w:rPr>
          <w:rFonts w:hint="eastAsia"/>
          <w:lang w:val="en-US" w:eastAsia="zh-Hans"/>
        </w:rPr>
      </w:pPr>
      <w:r>
        <w:drawing>
          <wp:inline distT="0" distB="0" distL="114300" distR="114300">
            <wp:extent cx="8477250" cy="5657850"/>
            <wp:effectExtent l="0" t="0" r="6350" b="635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477250" cy="565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8ACB12"/>
    <w:multiLevelType w:val="singleLevel"/>
    <w:tmpl w:val="608ACB12"/>
    <w:lvl w:ilvl="0" w:tentative="0">
      <w:start w:val="5"/>
      <w:numFmt w:val="chineseCounting"/>
      <w:suff w:val="nothing"/>
      <w:lvlText w:val="%1、"/>
      <w:lvlJc w:val="left"/>
    </w:lvl>
  </w:abstractNum>
  <w:abstractNum w:abstractNumId="1">
    <w:nsid w:val="608ACB47"/>
    <w:multiLevelType w:val="singleLevel"/>
    <w:tmpl w:val="608ACB47"/>
    <w:lvl w:ilvl="0" w:tentative="0">
      <w:start w:val="1"/>
      <w:numFmt w:val="chineseCounting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3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EFDDD1A"/>
    <w:rsid w:val="5ABE3CF5"/>
    <w:rsid w:val="6EFDDD1A"/>
    <w:rsid w:val="717A3EEC"/>
    <w:rsid w:val="7BB746CC"/>
    <w:rsid w:val="7BF791C9"/>
    <w:rsid w:val="DDECA314"/>
    <w:rsid w:val="F7FF02E0"/>
    <w:rsid w:val="FCF17899"/>
    <w:rsid w:val="FF17A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Office_3.4.2.5348_F1E327BC-269C-435d-A152-05C5408002CA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2021-04-26T14:02:00Z</dcterms:created>
  <dc:creator>chenzhaocong</dc:creator>
  <cp:lastModifiedBy>chenzhaocong</cp:lastModifiedBy>
  <dcterms:modified xsi:type="dcterms:W3CDTF">2021-04-29T22:58:49Z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2052-3.4.2.5348</vt:lpwstr>
  </property>
</Properties>
</file>