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json包：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json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用json.loads(),可以将字符串解析为json对象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然后可以由获取的json对象加上[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xxx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]即可获取相应的值，类似dict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（注意是loads不是load！！！！！！！！！！！！！）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datetime包：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Import datetime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datetime.datetime表示日期时间，格式如：YY-MM-dd HH:mm:ss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datetime.date表示日期，格式如：YY-MM-dd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用datetime.datetime.now()可以获取当前时间的datetime对象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datetime.datetime.fromdatestamp()可以将括号内的时间戳转换为datetime对象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datetime.datetime.strptime(date_string, format)可以将字符串根据格式转换为datetime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对象，而datetime.datetime.strftime()则正好相反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time包：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Import time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Time.time()为返回当前时间的时间戳(从1970年开始)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ascii="Arial" w:hAnsi="Arial" w:eastAsia="宋体" w:cs="Arial"/>
          <w:sz w:val="21"/>
          <w:szCs w:val="21"/>
        </w:rPr>
        <w:t>time.strptime</w:t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>(xxx,fmt)可以将一个str按照格式转换为一个时间元组对象</w:t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>(time.struct_time)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Int(</w:t>
      </w:r>
      <w:r>
        <w:rPr>
          <w:rFonts w:ascii="Arial" w:hAnsi="Arial" w:eastAsia="宋体" w:cs="Arial"/>
          <w:sz w:val="21"/>
          <w:szCs w:val="21"/>
        </w:rPr>
        <w:t>time.mktime</w:t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>(xxx))可将一个time的时间元组转换为时间戳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而datetime想要转换为时间戳，可以调用datetime.timetuple()将其转换为时间元组，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再调用上述方法即可变为时间戳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Time.sleep(xx)可以起到阻塞指定时间的作用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w3lib.html包：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36"/>
          <w:szCs w:val="36"/>
        </w:rPr>
      </w:pPr>
      <w:r>
        <w:rPr>
          <w:rFonts w:hint="default" w:ascii="Consolas" w:hAnsi="Consolas" w:eastAsia="Consolas" w:cs="Consolas"/>
          <w:b/>
          <w:color w:val="000080"/>
          <w:sz w:val="36"/>
          <w:szCs w:val="36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w3lib.html </w:t>
      </w:r>
      <w:r>
        <w:rPr>
          <w:rFonts w:hint="default" w:ascii="Consolas" w:hAnsi="Consolas" w:eastAsia="Consolas" w:cs="Consolas"/>
          <w:b/>
          <w:color w:val="000080"/>
          <w:sz w:val="36"/>
          <w:szCs w:val="36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E4E4FF"/>
        </w:rPr>
        <w:t>remove_tags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用remove_tags方法就可以把一段爬下来的字符串中的标签给去掉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MySQLdb包:用于与mysql数据库的连接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6575425" cy="739775"/>
            <wp:effectExtent l="0" t="0" r="158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5425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当要运行sql语句时调用cursor.execute(sql),并在之后调用conn.commit()用于提交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需要注意的是：若要将sql语句写活，可以结合str.format()来写活；commit方法是conn的，而不是cursor的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requests库：import requests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requests.get(url)即可返回一个访问了url的response，剩余详情见scrapy爬网页细节处的第2、3条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or：我们之前在spider中是直接使用的response的css和xpath方法来提取的，这是因为那里的response是scrapy.Request()发送给下载器后返回的响应response包装scrapy.Selector后而成的。当我们不在Spider中发送请求时，用的是requests库，用requests.get(url)返回了一个response，它当然是没有包装Selector的，我们可以: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865" cy="796925"/>
            <wp:effectExtent l="0" t="0" r="698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等于是用selector包装了response后，直接用Selector来替代response进行操作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8.关于list和tuple:其中list是可改变对象，tuple是不可变对象。而list()在对zip对象进行强转时返回一个强转后的list对象，而且把这个zip对象内部也被改造了，即当我们再次对该zip对象强转时会返回一个[]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38C1E"/>
    <w:multiLevelType w:val="singleLevel"/>
    <w:tmpl w:val="59738C1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C4B90"/>
    <w:rsid w:val="130419E4"/>
    <w:rsid w:val="197935D4"/>
    <w:rsid w:val="1ECA015C"/>
    <w:rsid w:val="1F8610A0"/>
    <w:rsid w:val="260B47D0"/>
    <w:rsid w:val="2A514682"/>
    <w:rsid w:val="2E2B152A"/>
    <w:rsid w:val="33E42CAA"/>
    <w:rsid w:val="3ACA5885"/>
    <w:rsid w:val="3BDA608C"/>
    <w:rsid w:val="435259C5"/>
    <w:rsid w:val="4FB86AF1"/>
    <w:rsid w:val="527416BF"/>
    <w:rsid w:val="5C423F6F"/>
    <w:rsid w:val="629F54D0"/>
    <w:rsid w:val="63E75991"/>
    <w:rsid w:val="64190E19"/>
    <w:rsid w:val="64E14AC0"/>
    <w:rsid w:val="701836DC"/>
    <w:rsid w:val="742D463A"/>
    <w:rsid w:val="7792307C"/>
    <w:rsid w:val="78C03EE2"/>
    <w:rsid w:val="7B5748FD"/>
    <w:rsid w:val="7B6726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谢怡然</dc:creator>
  <cp:lastModifiedBy>谢怡然</cp:lastModifiedBy>
  <dcterms:modified xsi:type="dcterms:W3CDTF">2017-07-29T16:23:52Z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