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GAC Trumpchi M8 2024 — Business MPV: Series Differences, Seating Layout and Export Notes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GAC Trumpchi M8 2024 MPV Specs, Series &amp; Seating Export Guide</w:t>
      </w:r>
    </w:p>
    <w:p>
      <w:pPr>
        <w:pStyle w:val="ListBullet"/>
      </w:pPr>
      <w:r>
        <w:rPr>
          <w:b/>
        </w:rPr>
        <w:t>Meta Description</w:t>
      </w:r>
      <w:r>
        <w:t>: 2024 GAC Trumpchi M8 China reference specs: Master/Grandmaster vs Lingxiu series, 2.0TGDI 185 kW, 8AT, 7-seat layout, dimensions, and overseas buyer verification points.</w:t>
      </w:r>
    </w:p>
    <w:p>
      <w:pPr>
        <w:pStyle w:val="ListBullet"/>
      </w:pPr>
      <w:r>
        <w:rPr>
          <w:b/>
        </w:rPr>
        <w:t>Suggested URL</w:t>
      </w:r>
      <w:r>
        <w:t>: /vehicles/gac-trumpchi-m8/</w:t>
      </w:r>
    </w:p>
    <w:p>
      <w:pPr>
        <w:pStyle w:val="ListBullet"/>
      </w:pPr>
      <w:r>
        <w:rPr>
          <w:b/>
        </w:rPr>
        <w:t>H1</w:t>
      </w:r>
      <w:r>
        <w:t>: GAC Trumpchi M8 2024 (China): MPV Series, Seating and Specification Map for Importers</w:t>
      </w:r>
    </w:p>
    <w:p>
      <w:pPr>
        <w:pStyle w:val="ListBullet"/>
      </w:pPr>
      <w:r>
        <w:rPr>
          <w:b/>
        </w:rPr>
        <w:t>Primary Keyword</w:t>
      </w:r>
      <w:r>
        <w:t>: GAC Trumpchi M8 2024 specifications export</w:t>
      </w:r>
    </w:p>
    <w:p>
      <w:pPr>
        <w:pStyle w:val="ListBullet"/>
      </w:pPr>
      <w:r>
        <w:rPr>
          <w:b/>
        </w:rPr>
        <w:t>Secondary Search Terms</w:t>
      </w:r>
      <w:r>
        <w:t>: Trumpchi M8 7-seat MPV, GAC M8 2.0TGDI 8AT, Trumpchi M8 Master series, Chinese luxury MPV export, GAC M8 Middle East</w:t>
      </w:r>
    </w:p>
    <w:p>
      <w:pPr>
        <w:pStyle w:val="ListBullet"/>
      </w:pPr>
      <w:r>
        <w:rPr>
          <w:b/>
        </w:rPr>
        <w:t>Internal Link Suggestions</w:t>
      </w:r>
      <w:r>
        <w:t>: /guides/right-hand-drive-chinese-cars/ ; /guides/commercial-truck-fleet-procurement-china/ ; /vehicles/forthing-lingzhi-m5/</w:t>
      </w:r>
    </w:p>
    <w:p>
      <w:pPr>
        <w:pStyle w:val="ListBullet"/>
      </w:pPr>
      <w:r>
        <w:rPr>
          <w:b/>
        </w:rPr>
        <w:t>Image Suggestions</w:t>
      </w:r>
      <w:r>
        <w:t>: side profile showing 3070 mm wheelbase; second-row captain seats; three-series comparison; sliding door and aisle; driver cockpit</w:t>
      </w:r>
    </w:p>
    <w:p>
      <w:pPr>
        <w:pStyle w:val="ListBullet"/>
      </w:pPr>
      <w:r>
        <w:rPr>
          <w:b/>
        </w:rPr>
        <w:t>ALT Suggestions</w:t>
      </w:r>
      <w:r>
        <w:t>: "2024 GAC Trumpchi M8 Grandmaster seven-seat business MPV, China spec"; "Trumpchi M8 second-row captain seats and aisle"; "M8 Master vs Grandmaster vs Lingxiu series comparison"</w:t>
      </w:r>
    </w:p>
    <w:p>
      <w:pPr>
        <w:pStyle w:val="Heading2"/>
      </w:pPr>
      <w:r>
        <w:t>Why Buyers Look at the M8</w:t>
      </w:r>
    </w:p>
    <w:p>
      <w:r>
        <w:t xml:space="preserve">The Trumpchi M8 is a mid-large, monocoque </w:t>
      </w:r>
      <w:r>
        <w:rPr>
          <w:b/>
        </w:rPr>
        <w:t>business/family MPV</w:t>
      </w:r>
      <w:r>
        <w:t xml:space="preserve"> whose value sits in cabin space and second-row seating rather than driving dynamics. It is primarily an </w:t>
      </w:r>
      <w:r>
        <w:rPr>
          <w:b/>
        </w:rPr>
        <w:t>ICE (petrol) 2.0T</w:t>
      </w:r>
      <w:r>
        <w:t xml:space="preserve"> model, with a hybrid (双擎) version also offered in China whose specific figures are not asserted on this page. GAC Group also publishes an overseas </w:t>
      </w:r>
      <w:r>
        <w:rPr>
          <w:b/>
        </w:rPr>
        <w:t>GAC M8</w:t>
      </w:r>
      <w:r>
        <w:t xml:space="preserve"> configuration (including Middle-East markets, in LHD and, where offered, RHD); export specs must follow that official overseas material. Everything below is the </w:t>
      </w:r>
      <w:r>
        <w:rPr>
          <w:b/>
        </w:rPr>
        <w:t>Chinese-market reference (REFERENCE MARKET: CHINA)</w:t>
      </w:r>
      <w:r>
        <w:t>, representative trim the 2024 宗师 (Grandmaster) 2.0TGDI.</w:t>
      </w:r>
    </w:p>
    <w:p>
      <w:pPr>
        <w:pStyle w:val="Heading2"/>
      </w:pPr>
      <w:r>
        <w:t>The First Decision: Which Series</w:t>
      </w:r>
    </w:p>
    <w:p>
      <w:r>
        <w:t>China splits the M8 into three series that differ in size, wheelbase and torque calibration, so the series name must appear on every order: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Series</w:t>
            </w:r>
          </w:p>
        </w:tc>
        <w:tc>
          <w:tcPr>
            <w:tcW w:type="dxa" w:w="1728"/>
          </w:tcPr>
          <w:p>
            <w:r>
              <w:t>Length × Width × Height</w:t>
            </w:r>
          </w:p>
        </w:tc>
        <w:tc>
          <w:tcPr>
            <w:tcW w:type="dxa" w:w="1728"/>
          </w:tcPr>
          <w:p>
            <w:r>
              <w:t>Wheelbase</w:t>
            </w:r>
          </w:p>
        </w:tc>
        <w:tc>
          <w:tcPr>
            <w:tcW w:type="dxa" w:w="1728"/>
          </w:tcPr>
          <w:p>
            <w:r>
              <w:t>Engine</w:t>
            </w:r>
          </w:p>
        </w:tc>
        <w:tc>
          <w:tcPr>
            <w:tcW w:type="dxa" w:w="1728"/>
          </w:tcPr>
          <w:p>
            <w:r>
              <w:t>Torque</w:t>
            </w:r>
          </w:p>
        </w:tc>
      </w:tr>
      <w:tr>
        <w:tc>
          <w:tcPr>
            <w:tcW w:type="dxa" w:w="1728"/>
          </w:tcPr>
          <w:p>
            <w:r>
              <w:t>宗师 Grandmaster / 大师 Master</w:t>
            </w:r>
          </w:p>
        </w:tc>
        <w:tc>
          <w:tcPr>
            <w:tcW w:type="dxa" w:w="1728"/>
          </w:tcPr>
          <w:p>
            <w:r>
              <w:t>5212 × 1893 × 1823 mm</w:t>
            </w:r>
          </w:p>
        </w:tc>
        <w:tc>
          <w:tcPr>
            <w:tcW w:type="dxa" w:w="1728"/>
          </w:tcPr>
          <w:p>
            <w:r>
              <w:t>3070 mm</w:t>
            </w:r>
          </w:p>
        </w:tc>
        <w:tc>
          <w:tcPr>
            <w:tcW w:type="dxa" w:w="1728"/>
          </w:tcPr>
          <w:p>
            <w:r>
              <w:t>2.0T, 185 kW (252 PS)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400 N·m</w:t>
            </w:r>
          </w:p>
        </w:tc>
      </w:tr>
      <w:tr>
        <w:tc>
          <w:tcPr>
            <w:tcW w:type="dxa" w:w="1728"/>
          </w:tcPr>
          <w:p>
            <w:r>
              <w:t>领秀 Lingxiu (390T)</w:t>
            </w:r>
          </w:p>
        </w:tc>
        <w:tc>
          <w:tcPr>
            <w:tcW w:type="dxa" w:w="1728"/>
          </w:tcPr>
          <w:p>
            <w:r>
              <w:t>5089 × 1884 × 1822 mm</w:t>
            </w:r>
          </w:p>
        </w:tc>
        <w:tc>
          <w:tcPr>
            <w:tcW w:type="dxa" w:w="1728"/>
          </w:tcPr>
          <w:p>
            <w:r>
              <w:t>3000 mm</w:t>
            </w:r>
          </w:p>
        </w:tc>
        <w:tc>
          <w:tcPr>
            <w:tcW w:type="dxa" w:w="1728"/>
          </w:tcPr>
          <w:p>
            <w:r>
              <w:t>2.0T, 185 kW (252 PS)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390 N·m</w:t>
            </w:r>
          </w:p>
        </w:tc>
      </w:tr>
    </w:tbl>
    <w:p/>
    <w:p>
      <w:r>
        <w:t xml:space="preserve">Power output is identical at 185 kW, but the Grandmaster/Master calibration peaks at 400 N·m versus 390 N·m for the Lingxiu 390T — a small but real difference that should not be flattened into a single "M8 torque" figure. Grandmaster/Master dimensions and wheelbase are </w:t>
      </w:r>
      <w:r>
        <w:rPr>
          <w:b/>
        </w:rPr>
        <w:t>VERIFIED</w:t>
      </w:r>
      <w:r>
        <w:t xml:space="preserve"> against GAC official pages; Lingxiu values are cross-checked via Autohome/Yiche.</w:t>
      </w:r>
    </w:p>
    <w:p>
      <w:pPr>
        <w:pStyle w:val="Heading2"/>
      </w:pPr>
      <w:r>
        <w:t>Mechanical Specification (Petrol Versions)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Chinese-market reference value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2.0T turbo L4, 185 kW (252 PS); 400 N·m (Grandmaster) / 390 N·m (Lingxiu)</w:t>
            </w:r>
          </w:p>
        </w:tc>
      </w:tr>
      <w:tr>
        <w:tc>
          <w:tcPr>
            <w:tcW w:type="dxa" w:w="4320"/>
          </w:tcPr>
          <w:p>
            <w:r>
              <w:t>Transmission</w:t>
            </w:r>
          </w:p>
        </w:tc>
        <w:tc>
          <w:tcPr>
            <w:tcW w:type="dxa" w:w="4320"/>
          </w:tcPr>
          <w:p>
            <w:r>
              <w:t>8-speed automatic (8AT)</w:t>
            </w:r>
          </w:p>
        </w:tc>
      </w:tr>
      <w:tr>
        <w:tc>
          <w:tcPr>
            <w:tcW w:type="dxa" w:w="4320"/>
          </w:tcPr>
          <w:p>
            <w:r>
              <w:t>Seating / doors</w:t>
            </w:r>
          </w:p>
        </w:tc>
        <w:tc>
          <w:tcPr>
            <w:tcW w:type="dxa" w:w="4320"/>
          </w:tcPr>
          <w:p>
            <w:r>
              <w:t>5-door MPV, 7 seats across the range (a 4-seat care/旗舰 variant also exists)</w:t>
            </w:r>
          </w:p>
        </w:tc>
      </w:tr>
      <w:tr>
        <w:tc>
          <w:tcPr>
            <w:tcW w:type="dxa" w:w="4320"/>
          </w:tcPr>
          <w:p>
            <w:r>
              <w:t>Suspension</w:t>
            </w:r>
          </w:p>
        </w:tc>
        <w:tc>
          <w:tcPr>
            <w:tcW w:type="dxa" w:w="4320"/>
          </w:tcPr>
          <w:p>
            <w:r>
              <w:t>Front MacPherson / rear multi-link</w:t>
            </w:r>
          </w:p>
        </w:tc>
      </w:tr>
      <w:tr>
        <w:tc>
          <w:tcPr>
            <w:tcW w:type="dxa" w:w="4320"/>
          </w:tcPr>
          <w:p>
            <w:r>
              <w:t>Curb weight</w:t>
            </w:r>
          </w:p>
        </w:tc>
        <w:tc>
          <w:tcPr>
            <w:tcW w:type="dxa" w:w="4320"/>
          </w:tcPr>
          <w:p>
            <w:r>
              <w:t>~2060 kg (大师 尊贵版 reference, official)</w:t>
            </w:r>
          </w:p>
        </w:tc>
      </w:tr>
      <w:tr>
        <w:tc>
          <w:tcPr>
            <w:tcW w:type="dxa" w:w="4320"/>
          </w:tcPr>
          <w:p>
            <w:r>
              <w:t>Top speed</w:t>
            </w:r>
          </w:p>
        </w:tc>
        <w:tc>
          <w:tcPr>
            <w:tcW w:type="dxa" w:w="4320"/>
          </w:tcPr>
          <w:p>
            <w:r>
              <w:t>200 km/h</w:t>
            </w:r>
          </w:p>
        </w:tc>
      </w:tr>
      <w:tr>
        <w:tc>
          <w:tcPr>
            <w:tcW w:type="dxa" w:w="4320"/>
          </w:tcPr>
          <w:p>
            <w:r>
              <w:t>WLTC fuel use</w:t>
            </w:r>
          </w:p>
        </w:tc>
        <w:tc>
          <w:tcPr>
            <w:tcW w:type="dxa" w:w="4320"/>
          </w:tcPr>
          <w:p>
            <w:r>
              <w:t>8.85 L/100 km (Lingxiu 390T 豪华版, database figure)</w:t>
            </w:r>
          </w:p>
        </w:tc>
      </w:tr>
    </w:tbl>
    <w:p/>
    <w:p>
      <w:pPr>
        <w:pStyle w:val="Heading2"/>
      </w:pPr>
      <w:r>
        <w:t>Seating and Interior — The Core of an MPV Purchase</w:t>
      </w:r>
    </w:p>
    <w:p>
      <w:r>
        <w:t>With a 3070 mm (Grandmaster/Master) wheelbase in a 5.2-metre body, the M8 is configured around three rows and walk-through access to second-row captain chairs. For an importer or fleet buyer, the questions that actually change the delivered car are:</w:t>
      </w:r>
    </w:p>
    <w:p>
      <w:pPr>
        <w:pStyle w:val="ListBullet"/>
      </w:pPr>
      <w:r>
        <w:rPr>
          <w:b/>
        </w:rPr>
        <w:t>Seat count</w:t>
      </w:r>
      <w:r>
        <w:t>: the standard line is seven seats; a four-seat variant exists for chauffeured/lounge use. Confirm which layout your market needs rather than assuming all M8s are 7-seat.</w:t>
      </w:r>
    </w:p>
    <w:p>
      <w:pPr>
        <w:pStyle w:val="ListBullet"/>
      </w:pPr>
      <w:r>
        <w:rPr>
          <w:b/>
        </w:rPr>
        <w:t>Second-row specification</w:t>
      </w:r>
      <w:r>
        <w:t>: captain-chair functions (ventilation/heating/massage, leg rests, centre console) move by grade — request a line-item seat-equipment list.</w:t>
      </w:r>
    </w:p>
    <w:p>
      <w:pPr>
        <w:pStyle w:val="ListBullet"/>
      </w:pPr>
      <w:r>
        <w:rPr>
          <w:b/>
        </w:rPr>
        <w:t>Sliding doors and entry</w:t>
      </w:r>
      <w:r>
        <w:t>: confirm powered side-sliding doors and tailgate by grade.</w:t>
      </w:r>
    </w:p>
    <w:p>
      <w:pPr>
        <w:pStyle w:val="ListBullet"/>
      </w:pPr>
      <w:r>
        <w:rPr>
          <w:b/>
        </w:rPr>
        <w:t>Length vs parking/garage constraints</w:t>
      </w:r>
      <w:r>
        <w:t>: the 5212 mm Grandmaster is longer than the 5089 mm Lingxiu; relevant for tight urban markets.</w:t>
      </w:r>
    </w:p>
    <w:p>
      <w:pPr>
        <w:pStyle w:val="Heading2"/>
      </w:pPr>
      <w:r>
        <w:t>China vs Export Build — Verification Points</w:t>
      </w:r>
    </w:p>
    <w:p>
      <w:pPr>
        <w:pStyle w:val="ListBullet"/>
      </w:pPr>
      <w:r>
        <w:t xml:space="preserve">GAC publishes an overseas GAC M8 configuration; </w:t>
      </w:r>
      <w:r>
        <w:rPr>
          <w:b/>
        </w:rPr>
        <w:t>do not copy Chinese dimensions/power onto an export VIN</w:t>
      </w:r>
      <w:r>
        <w:t xml:space="preserve"> — match the destination official sheet.</w:t>
      </w:r>
    </w:p>
    <w:p>
      <w:pPr>
        <w:pStyle w:val="ListBullet"/>
      </w:pPr>
      <w:r>
        <w:t xml:space="preserve">Confirm </w:t>
      </w:r>
      <w:r>
        <w:rPr>
          <w:b/>
        </w:rPr>
        <w:t>LHD/RHD</w:t>
      </w:r>
      <w:r>
        <w:t xml:space="preserve"> availability for the target country and whether the specific series is produced in that steering layout.</w:t>
      </w:r>
    </w:p>
    <w:p>
      <w:pPr>
        <w:pStyle w:val="ListBullet"/>
      </w:pPr>
      <w:r>
        <w:t>Verify emission-standard acceptance, fuel grade and the destination homologation for a China-spec petrol MPV.</w:t>
      </w:r>
    </w:p>
    <w:p>
      <w:pPr>
        <w:pStyle w:val="ListBullet"/>
      </w:pPr>
      <w:r>
        <w:t>Confirm infotainment language, navigation and connected services outside mainland China, plus warranty coverage for a parallel-imported unit.</w:t>
      </w:r>
    </w:p>
    <w:p>
      <w:pPr>
        <w:pStyle w:val="ListBullet"/>
      </w:pPr>
      <w:r>
        <w:t xml:space="preserve">If a customer specifically wants the </w:t>
      </w:r>
      <w:r>
        <w:rPr>
          <w:b/>
        </w:rPr>
        <w:t>hybrid (双擎)</w:t>
      </w:r>
      <w:r>
        <w:t>, request its separate official specification — this page does not infer hybrid battery/motor figures from the petrol car.</w:t>
      </w:r>
    </w:p>
    <w:p>
      <w:pPr>
        <w:pStyle w:val="Heading2"/>
      </w:pPr>
      <w:r>
        <w:t>What AutoBridge Adds Beyond the Brochure</w:t>
      </w:r>
    </w:p>
    <w:p>
      <w:r>
        <w:t xml:space="preserve">MPV buyers are sold a "luxury seven-seater" label that hides three different series and seat layouts. This guide recommends recording the </w:t>
      </w:r>
      <w:r>
        <w:rPr>
          <w:b/>
        </w:rPr>
        <w:t>series-specific wheelbase and torque calibration (400 vs 390 N·m)</w:t>
      </w:r>
      <w:r>
        <w:t xml:space="preserve"> on the order, preparing a </w:t>
      </w:r>
      <w:r>
        <w:rPr>
          <w:b/>
        </w:rPr>
        <w:t>line-item second-row seat-equipment list</w:t>
      </w:r>
      <w:r>
        <w:t xml:space="preserve"> (ventilation/heating/massage, leg rests, powered doors) so trim is not mis-substituted, and comparing the Chinese build against GAC's </w:t>
      </w:r>
      <w:r>
        <w:rPr>
          <w:b/>
        </w:rPr>
        <w:t>overseas M8 sheet</w:t>
      </w:r>
      <w:r>
        <w:t xml:space="preserve"> before deposit rather than copying China dimensions onto an export VIN.</w:t>
      </w:r>
    </w:p>
    <w:p>
      <w:pPr>
        <w:pStyle w:val="Heading2"/>
      </w:pPr>
      <w:r>
        <w:t>Pre-Payment Checklist</w:t>
      </w:r>
    </w:p>
    <w:p>
      <w:pPr>
        <w:pStyle w:val="ListBullet"/>
      </w:pPr>
      <w:r>
        <w:t>Seating defines this MPV, but drive configuration still matters for registration — read the driven axle off the homologation certificate rather than assuming a layout from the business-MPV class.</w:t>
      </w:r>
    </w:p>
    <w:p>
      <w:pPr>
        <w:pStyle w:val="ListNumber"/>
      </w:pPr>
      <w:r>
        <w:t>Record the exact series (Grandmaster/Master/Lingxiu) and grade; attach the matching dimensions and 400 vs 390 N·m calibration.</w:t>
      </w:r>
    </w:p>
    <w:p>
      <w:pPr>
        <w:pStyle w:val="ListNumber"/>
      </w:pPr>
      <w:r>
        <w:t>Confirm seating layout (7-seat vs 4-seat) and second-row seat functions line by line.</w:t>
      </w:r>
    </w:p>
    <w:p>
      <w:pPr>
        <w:pStyle w:val="ListNumber"/>
      </w:pPr>
      <w:r>
        <w:t>Confirm steering side, sliding-door/tailgate equipment and exterior colour/interior availability.</w:t>
      </w:r>
    </w:p>
    <w:p>
      <w:pPr>
        <w:pStyle w:val="ListNumber"/>
      </w:pPr>
      <w:r>
        <w:t>Match the VIN to engine, 8AT and curb weight; verify destination emission/fuel compliance.</w:t>
      </w:r>
    </w:p>
    <w:p>
      <w:pPr>
        <w:pStyle w:val="ListNumber"/>
      </w:pPr>
      <w:r>
        <w:t>Obtain the export-market GAC M8 official sheet and reconcile against the Chinese reference before deposit.</w:t>
      </w:r>
    </w:p>
    <w:p>
      <w:pPr>
        <w:pStyle w:val="Heading2"/>
      </w:pPr>
      <w:r>
        <w:t>Request a Current Export Quotation</w:t>
      </w:r>
    </w:p>
    <w:p>
      <w:r>
        <w:t xml:space="preserve">AutoBridge issues live quotations rather than a static price list. Chinese domestic prices — Lingxiu 豪华版 from RMB 179,800 and Grandmaster petrol at RMB 269,800 — are </w:t>
      </w:r>
      <w:r>
        <w:rPr>
          <w:b/>
        </w:rPr>
        <w:t>domestic references only (time-sensitive, not export FOB/CIF)</w:t>
      </w:r>
      <w:r>
        <w:t xml:space="preserve">. Request a quote with </w:t>
      </w:r>
      <w:r>
        <w:rPr>
          <w:b/>
        </w:rPr>
        <w:t>Destination Country · Quantity · Series &amp; Grade · Seat Layout · LHD/RHD · Destination Port · Incoterm</w:t>
      </w:r>
      <w:r>
        <w:t>.</w:t>
      </w:r>
    </w:p>
    <w:p>
      <w:pPr>
        <w:pStyle w:val="Heading2"/>
      </w:pPr>
      <w:r>
        <w:t>Buyer FAQ</w:t>
      </w:r>
    </w:p>
    <w:p>
      <w:r>
        <w:rPr>
          <w:b/>
        </w:rPr>
        <w:t>How many seats does the M8 have?</w:t>
      </w:r>
      <w:r>
        <w:t xml:space="preserve"> The standard China line is a 7-seat, three-row MPV; a 4-seat lounge/care variant also exists, so confirm the layout by grade.</w:t>
      </w:r>
    </w:p>
    <w:p>
      <w:r>
        <w:rPr>
          <w:b/>
        </w:rPr>
        <w:t>Are all M8 versions the same size?</w:t>
      </w:r>
      <w:r>
        <w:t xml:space="preserve"> No. Grandmaster/Master are 5212 mm long with a 3070 mm wheelbase; the Lingxiu is 5089 mm with a 3000 mm wheelbase.</w:t>
      </w:r>
    </w:p>
    <w:p>
      <w:r>
        <w:rPr>
          <w:b/>
        </w:rPr>
        <w:t>What is the torque difference between series?</w:t>
      </w:r>
      <w:r>
        <w:t xml:space="preserve"> Both make 185 kW, but Grandmaster/Master peak at 400 N·m and the Lingxiu 390T at 390 N·m — different calibrations.</w:t>
      </w:r>
    </w:p>
    <w:p>
      <w:r>
        <w:rPr>
          <w:b/>
        </w:rPr>
        <w:t>Is there a hybrid M8?</w:t>
      </w:r>
      <w:r>
        <w:t xml:space="preserve"> A 双擎 hybrid is offered in China, but its specs are separate; request the official hybrid sheet rather than deriving them from the petrol model.</w:t>
      </w:r>
    </w:p>
    <w:p>
      <w:r>
        <w:rPr>
          <w:b/>
        </w:rPr>
        <w:t>Does GAC sell the M8 overseas?</w:t>
      </w:r>
      <w:r>
        <w:t xml:space="preserve"> Yes, GAC Group lists an overseas GAC M8 (including Middle-East markets); use that official export configuration and confirm LHD/RHD for your country.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GAC Trumpchi M8, petrol/diesel Chinese-market vehicle / MPV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GAC Trumpchi M8, véhicule thermique (marché chinois) / MPV</w:t>
      </w:r>
    </w:p>
    <w:p>
      <w:pPr>
        <w:pStyle w:val="ListBullet"/>
      </w:pPr>
      <w:r>
        <w:rPr>
          <w:b/>
        </w:rPr>
        <w:t>DE</w:t>
      </w:r>
      <w:r>
        <w:t>: AutoBridge-Referenz für Exportkäufer — GAC Trumpchi M8, Verbrenner (chinesischer Markt) / Van (MPV)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GAC Trumpchi M8, vehículo de combustión (mercado chino) / monovolumen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GAC Trumpchi M8, veículo a combustão (mercado chinês) / minivan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輸出バイヤー向けリファレンス｜GAC Trumpchi M8, 中国市場仕様 内燃機関車 / MPV</w:t>
      </w:r>
    </w:p>
    <w:p>
      <w:pPr>
        <w:pStyle w:val="ListBullet"/>
      </w:pPr>
      <w:r>
        <w:rPr>
          <w:b/>
        </w:rPr>
        <w:t>KO</w:t>
      </w:r>
      <w:r>
        <w:t>: AutoBridge 수출 바이어 참고 자료｜GAC Trumpchi M8, 중국 시장 내연기관 차량 / MPV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GAC Trumpchi M8, xe động cơ đốt trong (thị trường Trung Quốc) / MPV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GAC Trumpchi M8, รถเครื่องยนต์สันดาป (ตลาดจีน) / รถ MPV</w:t>
      </w:r>
    </w:p>
    <w:p>
      <w:pPr>
        <w:pStyle w:val="ListBullet"/>
      </w:pPr>
      <w:r>
        <w:rPr>
          <w:b/>
        </w:rPr>
        <w:t>ID</w:t>
      </w:r>
      <w:r>
        <w:t>: Referensi AutoBridge untuk pembeli ekspor — GAC Trumpchi M8, kendaraan mesin pembakaran (pasar Tiongkok) / MPV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GAC Trumpchi M8, مركبة بمحرك احتراق (سوق الصين) / سيارة عائلية</w:t>
      </w:r>
    </w:p>
    <w:p>
      <w:pPr>
        <w:pStyle w:val="ListBullet"/>
      </w:pPr>
      <w:r>
        <w:rPr>
          <w:b/>
        </w:rPr>
        <w:t>ZH</w:t>
      </w:r>
      <w:r>
        <w:t>: AutoBridge 出口采购参考｜GAC Trumpchi M8, 中国市场燃油车 / MPV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M8 大师 尊贵版 official</w:t>
            </w:r>
          </w:p>
        </w:tc>
        <w:tc>
          <w:tcPr>
            <w:tcW w:type="dxa" w:w="1234"/>
          </w:tcPr>
          <w:p>
            <w:r>
              <w:t>GAC Trumpchi (official)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https://www.gacmotor.com/m8xds_new/empow01.html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5212 mm body, 3070 mm WB, 2060 kg, 2.0TGDI</w:t>
            </w:r>
          </w:p>
        </w:tc>
      </w:tr>
      <w:tr>
        <w:tc>
          <w:tcPr>
            <w:tcW w:type="dxa" w:w="1234"/>
          </w:tcPr>
          <w:p>
            <w:r>
              <w:t>GAC M8 overseas configuration</w:t>
            </w:r>
          </w:p>
        </w:tc>
        <w:tc>
          <w:tcPr>
            <w:tcW w:type="dxa" w:w="1234"/>
          </w:tcPr>
          <w:p>
            <w:r>
              <w:t>GAC Group (official)</w:t>
            </w:r>
          </w:p>
        </w:tc>
        <w:tc>
          <w:tcPr>
            <w:tcW w:type="dxa" w:w="1234"/>
          </w:tcPr>
          <w:p>
            <w:r>
              <w:t>CN/Export</w:t>
            </w:r>
          </w:p>
        </w:tc>
        <w:tc>
          <w:tcPr>
            <w:tcW w:type="dxa" w:w="1234"/>
          </w:tcPr>
          <w:p>
            <w:r>
              <w:t>https://www.gacgroup.com/en-kw/configuration/gac-m8/2024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185 kW/252 PS, 7 seats, suspension</w:t>
            </w:r>
          </w:p>
        </w:tc>
      </w:tr>
      <w:tr>
        <w:tc>
          <w:tcPr>
            <w:tcW w:type="dxa" w:w="1234"/>
          </w:tcPr>
          <w:p>
            <w:r>
              <w:t>2024 M8 宗师 petrol official</w:t>
            </w:r>
          </w:p>
        </w:tc>
        <w:tc>
          <w:tcPr>
            <w:tcW w:type="dxa" w:w="1234"/>
          </w:tcPr>
          <w:p>
            <w:r>
              <w:t>GAC Trumpchi (official)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https://www.gacmotor.com/2024m8zs_new/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2.0TGDI + 8AT, 400 N·m, domestic price</w:t>
            </w:r>
          </w:p>
        </w:tc>
      </w:tr>
      <w:tr>
        <w:tc>
          <w:tcPr>
            <w:tcW w:type="dxa" w:w="1234"/>
          </w:tcPr>
          <w:p>
            <w:r>
              <w:t>Lingxiu 390T config</w:t>
            </w:r>
          </w:p>
        </w:tc>
        <w:tc>
          <w:tcPr>
            <w:tcW w:type="dxa" w:w="1234"/>
          </w:tcPr>
          <w:p>
            <w:r>
              <w:t>Autohome (汽车之家)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https://dealer.autohome.com.cn/2133191/spec_68518.html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5089 mm body, 3000 mm WB, 390 N·m, WLTC 8.85</w:t>
            </w:r>
          </w:p>
        </w:tc>
      </w:tr>
      <w:tr>
        <w:tc>
          <w:tcPr>
            <w:tcW w:type="dxa" w:w="1234"/>
          </w:tcPr>
          <w:p>
            <w:r>
              <w:t>M8 parameters</w:t>
            </w:r>
          </w:p>
        </w:tc>
        <w:tc>
          <w:tcPr>
            <w:tcW w:type="dxa" w:w="1234"/>
          </w:tcPr>
          <w:p>
            <w:r>
              <w:t>PCauto (太平洋汽车)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https://price.pcauto.com.cn/m128883/config.html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Wheelbase split, series mapping</w:t>
            </w:r>
          </w:p>
        </w:tc>
      </w:tr>
      <w:tr>
        <w:tc>
          <w:tcPr>
            <w:tcW w:type="dxa" w:w="1234"/>
          </w:tcPr>
          <w:p>
            <w:r>
              <w:t>Lingxiu config</w:t>
            </w:r>
          </w:p>
        </w:tc>
        <w:tc>
          <w:tcPr>
            <w:tcW w:type="dxa" w:w="1234"/>
          </w:tcPr>
          <w:p>
            <w:r>
              <w:t>Yiche (易车)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https://car.yiche.com/chuanqigm8/m173683/peizhi/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Lingxiu dimensions, domestic price</w:t>
            </w:r>
          </w:p>
        </w:tc>
      </w:tr>
    </w:tbl>
    <w:p/>
    <w:p>
      <w:r>
        <w:t>*Confidence note (AutoBridge standard): Grandmaster/Master core specs are VERIFIED on GAC's own pages (manufacturer official); Lingxiu values are CROSS_CHECKED across independent databases. The 400 vs 390 N·m calibration is intentionally kept separate by series; hybrid (双擎) specs are not asserted.*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model (evergreen model page; overseas GAC M8 exists and the destination sheet governs export builds)</w:t>
      </w:r>
    </w:p>
    <w:p>
      <w:pPr>
        <w:pStyle w:val="ListBullet"/>
      </w:pPr>
      <w:r>
        <w:rPr>
          <w:b/>
        </w:rPr>
        <w:t>Verification method</w:t>
      </w:r>
      <w:r>
        <w:t>: Official GAC pages plus independent-database cross-check; series-specific figures kept distinct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#GACTrumpchi #M8 #BusinessMPV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