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GWM Haval Jolion: Keeping the Chinese 1.5T Car and the Overseas HEV Apart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Haval Jolion China vs Overseas Specs — Export Selection Guide</w:t>
      </w:r>
    </w:p>
    <w:p>
      <w:pPr>
        <w:pStyle w:val="ListBullet"/>
      </w:pPr>
      <w:r>
        <w:rPr>
          <w:b/>
        </w:rPr>
        <w:t>Meta Description</w:t>
      </w:r>
      <w:r>
        <w:t>: Separate the Chinese-market 1.5T Haval compact SUV (related to the Haval Chulian line) from overseas Jolion HEV specs — dimensions, 110 kW/210 N·m, 7DCT, and the identity checks exporters need.</w:t>
      </w:r>
    </w:p>
    <w:p>
      <w:pPr>
        <w:pStyle w:val="ListBullet"/>
      </w:pPr>
      <w:r>
        <w:rPr>
          <w:b/>
        </w:rPr>
        <w:t>Suggested URL</w:t>
      </w:r>
      <w:r>
        <w:t>: /vehicles/haval-jolion/</w:t>
      </w:r>
    </w:p>
    <w:p>
      <w:pPr>
        <w:pStyle w:val="ListBullet"/>
      </w:pPr>
      <w:r>
        <w:rPr>
          <w:b/>
        </w:rPr>
        <w:t>H1</w:t>
      </w:r>
      <w:r>
        <w:t>: GWM Haval Jolion: Chinese-Market 1.5T Reference and Overseas-Version Boundary</w:t>
      </w:r>
    </w:p>
    <w:p>
      <w:pPr>
        <w:pStyle w:val="ListBullet"/>
      </w:pPr>
      <w:r>
        <w:rPr>
          <w:b/>
        </w:rPr>
        <w:t>Primary Keyword</w:t>
      </w:r>
      <w:r>
        <w:t>: haval jolion china specs export</w:t>
      </w:r>
    </w:p>
    <w:p>
      <w:pPr>
        <w:pStyle w:val="ListBullet"/>
      </w:pPr>
      <w:r>
        <w:rPr>
          <w:b/>
        </w:rPr>
        <w:t>Secondary Search Terms</w:t>
      </w:r>
      <w:r>
        <w:t>: Haval Jolion 1.5T, Jolion HEV overseas, Haval Chulian Jolion relation, Jolion dimensions, GWM compact SUV export</w:t>
      </w:r>
    </w:p>
    <w:p>
      <w:pPr>
        <w:pStyle w:val="ListBullet"/>
      </w:pPr>
      <w:r>
        <w:rPr>
          <w:b/>
        </w:rPr>
        <w:t>Internal Link Suggestions</w:t>
      </w:r>
      <w:r>
        <w:t>: /guides/vehicle-vin-wmi-nameplate-compliance/ ; /guides/chinese-vehicle-emission-fuel-compatibility/ ; /vehicles/chery-fulwin-t9/</w:t>
      </w:r>
    </w:p>
    <w:p>
      <w:pPr>
        <w:pStyle w:val="ListBullet"/>
      </w:pPr>
      <w:r>
        <w:rPr>
          <w:b/>
        </w:rPr>
        <w:t>Image Suggestions</w:t>
      </w:r>
      <w:r>
        <w:t>: Jolion front three-quarter; 1.5T vs HEV badge comparison; rear cargo; 7DCT selector</w:t>
      </w:r>
    </w:p>
    <w:p>
      <w:pPr>
        <w:pStyle w:val="ListBullet"/>
      </w:pPr>
      <w:r>
        <w:rPr>
          <w:b/>
        </w:rPr>
        <w:t>ALT Suggestions</w:t>
      </w:r>
      <w:r>
        <w:t>: "Haval Jolion Chinese 1.5T compact SUV"; "Jolion overseas HEV separate specification"</w:t>
      </w:r>
    </w:p>
    <w:p>
      <w:pPr>
        <w:pStyle w:val="Heading1"/>
      </w:pPr>
      <w:r>
        <w:t>Identity Boundary First (read this before any spec line)</w:t>
      </w:r>
    </w:p>
    <w:p>
      <w:r>
        <w:t xml:space="preserve">"Jolion" is the </w:t>
      </w:r>
      <w:r>
        <w:rPr>
          <w:b/>
        </w:rPr>
        <w:t>export-market name</w:t>
      </w:r>
      <w:r>
        <w:t xml:space="preserve">. In China the related compact SUV is marketed as the </w:t>
      </w:r>
      <w:r>
        <w:rPr>
          <w:b/>
        </w:rPr>
        <w:t>Haval Chulian (哈弗初恋)</w:t>
      </w:r>
      <w:r>
        <w:t xml:space="preserve">. Under our sourcing rule an export name and a Chinese name are treated as a </w:t>
      </w:r>
      <w:r>
        <w:rPr>
          <w:b/>
        </w:rPr>
        <w:t>RELATED_MODEL</w:t>
      </w:r>
      <w:r>
        <w:t xml:space="preserve"> relationship unless the OEM explicitly documents them as the same vehicle. </w:t>
      </w:r>
      <w:r>
        <w:rPr>
          <w:b/>
        </w:rPr>
        <w:t>No GWM OEM statement proving one-to-one identity was captured in this research pack</w:t>
      </w:r>
      <w:r>
        <w:t xml:space="preserve">, so this page does </w:t>
      </w:r>
      <w:r>
        <w:rPr>
          <w:b/>
        </w:rPr>
        <w:t>not</w:t>
      </w:r>
      <w:r>
        <w:t xml:space="preserve"> assert "Jolion = Chulian, same model." It documents the </w:t>
      </w:r>
      <w:r>
        <w:rPr>
          <w:b/>
        </w:rPr>
        <w:t>Chinese-market 1.5T car (REFERENCE MARKET: CHINA)</w:t>
      </w:r>
      <w:r>
        <w:t xml:space="preserve"> and lists overseas HEV figures strictly separately. That distinction is itself the main order-error risk on this nameplate.</w:t>
      </w:r>
    </w:p>
    <w:p>
      <w:pPr>
        <w:pStyle w:val="Heading1"/>
      </w:pPr>
      <w:r>
        <w:t>Chinese-Market 1.5T (the documented reference car)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Chinese 1.5T DCT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Body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Compact SUV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/ width / height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4472 / 1841 / 1619 mm</w:t>
            </w:r>
            <w:r>
              <w:rPr>
                <w:sz w:val="20"/>
              </w:rPr>
              <w:t xml:space="preserve"> (single-source)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2700 mm</w:t>
            </w:r>
            <w:r>
              <w:rPr>
                <w:sz w:val="20"/>
              </w:rPr>
              <w:t xml:space="preserve"> (cross-checked)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1.5 T turbocharged petrol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Max 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110 kW</w:t>
            </w:r>
            <w:r>
              <w:rPr>
                <w:sz w:val="20"/>
              </w:rPr>
              <w:t xml:space="preserve"> (cross-checked Chinese/Australian 1.5T coverage)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Max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210 N·m</w:t>
            </w:r>
            <w:r>
              <w:rPr>
                <w:sz w:val="20"/>
              </w:rPr>
              <w:t xml:space="preserve"> (single-source)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7-speed wet dual-clutch (single-source)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Steering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car LHD; overseas by market</w:t>
            </w:r>
          </w:p>
        </w:tc>
      </w:tr>
    </w:tbl>
    <w:p>
      <w:r>
        <w:t>Body dimensions and the 1.5T powertrain rest largely on a single Chinese database; treat them as reference values to reconfirm against the factory sheet for any specific unit.</w:t>
      </w:r>
    </w:p>
    <w:p>
      <w:pPr>
        <w:pStyle w:val="Heading1"/>
      </w:pPr>
      <w:r>
        <w:t>Overseas HEV — a Separate Specification, Not the Same Datasheet</w:t>
      </w:r>
    </w:p>
    <w:p>
      <w:r>
        <w:t xml:space="preserve">Overseas markets (Australia and Vietnam coverage captured) offer a </w:t>
      </w:r>
      <w:r>
        <w:rPr>
          <w:b/>
        </w:rPr>
        <w:t>Jolion HEV built around a 1.5L DHT hybrid system</w:t>
      </w:r>
      <w:r>
        <w:t xml:space="preserve">, reported at roughly </w:t>
      </w:r>
      <w:r>
        <w:rPr>
          <w:b/>
        </w:rPr>
        <w:t>190 PS combined and 375 N·m</w:t>
      </w:r>
      <w:r>
        <w:t xml:space="preserve"> (single-source, overseas-market). Australian coverage also lists cargo volume of </w:t>
      </w:r>
      <w:r>
        <w:rPr>
          <w:b/>
        </w:rPr>
        <w:t>430 L / 1130 L</w:t>
      </w:r>
      <w:r>
        <w:t xml:space="preserve"> with the rear seats folded.</w:t>
      </w:r>
    </w:p>
    <w:p>
      <w:pPr>
        <w:pStyle w:val="ListBullet"/>
      </w:pPr>
      <w:r>
        <w:t xml:space="preserve">These are </w:t>
      </w:r>
      <w:r>
        <w:rPr>
          <w:b/>
        </w:rPr>
        <w:t>overseas-market figures (REFERENCE MARKET: overseas)</w:t>
      </w:r>
      <w:r>
        <w:t xml:space="preserve"> and must </w:t>
      </w:r>
      <w:r>
        <w:rPr>
          <w:b/>
        </w:rPr>
        <w:t>not</w:t>
      </w:r>
      <w:r>
        <w:t xml:space="preserve"> be merged into the Chinese 1.5T specification, and the Chinese 1.5T must not be presented as a "global spec."</w:t>
      </w:r>
    </w:p>
    <w:p>
      <w:pPr>
        <w:pStyle w:val="ListBullet"/>
      </w:pPr>
      <w:r>
        <w:t>The HEV uses a different powertrain architecture; quoting the 190 PS hybrid output for a Chinese 1.5T unit — or the 110 kW turbo output for an HEV — is a direct configuration error.</w:t>
      </w:r>
    </w:p>
    <w:p>
      <w:pPr>
        <w:pStyle w:val="Heading1"/>
      </w:pPr>
      <w:r>
        <w:t>How to Select Without Blending the Two</w:t>
      </w:r>
    </w:p>
    <w:p>
      <w:pPr>
        <w:pStyle w:val="ListNumber"/>
      </w:pPr>
      <w:r>
        <w:t xml:space="preserve">Decide whether the enquiry is for the </w:t>
      </w:r>
      <w:r>
        <w:rPr>
          <w:b/>
        </w:rPr>
        <w:t>Chinese 1.5T line</w:t>
      </w:r>
      <w:r>
        <w:t xml:space="preserve"> or an </w:t>
      </w:r>
      <w:r>
        <w:rPr>
          <w:b/>
        </w:rPr>
        <w:t>overseas-market HEV</w:t>
      </w:r>
      <w:r>
        <w:t xml:space="preserve"> before reading any number.</w:t>
      </w:r>
    </w:p>
    <w:p>
      <w:pPr>
        <w:pStyle w:val="ListNumber"/>
      </w:pPr>
      <w:r>
        <w:t>Record engine type (1.5T turbo vs 1.5L DHT HEV), power and transmission against the VIN — see the VIN/nameplate guide.</w:t>
      </w:r>
    </w:p>
    <w:p>
      <w:pPr>
        <w:pStyle w:val="ListNumber"/>
      </w:pPr>
      <w:r>
        <w:t>Keep market labels attached to every dimension and cargo figure; the 430/1130 L cargo number is the Australian version, not the Chinese car.</w:t>
      </w:r>
    </w:p>
    <w:p>
      <w:pPr>
        <w:pStyle w:val="ListNumber"/>
      </w:pPr>
      <w:r>
        <w:t>Confirm steering side and destination homologation; a Chinese LHD 1.5T car is not evidence of RHD or HEV availability.</w:t>
      </w:r>
    </w:p>
    <w:p>
      <w:pPr>
        <w:pStyle w:val="ListNumber"/>
      </w:pPr>
      <w:r>
        <w:t xml:space="preserve">Because the Jolion/Chulian identity lacks OEM proof here, ask the supplier for an </w:t>
      </w:r>
      <w:r>
        <w:rPr>
          <w:b/>
        </w:rPr>
        <w:t>OEM model-code mapping</w:t>
      </w:r>
      <w:r>
        <w:t xml:space="preserve"> before using the two names interchangeably on a PI.</w:t>
      </w:r>
    </w:p>
    <w:p>
      <w:pPr>
        <w:pStyle w:val="Heading1"/>
      </w:pPr>
      <w:r>
        <w:t>Overseas Buyer Verification Before Payment</w:t>
      </w:r>
    </w:p>
    <w:p>
      <w:pPr>
        <w:pStyle w:val="ListBullet"/>
      </w:pPr>
      <w:r>
        <w:rPr>
          <w:b/>
        </w:rPr>
        <w:t>Model identity</w:t>
      </w:r>
      <w:r>
        <w:t>: OEM documentation linking export Jolion trim code to the supplied Chinese vehicle; otherwise keep "related model" wording.</w:t>
      </w:r>
    </w:p>
    <w:p>
      <w:pPr>
        <w:pStyle w:val="ListBullet"/>
      </w:pPr>
      <w:r>
        <w:rPr>
          <w:b/>
        </w:rPr>
        <w:t>Powertrain match</w:t>
      </w:r>
      <w:r>
        <w:t>: turbo vs hybrid stated explicitly, with power/torque for that version only.</w:t>
      </w:r>
    </w:p>
    <w:p>
      <w:pPr>
        <w:pStyle w:val="ListBullet"/>
      </w:pPr>
      <w:r>
        <w:rPr>
          <w:b/>
        </w:rPr>
        <w:t>Emission/fuel</w:t>
      </w:r>
      <w:r>
        <w:t>: destination standard and fuel grade per the emission-compatibility guide; hybrid registration class confirmed where relevant.</w:t>
      </w:r>
    </w:p>
    <w:p>
      <w:pPr>
        <w:pStyle w:val="ListBullet"/>
      </w:pPr>
      <w:r>
        <w:rPr>
          <w:b/>
        </w:rPr>
        <w:t>Documents</w:t>
      </w:r>
      <w:r>
        <w:t>: manufacturer certificate, CoC and spec sheet per the export document-package checklist.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 and none is inferred here. Request a live quotation with </w:t>
      </w:r>
      <w:r>
        <w:rPr>
          <w:b/>
        </w:rPr>
        <w:t>Destination Country · Quantity · 1.5T or HEV Trim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Jolion the same car as the Haval Chulian?</w:t>
      </w:r>
      <w:r>
        <w:t xml:space="preserve"> Jolion is the export name and Chulian the Chinese-market name for a related compact SUV; without an OEM identity statement we treat them as related models, not proven identical. </w:t>
      </w:r>
      <w:r>
        <w:rPr>
          <w:b/>
        </w:rPr>
        <w:t>Does the Jolion come as a hybrid?</w:t>
      </w:r>
      <w:r>
        <w:t xml:space="preserve"> Overseas coverage documents a 1.5L DHT HEV (about 190 PS/375 N·m); the Chinese reference car here is a 1.5T turbo — keep the two separate. </w:t>
      </w:r>
      <w:r>
        <w:rPr>
          <w:b/>
        </w:rPr>
        <w:t>What is the Chinese 1.5T power output?</w:t>
      </w:r>
      <w:r>
        <w:t xml:space="preserve"> 110 kW and 210 N·m with a 7-speed wet DCT, per Chinese-market sources. </w:t>
      </w:r>
      <w:r>
        <w:rPr>
          <w:b/>
        </w:rPr>
        <w:t>Can I quote Australian cargo volume for a Chinese unit?</w:t>
      </w:r>
      <w:r>
        <w:t xml:space="preserve"> No — 430/1130 L is the overseas version's figure; confirm the Chinese car separately.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Haval Chulian 1.5T auto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Sina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https://db.auto.sina.cn/car/50026/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1.5T dimensions, engine, 110 kW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Australian Jolion 1.5T power &amp; dimensions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Tencent (reposted review)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http://news.qq.com/rain/a/20210717A03BJX00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CROSS/SINGLE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110 kW cross-check, 210 N·m, 7DCT, AU cargo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Jolion Pro HEV Australia launch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https://chejiahao.m.autohome.com.cn/info/15525734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Overseas HEV system, wheelbase cross-check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Jolion 2025 Vietnam (overseas HEV)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iFeng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https://auto.ifeng.com/c/8ggPMnGNmuJ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Overseas HEV corroboration</w:t>
            </w:r>
          </w:p>
        </w:tc>
      </w:tr>
    </w:tbl>
    <w:p>
      <w:r>
        <w:rPr>
          <w:i/>
        </w:rPr>
        <w:t>Confidence note: RESEARCH_CONDITIONAL. No OEM primary sheet captured; Chinese dimensions/powertrain largely single-source. Model identity held as RELATED_MODEL pending GWM OEM proof; overseas HEV kept strictly separate. No export price.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Chinese 1.5T = CHINA; HEV = overseas markets (separated; no global spec asserted)</w:t>
      </w:r>
    </w:p>
    <w:p>
      <w:pPr>
        <w:pStyle w:val="ListBullet"/>
      </w:pPr>
      <w:r>
        <w:rPr>
          <w:b/>
        </w:rPr>
        <w:t>Verification method</w:t>
      </w:r>
      <w:r>
        <w:t>: Market-labelled extraction; alias held as RELATED_MODEL (MODEL_ALIAS_REQUIRES_OEM_PROOF); single-source items flagged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FACT_SOURCE_PASS=CONDITIONAL · SEO_PASS=PASS · CODEX_REVIEW_PASS=PENDING · PUBLISH_APPROVED=FALSE until independent sign-off</w:t>
      </w:r>
    </w:p>
    <w:p>
      <w:r>
        <w:rPr>
          <w:b/>
        </w:rPr>
        <w:t>Tags</w:t>
      </w:r>
      <w:r>
        <w:t>: #HavalJolion #GWMSUV #ChinaVsOverseas #RelatedModel #ExportSelection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