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Shacman Delong M3000S (China-V/V-VI) — Chinese-Market Dump Truck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Shacman Delong M3000S Dump Truck: Chinese-Market Specs &amp; Export Guide</w:t>
      </w:r>
    </w:p>
    <w:p>
      <w:pPr>
        <w:pStyle w:val="ListBullet"/>
      </w:pPr>
      <w:r>
        <w:rPr>
          <w:b/>
        </w:rPr>
        <w:t>Meta Description</w:t>
      </w:r>
      <w:r>
        <w:t>: Chinese-market Shacman Delong M3000S tipper: Weichai WP11/WP8 engine options, Fast 12-speed, Hande axles, and why payload/body depend on the superstructure.</w:t>
      </w:r>
    </w:p>
    <w:p>
      <w:pPr>
        <w:pStyle w:val="ListBullet"/>
      </w:pPr>
      <w:r>
        <w:rPr>
          <w:b/>
        </w:rPr>
        <w:t>H1</w:t>
      </w:r>
      <w:r>
        <w:t>: Shacman Delong M3000S (China-V/V-VI) — Chinese-Market Dump Truck Specs and Export Checks</w:t>
      </w:r>
    </w:p>
    <w:p>
      <w:pPr>
        <w:pStyle w:val="ListBullet"/>
      </w:pPr>
      <w:r>
        <w:rPr>
          <w:b/>
        </w:rPr>
        <w:t>Primary Keyword</w:t>
      </w:r>
      <w:r>
        <w:t>: Shacman / 陕汽重卡 德龙M3000S 自卸车（Dump Truck） specs export</w:t>
      </w:r>
    </w:p>
    <w:p>
      <w:pPr>
        <w:pStyle w:val="ListBullet"/>
      </w:pPr>
      <w:r>
        <w:rPr>
          <w:b/>
        </w:rPr>
        <w:t>Secondary Search Terms</w:t>
      </w:r>
      <w:r>
        <w:t>: Shacman Delong M3000S export; Shacman tipper; Chinese dump truck; Weichai WP11; mining truck</w:t>
      </w:r>
    </w:p>
    <w:p>
      <w:pPr>
        <w:pStyle w:val="ListBullet"/>
      </w:pPr>
      <w:r>
        <w:rPr>
          <w:b/>
        </w:rPr>
        <w:t>Suggested URL</w:t>
      </w:r>
      <w:r>
        <w:t>: /vehicles/shacman-delong-m3000s-dump/</w:t>
      </w:r>
    </w:p>
    <w:p>
      <w:pPr>
        <w:pStyle w:val="ListBullet"/>
      </w:pPr>
      <w:r>
        <w:rPr>
          <w:b/>
        </w:rPr>
        <w:t>Search Intent</w:t>
      </w:r>
      <w:r>
        <w:t>: 了解 Shacman / 陕汽重卡 德龙M3000S 自卸车（Dump Truck）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/vehicles/shacman-delong-m3000s-dump/, /guides/ckd-skd-knockdown-kit-export-assembly/, /guides/tir-road-transport-china-central-asia/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heavy tipper defined by chassis plus superstructure</w:t>
      </w:r>
    </w:p>
    <w:p>
      <w:r>
        <w:t xml:space="preserve">The </w:t>
      </w:r>
      <w:r>
        <w:rPr>
          <w:b/>
        </w:rPr>
        <w:t>Shacman Delong M3000S (德龙M3000S) dump truck</w:t>
      </w:r>
      <w:r>
        <w:t xml:space="preserve"> is sold in China-V and China-VI engine lines. A tipper is always a </w:t>
      </w:r>
      <w:r>
        <w:rPr>
          <w:b/>
        </w:rPr>
        <w:t>chassis plus a tipping superstructure</w:t>
      </w:r>
      <w:r>
        <w:t xml:space="preserve">, so payload and body dimensions are configuration-specific and cannot be quoted as one universal M3000S number.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Powertrain and driveline identified</w:t>
      </w:r>
    </w:p>
    <w:p>
      <w:pPr>
        <w:pStyle w:val="ListBullet"/>
      </w:pPr>
      <w:r>
        <w:rPr>
          <w:b/>
        </w:rPr>
        <w:t>Main engine (WP11)</w:t>
      </w:r>
      <w:r>
        <w:t>: WP11S460E508，10.52L，460马力; torque 2075（1000-1400rpm） N·m.</w:t>
      </w:r>
    </w:p>
    <w:p>
      <w:pPr>
        <w:pStyle w:val="ListBullet"/>
      </w:pPr>
      <w:r>
        <w:rPr>
          <w:b/>
        </w:rPr>
        <w:t>Alternative engine (WP8, China-VI)</w:t>
      </w:r>
      <w:r>
        <w:t>: WP8.350E61：7.8L，257kW/350马力，1400N·m.</w:t>
      </w:r>
    </w:p>
    <w:p>
      <w:pPr>
        <w:pStyle w:val="ListBullet"/>
      </w:pPr>
      <w:r>
        <w:rPr>
          <w:b/>
        </w:rPr>
        <w:t>Gearbox</w:t>
      </w:r>
      <w:r>
        <w:t>: 法士特 S12MO 12挡.</w:t>
      </w:r>
    </w:p>
    <w:p>
      <w:pPr>
        <w:pStyle w:val="ListBullet"/>
      </w:pPr>
      <w:r>
        <w:rPr>
          <w:b/>
        </w:rPr>
        <w:t>Axles</w:t>
      </w:r>
      <w:r>
        <w:t>: 汉德MAN技术 5.5T前轴 / 11.5T后桥.</w:t>
      </w:r>
    </w:p>
    <w:p>
      <w:pPr>
        <w:pStyle w:val="ListBullet"/>
      </w:pPr>
      <w:r>
        <w:rPr>
          <w:b/>
        </w:rPr>
        <w:t>Kerb reference</w:t>
      </w:r>
      <w:r>
        <w:t>: 8.07（某国六配置报道值） — a reported value for one China-VI configuration, not a universal kerb mass.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engine wp11</w:t>
            </w:r>
          </w:p>
        </w:tc>
        <w:tc>
          <w:tcPr>
            <w:tcW w:type="dxa" w:w="1440"/>
          </w:tcPr>
          <w:p>
            <w:r>
              <w:t>WP11S460E508，10.52L，460马力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卡车之家镜像</w:t>
            </w:r>
          </w:p>
        </w:tc>
      </w:tr>
      <w:tr>
        <w:tc>
          <w:tcPr>
            <w:tcW w:type="dxa" w:w="1440"/>
          </w:tcPr>
          <w:p>
            <w:r>
              <w:t>engine wp11 torque</w:t>
            </w:r>
          </w:p>
        </w:tc>
        <w:tc>
          <w:tcPr>
            <w:tcW w:type="dxa" w:w="1440"/>
          </w:tcPr>
          <w:p>
            <w:r>
              <w:t>2075（1000-1400rpm）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卡车之家镜像</w:t>
            </w:r>
          </w:p>
        </w:tc>
      </w:tr>
      <w:tr>
        <w:tc>
          <w:tcPr>
            <w:tcW w:type="dxa" w:w="1440"/>
          </w:tcPr>
          <w:p>
            <w:r>
              <w:t>gearbox</w:t>
            </w:r>
          </w:p>
        </w:tc>
        <w:tc>
          <w:tcPr>
            <w:tcW w:type="dxa" w:w="1440"/>
          </w:tcPr>
          <w:p>
            <w:r>
              <w:t>法士特 S12MO 12挡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卡车之家镜像</w:t>
            </w:r>
          </w:p>
        </w:tc>
      </w:tr>
      <w:tr>
        <w:tc>
          <w:tcPr>
            <w:tcW w:type="dxa" w:w="1440"/>
          </w:tcPr>
          <w:p>
            <w:r>
              <w:t>axles</w:t>
            </w:r>
          </w:p>
        </w:tc>
        <w:tc>
          <w:tcPr>
            <w:tcW w:type="dxa" w:w="1440"/>
          </w:tcPr>
          <w:p>
            <w:r>
              <w:t>汉德MAN技术 5.5T前轴 / 11.5T后桥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中国卡车网镜像</w:t>
            </w:r>
          </w:p>
        </w:tc>
      </w:tr>
      <w:tr>
        <w:tc>
          <w:tcPr>
            <w:tcW w:type="dxa" w:w="1440"/>
          </w:tcPr>
          <w:p>
            <w:r>
              <w:t>alt engine wp8</w:t>
            </w:r>
          </w:p>
        </w:tc>
        <w:tc>
          <w:tcPr>
            <w:tcW w:type="dxa" w:w="1440"/>
          </w:tcPr>
          <w:p>
            <w:r>
              <w:t>WP8.350E61：7.8L，257kW/350马力，1400N·m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卡车之家镜像</w:t>
            </w:r>
          </w:p>
        </w:tc>
      </w:tr>
      <w:tr>
        <w:tc>
          <w:tcPr>
            <w:tcW w:type="dxa" w:w="1440"/>
          </w:tcPr>
          <w:p>
            <w:r>
              <w:t>curb weight ref</w:t>
            </w:r>
          </w:p>
        </w:tc>
        <w:tc>
          <w:tcPr>
            <w:tcW w:type="dxa" w:w="1440"/>
          </w:tcPr>
          <w:p>
            <w:r>
              <w:t>8.07（某国六配置报道值）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卡车之家镜像</w:t>
            </w:r>
          </w:p>
        </w:tc>
      </w:tr>
    </w:tbl>
    <w:p/>
    <w:p>
      <w:pPr>
        <w:pStyle w:val="Heading2"/>
      </w:pPr>
      <w:r>
        <w:t>Dump-truck export checks: engine line, axles and the body</w:t>
      </w:r>
    </w:p>
    <w:p>
      <w:r>
        <w:t xml:space="preserve">Separate China-V from China-VI builds and name the exact Weichai engine. Rated load/GVW, cargo-box size and tipping geometry </w:t>
      </w:r>
      <w:r>
        <w:rPr>
          <w:b/>
        </w:rPr>
        <w:t>depend on the ordered superstructure and are withheld</w:t>
      </w:r>
      <w:r>
        <w:t xml:space="preserve"> rather than estimated; the single-source kerb figure is a reference for one build only. For Central-Asia/Africa routes, match the emission stage, axle rating and tyre spec to road and loading conditions, and confirm parts support for Weichai/Fast/Hande components.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Choose WP11 or WP8 and the China-V/China-VI stage explicitly.</w:t>
      </w:r>
    </w:p>
    <w:p>
      <w:pPr>
        <w:pStyle w:val="ListNumber"/>
      </w:pPr>
      <w:r>
        <w:t>Specify the tipping body (volume, steel, hoist) and obtain GVW/payload from the exact build.</w:t>
      </w:r>
    </w:p>
    <w:p>
      <w:pPr>
        <w:pStyle w:val="ListNumber"/>
      </w:pPr>
      <w:r>
        <w:t>Confirm Fast gearbox model and Hande axle ratings.</w:t>
      </w:r>
    </w:p>
    <w:p>
      <w:pPr>
        <w:pStyle w:val="ListNumber"/>
      </w:pPr>
      <w:r>
        <w:t>Verify destination emission/import rules and spare-parts channel.</w:t>
      </w:r>
    </w:p>
    <w:p>
      <w:pPr>
        <w:pStyle w:val="ListNumber"/>
      </w:pPr>
      <w:r>
        <w:t>Request a current export quotation; none is published.</w:t>
      </w:r>
    </w:p>
    <w:p/>
    <w:p>
      <w:pPr>
        <w:pStyle w:val="Heading2"/>
      </w:pPr>
      <w:r>
        <w:t>FAQ</w:t>
      </w:r>
    </w:p>
    <w:p>
      <w:r>
        <w:rPr>
          <w:b/>
        </w:rPr>
        <w:t>What is the standard payload?</w:t>
      </w:r>
      <w:r>
        <w:t xml:space="preserve"> It depends on the tipping body; obtain it per configuration.</w:t>
      </w:r>
    </w:p>
    <w:p>
      <w:r>
        <w:rPr>
          <w:b/>
        </w:rPr>
        <w:t>WP11 or WP8?</w:t>
      </w:r>
      <w:r>
        <w:t xml:space="preserve"> Both appear (460 hp WP11; 350 hp China-VI WP8) — choose by use and emission rule.</w:t>
      </w:r>
    </w:p>
    <w:p>
      <w:r>
        <w:rPr>
          <w:b/>
        </w:rPr>
        <w:t>Is 8.07 t the kerb weight?</w:t>
      </w:r>
      <w:r>
        <w:t xml:space="preserve"> A reported value for one China-VI build only.</w:t>
      </w:r>
    </w:p>
    <w:p>
      <w:r>
        <w:rPr>
          <w:b/>
        </w:rPr>
        <w:t>China-V or China-VI?</w:t>
      </w:r>
      <w:r>
        <w:t xml:space="preserve"> Confirm against destination import requirements.</w:t>
      </w:r>
    </w:p>
    <w:p>
      <w:r>
        <w:rPr>
          <w:b/>
        </w:rPr>
        <w:t>Gearbox?</w:t>
      </w:r>
      <w:r>
        <w:t xml:space="preserve"> Fast S12MO 12-speed on the captured line.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德龙M3000S 国六自卸解析（卡车之家镜像T3）</w:t>
            </w:r>
          </w:p>
        </w:tc>
        <w:tc>
          <w:tcPr>
            <w:tcW w:type="dxa" w:w="1234"/>
          </w:tcPr>
          <w:p>
            <w:r>
              <w:t>卡车之家官方号（今日头条镜像）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http://m.toutiao.com/group/6884144763755299335/</w:t>
            </w:r>
          </w:p>
        </w:tc>
        <w:tc>
          <w:tcPr>
            <w:tcW w:type="dxa" w:w="1234"/>
          </w:tcPr>
          <w:p>
            <w:r>
              <w:t>WP11S460参数, 变速箱, 自重</w:t>
            </w:r>
          </w:p>
        </w:tc>
      </w:tr>
      <w:tr>
        <w:tc>
          <w:tcPr>
            <w:tcW w:type="dxa" w:w="1234"/>
          </w:tcPr>
          <w:p>
            <w:r>
              <w:t>德龙M3000S 动力链（卡车之家镜像T3）</w:t>
            </w:r>
          </w:p>
        </w:tc>
        <w:tc>
          <w:tcPr>
            <w:tcW w:type="dxa" w:w="1234"/>
          </w:tcPr>
          <w:p>
            <w:r>
              <w:t>卡车之家官方号（今日头条镜像）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http://m.toutiao.com/group/7107502041270174243/</w:t>
            </w:r>
          </w:p>
        </w:tc>
        <w:tc>
          <w:tcPr>
            <w:tcW w:type="dxa" w:w="1234"/>
          </w:tcPr>
          <w:p>
            <w:r>
              <w:t>潍柴+法士特+汉德</w:t>
            </w:r>
          </w:p>
        </w:tc>
      </w:tr>
      <w:tr>
        <w:tc>
          <w:tcPr>
            <w:tcW w:type="dxa" w:w="1234"/>
          </w:tcPr>
          <w:p>
            <w:r>
              <w:t>德龙M3000S 车型（中国卡车网镜像T3）</w:t>
            </w:r>
          </w:p>
        </w:tc>
        <w:tc>
          <w:tcPr>
            <w:tcW w:type="dxa" w:w="1234"/>
          </w:tcPr>
          <w:p>
            <w:r>
              <w:t>中国卡车网（今日头条镜像）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http://m.toutiao.com/group/6897550911464358411/</w:t>
            </w:r>
          </w:p>
        </w:tc>
        <w:tc>
          <w:tcPr>
            <w:tcW w:type="dxa" w:w="1234"/>
          </w:tcPr>
          <w:p>
            <w:r>
              <w:t>前/后桥, 传动效率</w:t>
            </w:r>
          </w:p>
        </w:tc>
      </w:tr>
      <w:tr>
        <w:tc>
          <w:tcPr>
            <w:tcW w:type="dxa" w:w="1234"/>
          </w:tcPr>
          <w:p>
            <w:r>
              <w:t>M3000S 二手（T4线索）</w:t>
            </w:r>
          </w:p>
        </w:tc>
        <w:tc>
          <w:tcPr>
            <w:tcW w:type="dxa" w:w="1234"/>
          </w:tcPr>
          <w:p>
            <w:r>
              <w:t>58同城二手车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https://m.58.com/ts/huochec/54478180929330x.shtml</w:t>
            </w:r>
          </w:p>
        </w:tc>
        <w:tc>
          <w:tcPr>
            <w:tcW w:type="dxa" w:w="1234"/>
          </w:tcPr>
          <w:p>
            <w:r>
              <w:t>年款/排放存在性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Shacman Delong M3000S dump truck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Shacman Delong M3000S dump truck, Chinese-market heavy dump truck export buyer reference</w:t>
      </w:r>
    </w:p>
    <w:p>
      <w:pPr>
        <w:pStyle w:val="ListBullet"/>
      </w:pPr>
      <w:r>
        <w:rPr>
          <w:b/>
        </w:rPr>
        <w:t>FR</w:t>
      </w:r>
      <w:r>
        <w:t>: Shacman Delong M3000S dump truck, heavy dump truck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Shacman Delong M3000S dump truck, Chinesischer heavy dump truck, Referenz für Exportkäufer</w:t>
      </w:r>
    </w:p>
    <w:p>
      <w:pPr>
        <w:pStyle w:val="ListBullet"/>
      </w:pPr>
      <w:r>
        <w:rPr>
          <w:b/>
        </w:rPr>
        <w:t>ES</w:t>
      </w:r>
      <w:r>
        <w:t>: Shacman Delong M3000S dump truck, heavy dump truck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Shacman Delong M3000S dump truck, heavy dump truck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Shacman Delong M3000S dump truck, 中国市場heavy dump truck・輸出バイヤー向けリファレンス</w:t>
      </w:r>
    </w:p>
    <w:p>
      <w:pPr>
        <w:pStyle w:val="ListBullet"/>
      </w:pPr>
      <w:r>
        <w:rPr>
          <w:b/>
        </w:rPr>
        <w:t>KO</w:t>
      </w:r>
      <w:r>
        <w:t>: Shacman Delong M3000S dump truck, 중국 시장 heavy dump truck, 수출 바이어 참고 자료</w:t>
      </w:r>
    </w:p>
    <w:p>
      <w:pPr>
        <w:pStyle w:val="ListBullet"/>
      </w:pPr>
      <w:r>
        <w:rPr>
          <w:b/>
        </w:rPr>
        <w:t>VI</w:t>
      </w:r>
      <w:r>
        <w:t>: Shacman Delong M3000S dump truck, heavy dump truck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Shacman Delong M3000S dump truck, heavy dump truck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Shacman Delong M3000S dump truck, heavy dump truck pasar Tiongkok, referensi pembeli ekspor</w:t>
      </w:r>
    </w:p>
    <w:p>
      <w:pPr>
        <w:pStyle w:val="ListBullet"/>
      </w:pPr>
      <w:r>
        <w:rPr>
          <w:b/>
        </w:rPr>
        <w:t>AR</w:t>
      </w:r>
      <w:r>
        <w:t>: Shacman Delong M3000S dump truck, heavy dump truck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Shacman Delong M3000S dump truck, 中国市场heavy dump truck·出口采购参考</w:t>
      </w:r>
    </w:p>
    <w:p/>
    <w:p/>
    <w:p>
      <w:r>
        <w:t>#AutoBridge #ChinaCarExport #ExportProcurement #Shacman #DumpTruck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