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Chery Fulwin T9 (风云T9): a C-DM Plug-in Hybrid Mid-Size SUV — China Specs for Export</w:t>
      </w:r>
    </w:p>
    <w:p/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Chery Fulwin T9 C-DM PHEV Specs &amp; Export Guide (China Reference)</w:t>
      </w:r>
    </w:p>
    <w:p>
      <w:pPr>
        <w:pStyle w:val="ListBullet"/>
      </w:pPr>
      <w:r>
        <w:rPr>
          <w:b/>
        </w:rPr>
        <w:t>Meta Description</w:t>
      </w:r>
      <w:r>
        <w:t>: Chinese-market Chery Fulwin T9 C-DM plug-in hybrid SUV — 1.5T dedicated engine, 150 kW front motor, 32.66 kWh battery, 120–220 km CLTC, 5/7 seats, and exporter checks.</w:t>
      </w:r>
    </w:p>
    <w:p>
      <w:pPr>
        <w:pStyle w:val="ListBullet"/>
      </w:pPr>
      <w:r>
        <w:rPr>
          <w:b/>
        </w:rPr>
        <w:t>Suggested URL</w:t>
      </w:r>
      <w:r>
        <w:t>: /vehicles/chery-fulwin-t9/</w:t>
      </w:r>
    </w:p>
    <w:p>
      <w:pPr>
        <w:pStyle w:val="ListBullet"/>
      </w:pPr>
      <w:r>
        <w:rPr>
          <w:b/>
        </w:rPr>
        <w:t>H1</w:t>
      </w:r>
      <w:r>
        <w:t>: Chery Fulwin T9 C-DM: Chinese-Market PHEV SUV Specs and Export Verification</w:t>
      </w:r>
    </w:p>
    <w:p>
      <w:pPr>
        <w:pStyle w:val="ListBullet"/>
      </w:pPr>
      <w:r>
        <w:rPr>
          <w:b/>
        </w:rPr>
        <w:t>Primary Keyword</w:t>
      </w:r>
      <w:r>
        <w:t>: chery fulwin t9 specs export</w:t>
      </w:r>
    </w:p>
    <w:p>
      <w:pPr>
        <w:pStyle w:val="ListBullet"/>
      </w:pPr>
      <w:r>
        <w:rPr>
          <w:b/>
        </w:rPr>
        <w:t>Secondary Search Terms</w:t>
      </w:r>
      <w:r>
        <w:t>: Fulwin T9 C-DM, 风云T9 plug-in hybrid, Chery T9 32.66kWh, Fulwin T9 7-seat, Chinese PHEV SUV export</w:t>
      </w:r>
    </w:p>
    <w:p>
      <w:pPr>
        <w:pStyle w:val="ListBullet"/>
      </w:pPr>
      <w:r>
        <w:rPr>
          <w:b/>
        </w:rPr>
        <w:t>Internal Link Suggestions</w:t>
      </w:r>
      <w:r>
        <w:t>: /guides/ev-shipping-un3556-imdg-compliance/ ; /vehicles/byd-qin-l-dm-i/ ; /guides/export-vehicle-document-package/</w:t>
      </w:r>
    </w:p>
    <w:p>
      <w:pPr>
        <w:pStyle w:val="ListBullet"/>
      </w:pPr>
      <w:r>
        <w:rPr>
          <w:b/>
        </w:rPr>
        <w:t>Image Suggestions</w:t>
      </w:r>
      <w:r>
        <w:t>: Fulwin T9 three-quarter; charging port; 5 vs 7 seat layout; 1.5T C-DM badge; cargo area</w:t>
      </w:r>
    </w:p>
    <w:p>
      <w:pPr>
        <w:pStyle w:val="ListBullet"/>
      </w:pPr>
      <w:r>
        <w:rPr>
          <w:b/>
        </w:rPr>
        <w:t>ALT Suggestions</w:t>
      </w:r>
      <w:r>
        <w:t>: "Chery Fulwin T9 C-DM plug-in hybrid SUV"; "Fulwin T9 32.66kWh battery CLTC range"</w:t>
      </w:r>
    </w:p>
    <w:p/>
    <w:p>
      <w:pPr>
        <w:pStyle w:val="Heading2"/>
      </w:pPr>
      <w:r>
        <w:t>Buyer Context: a PHEV Family SUV With a Long-Battery Version</w:t>
      </w:r>
    </w:p>
    <w:p>
      <w:r>
        <w:t xml:space="preserve">The Fulwin T9 is Chery's C-DM mid-size plug-in hybrid SUV, offered in five- and seven-seat forms. Two order errors dominate this model: mixing the </w:t>
      </w:r>
      <w:r>
        <w:rPr>
          <w:b/>
        </w:rPr>
        <w:t>standard T9 with the stretched T9L</w:t>
      </w:r>
      <w:r>
        <w:t xml:space="preserve">, and quoting electric range without naming the battery. This page documents </w:t>
      </w:r>
      <w:r>
        <w:rPr>
          <w:b/>
        </w:rPr>
        <w:t>only the standard Fulwin T9 (REFERENCE MARKET: CHINA)</w:t>
      </w:r>
      <w:r>
        <w:t>; the longer T9L (roughly 4870 mm / 2920 mm wheelbase) is a different body and is deliberately excluded. An OEM configuration page was captured for this model, which strengthens the spec base.</w:t>
      </w:r>
    </w:p>
    <w:p/>
    <w:p>
      <w:pPr>
        <w:pStyle w:val="Heading2"/>
      </w:pPr>
      <w:r>
        <w:t>PHEV Powertrain: Dedicated Engine + Motor + Single-Speed DHT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Fulwin T9 C-DM (China reference)</w:t>
            </w:r>
          </w:p>
        </w:tc>
      </w:tr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1.5 T dedicated hybrid petrol (115 kW / 220 N·m engine-only; China-6b)</w:t>
            </w:r>
          </w:p>
        </w:tc>
      </w:tr>
      <w:tr>
        <w:tc>
          <w:tcPr>
            <w:tcW w:type="dxa" w:w="4320"/>
          </w:tcPr>
          <w:p>
            <w:r>
              <w:t>Front motor</w:t>
            </w:r>
          </w:p>
        </w:tc>
        <w:tc>
          <w:tcPr>
            <w:tcW w:type="dxa" w:w="4320"/>
          </w:tcPr>
          <w:p>
            <w:r>
              <w:t>150 kW / 310 N·m</w:t>
            </w:r>
          </w:p>
        </w:tc>
      </w:tr>
      <w:tr>
        <w:tc>
          <w:tcPr>
            <w:tcW w:type="dxa" w:w="4320"/>
          </w:tcPr>
          <w:p>
            <w:r>
              <w:t>Combined system output</w:t>
            </w:r>
          </w:p>
        </w:tc>
        <w:tc>
          <w:tcPr>
            <w:tcW w:type="dxa" w:w="4320"/>
          </w:tcPr>
          <w:p>
            <w:r>
              <w:t>about 265 kW / 530 N·m</w:t>
            </w:r>
          </w:p>
        </w:tc>
      </w:tr>
      <w:tr>
        <w:tc>
          <w:tcPr>
            <w:tcW w:type="dxa" w:w="4320"/>
          </w:tcPr>
          <w:p>
            <w:r>
              <w:t>Hybrid transmission</w:t>
            </w:r>
          </w:p>
        </w:tc>
        <w:tc>
          <w:tcPr>
            <w:tcW w:type="dxa" w:w="4320"/>
          </w:tcPr>
          <w:p>
            <w:r>
              <w:t>Single-speed DHT</w:t>
            </w:r>
          </w:p>
        </w:tc>
      </w:tr>
      <w:tr>
        <w:tc>
          <w:tcPr>
            <w:tcW w:type="dxa" w:w="4320"/>
          </w:tcPr>
          <w:p>
            <w:r>
              <w:t>Long-range battery</w:t>
            </w:r>
          </w:p>
        </w:tc>
        <w:tc>
          <w:tcPr>
            <w:tcW w:type="dxa" w:w="4320"/>
          </w:tcPr>
          <w:p>
            <w:r>
              <w:t>**32.66 kWh**</w:t>
            </w:r>
          </w:p>
        </w:tc>
      </w:tr>
      <w:tr>
        <w:tc>
          <w:tcPr>
            <w:tcW w:type="dxa" w:w="4320"/>
          </w:tcPr>
          <w:p>
            <w:r>
              <w:t>Electric range</w:t>
            </w:r>
          </w:p>
        </w:tc>
        <w:tc>
          <w:tcPr>
            <w:tcW w:type="dxa" w:w="4320"/>
          </w:tcPr>
          <w:p>
            <w:r>
              <w:t>**120–220 km CLTC** (version-dependent; a WLTC figure of about 160 km is also cited for one version)</w:t>
            </w:r>
          </w:p>
        </w:tc>
      </w:tr>
      <w:tr>
        <w:tc>
          <w:tcPr>
            <w:tcW w:type="dxa" w:w="4320"/>
          </w:tcPr>
          <w:p>
            <w:r>
              <w:t>Combined range</w:t>
            </w:r>
          </w:p>
        </w:tc>
        <w:tc>
          <w:tcPr>
            <w:tcW w:type="dxa" w:w="4320"/>
          </w:tcPr>
          <w:p>
            <w:r>
              <w:t>about 1400 km **WLTC, manufacturer-claimed** — label as a factory claim, not measured</w:t>
            </w:r>
          </w:p>
        </w:tc>
      </w:tr>
      <w:tr>
        <w:tc>
          <w:tcPr>
            <w:tcW w:type="dxa" w:w="4320"/>
          </w:tcPr>
          <w:p>
            <w:r>
              <w:t>Charging</w:t>
            </w:r>
          </w:p>
        </w:tc>
        <w:tc>
          <w:tcPr>
            <w:tcW w:type="dxa" w:w="4320"/>
          </w:tcPr>
          <w:p>
            <w:r>
              <w:t>DC about 20 min for 30–80%; AC slow charge about 3 h (single-source; confirm per OEM)</w:t>
            </w:r>
          </w:p>
        </w:tc>
      </w:tr>
    </w:tbl>
    <w:p/>
    <w:p>
      <w:r>
        <w:t xml:space="preserve">For a PHEV the exporter fixes </w:t>
      </w:r>
      <w:r>
        <w:rPr>
          <w:b/>
        </w:rPr>
        <w:t>engine, motor, battery and charging</w:t>
      </w:r>
      <w:r>
        <w:t xml:space="preserve"> together. The 1.5T here is a hybrid-dedicated engine; its 115 kW engine-only figure is not the system output — keep the two apart on any spec line.</w:t>
      </w:r>
    </w:p>
    <w:p/>
    <w:p>
      <w:pPr>
        <w:pStyle w:val="Heading2"/>
      </w:pPr>
      <w:r>
        <w:t>Body, Seating and Cargo</w:t>
      </w:r>
    </w:p>
    <w:p>
      <w:pPr>
        <w:pStyle w:val="ListBullet"/>
      </w:pPr>
      <w:r>
        <w:t xml:space="preserve">Length / width / height: </w:t>
      </w:r>
      <w:r>
        <w:rPr>
          <w:b/>
        </w:rPr>
        <w:t>4795 / 1930 / 1738 mm</w:t>
      </w:r>
      <w:r>
        <w:t xml:space="preserve"> (some sources list 1741 mm height by trim)</w:t>
      </w:r>
    </w:p>
    <w:p>
      <w:pPr>
        <w:pStyle w:val="ListBullet"/>
      </w:pPr>
      <w:r>
        <w:t xml:space="preserve">Wheelbase: </w:t>
      </w:r>
      <w:r>
        <w:rPr>
          <w:b/>
        </w:rPr>
        <w:t>2770 mm</w:t>
      </w:r>
    </w:p>
    <w:p>
      <w:pPr>
        <w:pStyle w:val="ListBullet"/>
      </w:pPr>
      <w:r>
        <w:t xml:space="preserve">Seats: </w:t>
      </w:r>
      <w:r>
        <w:rPr>
          <w:b/>
        </w:rPr>
        <w:t>5 or 7</w:t>
      </w:r>
      <w:r>
        <w:t xml:space="preserve"> — state which on the order</w:t>
      </w:r>
    </w:p>
    <w:p>
      <w:pPr>
        <w:pStyle w:val="ListBullet"/>
      </w:pPr>
      <w:r>
        <w:t xml:space="preserve">Cargo: </w:t>
      </w:r>
      <w:r>
        <w:rPr>
          <w:b/>
        </w:rPr>
        <w:t>650 L, about 1775 L</w:t>
      </w:r>
      <w:r>
        <w:t xml:space="preserve"> with seats folded (single-source)</w:t>
      </w:r>
    </w:p>
    <w:p/>
    <w:p>
      <w:pPr>
        <w:pStyle w:val="Heading2"/>
      </w:pPr>
      <w:r>
        <w:t>Standard T9 vs Stretched T9L — Do Not Merge</w:t>
      </w:r>
    </w:p>
    <w:p>
      <w:pPr>
        <w:pStyle w:val="ListBullet"/>
      </w:pPr>
      <w:r>
        <w:rPr>
          <w:b/>
        </w:rPr>
        <w:t>This page: standard T9</w:t>
      </w:r>
      <w:r>
        <w:t>, 4795 mm / 2770 mm wheelbase.</w:t>
      </w:r>
    </w:p>
    <w:p>
      <w:pPr>
        <w:pStyle w:val="ListBullet"/>
      </w:pPr>
      <w:r>
        <w:rPr>
          <w:b/>
        </w:rPr>
        <w:t>Excluded: T9L</w:t>
      </w:r>
      <w:r>
        <w:t>, about 4870 mm with a 2920 mm wheelbase. It is a longer wheelbase vehicle; mixing its dimensions or seating claims into a standard-T9 order is a configuration error.</w:t>
      </w:r>
    </w:p>
    <w:p>
      <w:pPr>
        <w:pStyle w:val="ListBullet"/>
      </w:pPr>
      <w:r>
        <w:t>Range steps and seat layouts vary by trim; the 120–220 km spread is not a single number for one car.</w:t>
      </w:r>
    </w:p>
    <w:p/>
    <w:p>
      <w:pPr>
        <w:pStyle w:val="Heading2"/>
      </w:pPr>
      <w:r>
        <w:t>Overseas Buyer Verification Before Payment</w:t>
      </w:r>
    </w:p>
    <w:p>
      <w:pPr>
        <w:pStyle w:val="ListNumber"/>
      </w:pPr>
      <w:r>
        <w:rPr>
          <w:b/>
        </w:rPr>
        <w:t>Body version</w:t>
      </w:r>
      <w:r>
        <w:t xml:space="preserve"> — standard T9, never silently substituted with T9L.</w:t>
      </w:r>
    </w:p>
    <w:p>
      <w:pPr>
        <w:pStyle w:val="ListNumber"/>
      </w:pPr>
      <w:r>
        <w:rPr>
          <w:b/>
        </w:rPr>
        <w:t>Battery capacity and range cycle</w:t>
      </w:r>
      <w:r>
        <w:t xml:space="preserve"> — 32.66 kWh long-range vs smaller versions; label CLTC vs WLTC and keep manufacturer combined-range claims attributed.</w:t>
      </w:r>
    </w:p>
    <w:p>
      <w:pPr>
        <w:pStyle w:val="ListNumber"/>
      </w:pPr>
      <w:r>
        <w:rPr>
          <w:b/>
        </w:rPr>
        <w:t>Seat count</w:t>
      </w:r>
      <w:r>
        <w:t xml:space="preserve"> (5 vs 7) matched to the VIN.</w:t>
      </w:r>
    </w:p>
    <w:p>
      <w:pPr>
        <w:pStyle w:val="ListNumber"/>
      </w:pPr>
      <w:r>
        <w:rPr>
          <w:b/>
        </w:rPr>
        <w:t>Charging connector and DC/AC hardware</w:t>
      </w:r>
      <w:r>
        <w:t xml:space="preserve"> vs the destination standard; PHEV battery shipping documents (UN38.3 summary) per the IMDG 42-24 guide.</w:t>
      </w:r>
    </w:p>
    <w:p>
      <w:pPr>
        <w:pStyle w:val="ListNumber"/>
      </w:pPr>
      <w:r>
        <w:rPr>
          <w:b/>
        </w:rPr>
        <w:t>Emission/hybrid registration class</w:t>
      </w:r>
      <w:r>
        <w:t xml:space="preserve"> and full document set per the export document-package checklist.</w:t>
      </w:r>
    </w:p>
    <w:p/>
    <w:p>
      <w:pPr>
        <w:pStyle w:val="Heading2"/>
      </w:pPr>
      <w:r>
        <w:t>Request a Current Export Quotation</w:t>
      </w:r>
    </w:p>
    <w:p>
      <w:r>
        <w:t xml:space="preserve">No export price is published. The Chinese 2024 guide range (roughly RMB 129,900–169,900) is a </w:t>
      </w:r>
      <w:r>
        <w:rPr>
          <w:b/>
        </w:rPr>
        <w:t>domestic, time-sensitive reference, not FOB/CIF</w:t>
      </w:r>
      <w:r>
        <w:t xml:space="preserve">. Enquire with </w:t>
      </w:r>
      <w:r>
        <w:rPr>
          <w:b/>
        </w:rPr>
        <w:t>Destination Country · Quantity · Battery/Seat Trim · LHD/RHD · Destination Port · Incoterm</w:t>
      </w:r>
      <w:r>
        <w:t>.</w:t>
      </w:r>
    </w:p>
    <w:p/>
    <w:p>
      <w:pPr>
        <w:pStyle w:val="Heading2"/>
      </w:pPr>
      <w:r>
        <w:t>Frequently Asked Questions</w:t>
      </w:r>
    </w:p>
    <w:p>
      <w:r>
        <w:rPr>
          <w:b/>
        </w:rPr>
        <w:t>Is the Fulwin T9 the same as the T9L?</w:t>
      </w:r>
      <w:r>
        <w:t xml:space="preserve"> No; the T9L is a longer-wheelbase vehicle (about 4870 mm / 2920 mm) and is excluded from this standard-T9 sheet.</w:t>
      </w:r>
    </w:p>
    <w:p>
      <w:r>
        <w:rPr>
          <w:b/>
        </w:rPr>
        <w:t>What battery does the long-range T9 use?</w:t>
      </w:r>
      <w:r>
        <w:t xml:space="preserve"> A 32.66 kWh pack for the documented long-range versions, with 120–220 km CLTC electric range depending on trim.</w:t>
      </w:r>
    </w:p>
    <w:p>
      <w:r>
        <w:rPr>
          <w:b/>
        </w:rPr>
        <w:t>Is the 1400 km range measured?</w:t>
      </w:r>
      <w:r>
        <w:t xml:space="preserve"> It is a manufacturer-claimed WLTC combined figure; present it as a factory claim, not a test result.</w:t>
      </w:r>
    </w:p>
    <w:p>
      <w:r>
        <w:rPr>
          <w:b/>
        </w:rPr>
        <w:t>Five or seven seats?</w:t>
      </w:r>
      <w:r>
        <w:t xml:space="preserve"> Both are offered; specify on the order and match to the VIN.</w:t>
      </w:r>
    </w:p>
    <w:p/>
    <w:p>
      <w:pPr>
        <w:pStyle w:val="Heading2"/>
      </w:pPr>
      <w:r>
        <w:t>Image Record</w:t>
      </w:r>
    </w:p>
    <w:p>
      <w:pPr>
        <w:pStyle w:val="ListBullet"/>
      </w:pPr>
      <w:r>
        <w:t>IMAGE_ASSET_PATH: none secured in repository</w:t>
      </w:r>
    </w:p>
    <w:p>
      <w:pPr>
        <w:pStyle w:val="ListBullet"/>
      </w:pPr>
      <w:r>
        <w:t>ORIGINAL_IMAGE_URL: not captured</w:t>
      </w:r>
    </w:p>
    <w:p>
      <w:pPr>
        <w:pStyle w:val="ListBullet"/>
      </w:pPr>
      <w:r>
        <w:t>SOURCE_PAGE: not captured</w:t>
      </w:r>
    </w:p>
    <w:p>
      <w:pPr>
        <w:pStyle w:val="ListBullet"/>
      </w:pPr>
      <w:r>
        <w:t>SOURCE_FILE_PAGE: not applicable — no candidate media file identified (no licence to assert)</w:t>
      </w:r>
    </w:p>
    <w:p>
      <w:pPr>
        <w:pStyle w:val="ListBullet"/>
      </w:pPr>
      <w:r>
        <w:t>RIGHTS_HOLDER: unconfirmed</w:t>
      </w:r>
    </w:p>
    <w:p>
      <w:pPr>
        <w:pStyle w:val="ListBullet"/>
      </w:pPr>
      <w:r>
        <w:t>LICENSE_OR_USAGE_BASIS: none secured — no third-party image may be published until rights are cleared</w:t>
      </w:r>
    </w:p>
    <w:p>
      <w:pPr>
        <w:pStyle w:val="ListBullet"/>
      </w:pPr>
      <w:r>
        <w:t>CHECKED_DATE: 2026-09-06</w:t>
      </w:r>
    </w:p>
    <w:p>
      <w:pPr>
        <w:pStyle w:val="ListBullet"/>
      </w:pPr>
      <w:r>
        <w:t>MODEL_TOPIC_MATCH: must match the exact model/version (or the guide topic) and reference market above</w:t>
      </w:r>
    </w:p>
    <w:p>
      <w:pPr>
        <w:pStyle w:val="ListBullet"/>
      </w:pPr>
      <w:r>
        <w:t>IMAGE_SCOPE_NOTE: match the exact model family/topic only; must not imply a specific trim/model-year, real VIN, in-person inspection or actual transaction</w:t>
      </w:r>
    </w:p>
    <w:p>
      <w:pPr>
        <w:pStyle w:val="ListBullet"/>
      </w:pPr>
      <w:r>
        <w:t>IMAGE_RIGHTS_STATUS: FAIL (no licensed asset captured; a placeholder or “retain old image” note is not accepted)</w:t>
      </w:r>
    </w:p>
    <w:p>
      <w:pPr>
        <w:pStyle w:val="ListBullet"/>
      </w:pPr>
      <w:r>
        <w:t>BLOCK_REASON: No reusable image could be secured: Wikimedia Commons/Flickr are unreachable from the research environment, stock libraries require authenticated API/licence access, and an OEM webpage image is NOT a commercial reuse grant; no AutoBridge-owned photo exists. Kept FAIL rather than asserted.</w:t>
      </w:r>
    </w:p>
    <w:p>
      <w:pPr>
        <w:pStyle w:val="ListBullet"/>
      </w:pPr>
      <w:r>
        <w:t>ALT by language:</w:t>
      </w:r>
    </w:p>
    <w:p>
      <w:pPr>
        <w:pStyle w:val="ListBullet"/>
      </w:pPr>
      <w:r>
        <w:rPr>
          <w:b/>
        </w:rPr>
        <w:t>EN</w:t>
      </w:r>
      <w:r>
        <w:t>: AutoBridge export-buyer reference — Chery Fulwin T9, plug-in hybrid vehicle / SUV</w:t>
      </w:r>
    </w:p>
    <w:p>
      <w:pPr>
        <w:pStyle w:val="ListBullet"/>
      </w:pPr>
      <w:r>
        <w:rPr>
          <w:b/>
        </w:rPr>
        <w:t>FR</w:t>
      </w:r>
      <w:r>
        <w:t>: Référence AutoBridge pour acheteurs export — Chery Fulwin T9, véhicule hybride rechargeable / SUV</w:t>
      </w:r>
    </w:p>
    <w:p>
      <w:pPr>
        <w:pStyle w:val="ListBullet"/>
      </w:pPr>
      <w:r>
        <w:rPr>
          <w:b/>
        </w:rPr>
        <w:t>DE</w:t>
      </w:r>
      <w:r>
        <w:t>: AutoBridge-Referenz für Exportkäufer — Chery Fulwin T9, Plug-in-Hybridfahrzeug / SUV</w:t>
      </w:r>
    </w:p>
    <w:p>
      <w:pPr>
        <w:pStyle w:val="ListBullet"/>
      </w:pPr>
      <w:r>
        <w:rPr>
          <w:b/>
        </w:rPr>
        <w:t>ES</w:t>
      </w:r>
      <w:r>
        <w:t>: Referencia AutoBridge para compradores de exportación — Chery Fulwin T9, vehículo híbrido enchufable / SUV</w:t>
      </w:r>
    </w:p>
    <w:p>
      <w:pPr>
        <w:pStyle w:val="ListBullet"/>
      </w:pPr>
      <w:r>
        <w:rPr>
          <w:b/>
        </w:rPr>
        <w:t>PT</w:t>
      </w:r>
      <w:r>
        <w:t>: Referência AutoBridge para compradores de exportação — Chery Fulwin T9, veículo híbrido plug-in / SUV</w:t>
      </w:r>
    </w:p>
    <w:p>
      <w:pPr>
        <w:pStyle w:val="ListBullet"/>
      </w:pPr>
      <w:r>
        <w:rPr>
          <w:b/>
        </w:rPr>
        <w:t>JA</w:t>
      </w:r>
      <w:r>
        <w:t>: AutoBridge 輸出バイヤー向けリファレンス｜Chery Fulwin T9, プラグインハイブリッド車 / SUV</w:t>
      </w:r>
    </w:p>
    <w:p>
      <w:pPr>
        <w:pStyle w:val="ListBullet"/>
      </w:pPr>
      <w:r>
        <w:rPr>
          <w:b/>
        </w:rPr>
        <w:t>KO</w:t>
      </w:r>
      <w:r>
        <w:t>: AutoBridge 수출 바이어 참고 자료｜Chery Fulwin T9, 플러그인 하이브리드 차량 / SUV</w:t>
      </w:r>
    </w:p>
    <w:p>
      <w:pPr>
        <w:pStyle w:val="ListBullet"/>
      </w:pPr>
      <w:r>
        <w:rPr>
          <w:b/>
        </w:rPr>
        <w:t>VI</w:t>
      </w:r>
      <w:r>
        <w:t>: Tài liệu tham khảo AutoBridge cho người mua xuất khẩu — Chery Fulwin T9, xe hybrid sạc ngoài / SUV</w:t>
      </w:r>
    </w:p>
    <w:p>
      <w:pPr>
        <w:pStyle w:val="ListBullet"/>
      </w:pPr>
      <w:r>
        <w:rPr>
          <w:b/>
        </w:rPr>
        <w:t>TH</w:t>
      </w:r>
      <w:r>
        <w:t>: เอกสารอ้างอิง AutoBridge สำหรับผู้ซื้อเพื่อการส่งออก — Chery Fulwin T9, รถปลั๊กอินไฮบริด / รถเอสยูวี</w:t>
      </w:r>
    </w:p>
    <w:p>
      <w:pPr>
        <w:pStyle w:val="ListBullet"/>
      </w:pPr>
      <w:r>
        <w:rPr>
          <w:b/>
        </w:rPr>
        <w:t>ID</w:t>
      </w:r>
      <w:r>
        <w:t>: Referensi AutoBridge untuk pembeli ekspor — Chery Fulwin T9, kendaraan hybrid plug-in / SUV</w:t>
      </w:r>
    </w:p>
    <w:p>
      <w:pPr>
        <w:pStyle w:val="ListBullet"/>
      </w:pPr>
      <w:r>
        <w:rPr>
          <w:b/>
        </w:rPr>
        <w:t>AR</w:t>
      </w:r>
      <w:r>
        <w:t>: مرجع AutoBridge لمشتري التصدير — Chery Fulwin T9, مركبة هجينة قابلة للشحن / سيارة دفع رباعي</w:t>
      </w:r>
    </w:p>
    <w:p>
      <w:pPr>
        <w:pStyle w:val="ListBullet"/>
      </w:pPr>
      <w:r>
        <w:rPr>
          <w:b/>
        </w:rPr>
        <w:t>ZH</w:t>
      </w:r>
      <w:r>
        <w:t>: AutoBridge 出口采购参考｜Chery Fulwin T9, 插电混动车 / SUV</w:t>
      </w:r>
    </w:p>
    <w:p/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 title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Checked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GB 38031 traction-battery safety requirement (national standard)</w:t>
            </w:r>
          </w:p>
        </w:tc>
        <w:tc>
          <w:tcPr>
            <w:tcW w:type="dxa" w:w="1234"/>
          </w:tcPr>
          <w:p>
            <w:r>
              <w:t>SAMR / Standardization Administration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https://std.samr.gov.cn/gb/search/gbDetailed?id=31D72E7FB9BF92EDE06397BE0A0AC2E0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Traction-battery safety baseline relevant to the C-DM high-voltage pack</w:t>
            </w:r>
          </w:p>
        </w:tc>
      </w:tr>
      <w:tr>
        <w:tc>
          <w:tcPr>
            <w:tcW w:type="dxa" w:w="1234"/>
          </w:tcPr>
          <w:p>
            <w:r>
              <w:t>GB 18352.6-2016/XG1-2026 light-vehicle emission limits (China 6)</w:t>
            </w:r>
          </w:p>
        </w:tc>
        <w:tc>
          <w:tcPr>
            <w:tcW w:type="dxa" w:w="1234"/>
          </w:tcPr>
          <w:p>
            <w:r>
              <w:t>Ministry of Ecology and Environment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https://www.mee.gov.cn/xxgk2018/xxgk/xxgk01/202604/t20260430_1150676.html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Current China-6 emission frame for the 1.5T dedicated engine (China-6b reference)</w:t>
            </w:r>
          </w:p>
        </w:tc>
      </w:tr>
      <w:tr>
        <w:tc>
          <w:tcPr>
            <w:tcW w:type="dxa" w:w="1234"/>
          </w:tcPr>
          <w:p>
            <w:r>
              <w:t>Fulwin T9 official configuration table</w:t>
            </w:r>
          </w:p>
        </w:tc>
        <w:tc>
          <w:tcPr>
            <w:tcW w:type="dxa" w:w="1234"/>
          </w:tcPr>
          <w:p>
            <w:r>
              <w:t>Chery Fulwin (OEM)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https://fulwin.chery.cn/vehicles/t9/config/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VERIFIED (OEM)</w:t>
            </w:r>
          </w:p>
        </w:tc>
        <w:tc>
          <w:tcPr>
            <w:tcW w:type="dxa" w:w="1234"/>
          </w:tcPr>
          <w:p>
            <w:r>
              <w:t>Battery, dimensions, seats, charging, versions</w:t>
            </w:r>
          </w:p>
        </w:tc>
      </w:tr>
      <w:tr>
        <w:tc>
          <w:tcPr>
            <w:tcW w:type="dxa" w:w="1234"/>
          </w:tcPr>
          <w:p>
            <w:r>
              <w:t>Fulwin T9 hands-on (size/model year)</w:t>
            </w:r>
          </w:p>
        </w:tc>
        <w:tc>
          <w:tcPr>
            <w:tcW w:type="dxa" w:w="1234"/>
          </w:tcPr>
          <w:p>
            <w:r>
              <w:t>Dongchedi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https://m.dongchedi.com/article/7506038314424730131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Dimensions, model-year boundary</w:t>
            </w:r>
          </w:p>
        </w:tc>
      </w:tr>
      <w:tr>
        <w:tc>
          <w:tcPr>
            <w:tcW w:type="dxa" w:w="1234"/>
          </w:tcPr>
          <w:p>
            <w:r>
              <w:t>Fulwin T9 120 long-range flagship config</w:t>
            </w:r>
          </w:p>
        </w:tc>
        <w:tc>
          <w:tcPr>
            <w:tcW w:type="dxa" w:w="1234"/>
          </w:tcPr>
          <w:p>
            <w:r>
              <w:t>Autohome config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https://m.autohome.com.cn/config/spec/70272.html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32.66 kWh, electric range, motor</w:t>
            </w:r>
          </w:p>
        </w:tc>
      </w:tr>
      <w:tr>
        <w:tc>
          <w:tcPr>
            <w:tcW w:type="dxa" w:w="1234"/>
          </w:tcPr>
          <w:p>
            <w:r>
              <w:t>Fulwin T9 battery &amp; EV-range analysis</w:t>
            </w:r>
          </w:p>
        </w:tc>
        <w:tc>
          <w:tcPr>
            <w:tcW w:type="dxa" w:w="1234"/>
          </w:tcPr>
          <w:p>
            <w:r>
              <w:t>Autohome·Chejiahao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https://chejiahao.m.autohome.com.cn/pingan/chejiahao/detailinfo/26113006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Battery, CLTC/WLTC range, charge times</w:t>
            </w:r>
          </w:p>
        </w:tc>
      </w:tr>
      <w:tr>
        <w:tc>
          <w:tcPr>
            <w:tcW w:type="dxa" w:w="1234"/>
          </w:tcPr>
          <w:p>
            <w:r>
              <w:t>Fulwin T9 launch &amp; dimensions</w:t>
            </w:r>
          </w:p>
        </w:tc>
        <w:tc>
          <w:tcPr>
            <w:tcW w:type="dxa" w:w="1234"/>
          </w:tcPr>
          <w:p>
            <w:r>
              <w:t>Sohu Auto database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http://db.m.auto.sohu.com/model_7322/a/1019838375_120590677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Mid-size PHEV SUV size, domestic price</w:t>
            </w:r>
          </w:p>
        </w:tc>
      </w:tr>
      <w:tr>
        <w:tc>
          <w:tcPr>
            <w:tcW w:type="dxa" w:w="1234"/>
          </w:tcPr>
          <w:p>
            <w:r>
              <w:t>风云T9 官方配置表(品牌官网)</w:t>
            </w:r>
          </w:p>
        </w:tc>
        <w:tc>
          <w:tcPr>
            <w:tcW w:type="dxa" w:w="1234"/>
          </w:tcPr>
          <w:p>
            <w:r>
              <w:t>奇瑞风云(奇瑞官方)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https://fulwin.chery.cn/vehicles/t9/config/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发动机115kW/220N·m/国VIb/无级超级电混DHT</w:t>
            </w:r>
          </w:p>
        </w:tc>
      </w:tr>
    </w:tbl>
    <w:p/>
    <w:p>
      <w:r>
        <w:t>*Confidence note: OEM configuration page captured (VERIFIED anchor); charge times and cargo volume are single-source; combined range is a manufacturer claim. Standard T9 only — T9L excluded.*</w:t>
      </w:r>
    </w:p>
    <w:p/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</w:t>
      </w:r>
      <w:r>
        <w:t>: AutoBridge Export Editorial Team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</w:t>
      </w:r>
      <w:r>
        <w:t>: China, standard Fulwin T9 C-DM (Chinese-market reference; CLTC/WLTC labelled; not a global spec)</w:t>
      </w:r>
    </w:p>
    <w:p>
      <w:pPr>
        <w:pStyle w:val="ListBullet"/>
      </w:pPr>
      <w:r>
        <w:rPr>
          <w:b/>
        </w:rPr>
        <w:t>Verification method</w:t>
      </w:r>
      <w:r>
        <w:t>: OEM config anchored; standard vs long-wheelbase isolated; factory claims attributed</w:t>
      </w:r>
    </w:p>
    <w:p>
      <w:pPr>
        <w:pStyle w:val="ListBullet"/>
      </w:pPr>
      <w:r>
        <w:rPr>
          <w:b/>
        </w:rPr>
        <w:t>Transparency</w:t>
      </w:r>
      <w:r>
        <w:t>: AI-assisted drafting was used. This article is based on desk research and automated QA. No first-hand testing is claimed unless explicitly documented; confirm time-sensitive and destination-specific requirements before transacting.</w:t>
      </w:r>
    </w:p>
    <w:p>
      <w:pPr>
        <w:pStyle w:val="ListBullet"/>
      </w:pPr>
      <w:r>
        <w:rPr>
          <w:b/>
        </w:rPr>
        <w:t>Editorial standard</w:t>
      </w:r>
      <w:r>
        <w:t>: Researched and written from the sources listed above (desk research; no first-hand driving, teardown or import is claimed). Source confidence is shown per row; any point we cannot independently confirm is presented as a verification item rather than asserted as fact.</w:t>
      </w:r>
    </w:p>
    <w:p/>
    <w:p>
      <w:r>
        <w:rPr>
          <w:b/>
        </w:rPr>
        <w:t>Tags</w:t>
      </w:r>
      <w:r>
        <w:t>: #CheryFulwinT9 #CDM #PHEVSUV #ChinaReferenceSpec #ExportBuyerGuide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