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General G9 / Dajiangjun G9 (2025) — Chinese-Market Pickup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General G9 Pickup 2025: Chinese-Market Diesel/Petrol Specs &amp; Export Guide</w:t>
      </w:r>
    </w:p>
    <w:p>
      <w:pPr>
        <w:pStyle w:val="ListBullet"/>
      </w:pPr>
      <w:r>
        <w:rPr>
          <w:b/>
        </w:rPr>
        <w:t>Meta Description</w:t>
      </w:r>
      <w:r>
        <w:t>: Chinese-market Foton General G9 (大将军G9) pickup: 2.0T diesel and petrol lines, 6MT/8AT, RWD/4WD, bed and wheelbase dimensions, and the conflicting diesel torque flagged.</w:t>
      </w:r>
    </w:p>
    <w:p>
      <w:pPr>
        <w:pStyle w:val="ListBullet"/>
      </w:pPr>
      <w:r>
        <w:rPr>
          <w:b/>
        </w:rPr>
        <w:t>H1</w:t>
      </w:r>
      <w:r>
        <w:t>: Foton General G9 / Dajiangjun G9 (2025) — Chinese-Market Pickup Specs and Export Checks</w:t>
      </w:r>
    </w:p>
    <w:p>
      <w:pPr>
        <w:pStyle w:val="ListBullet"/>
      </w:pPr>
      <w:r>
        <w:rPr>
          <w:b/>
        </w:rPr>
        <w:t>Primary Keyword</w:t>
      </w:r>
      <w:r>
        <w:t>: Foton / 福田 General G9 / 大将军G9 皮卡 specs export</w:t>
      </w:r>
    </w:p>
    <w:p>
      <w:pPr>
        <w:pStyle w:val="ListBullet"/>
      </w:pPr>
      <w:r>
        <w:rPr>
          <w:b/>
        </w:rPr>
        <w:t>Secondary Search Terms</w:t>
      </w:r>
      <w:r>
        <w:t>: Foton General G9 export; Dajiangjun G9 pickup; Chinese diesel pickup; 4WD pickup; double cab</w:t>
      </w:r>
    </w:p>
    <w:p>
      <w:pPr>
        <w:pStyle w:val="ListBullet"/>
      </w:pPr>
      <w:r>
        <w:rPr>
          <w:b/>
        </w:rPr>
        <w:t>Suggested URL</w:t>
      </w:r>
      <w:r>
        <w:t>: /vehicles/foton-general-g9/</w:t>
      </w:r>
    </w:p>
    <w:p>
      <w:pPr>
        <w:pStyle w:val="ListBullet"/>
      </w:pPr>
      <w:r>
        <w:rPr>
          <w:b/>
        </w:rPr>
        <w:t>Search Intent</w:t>
      </w:r>
      <w:r>
        <w:t>: 了解 Foton / 福田 General G9 / 大将军G9 皮卡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/vehicles/foton-general-g9/, /guides/vehicle-export-hs-code-history/, /guides/emission-fuel-compatibility-history/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a work pickup with two fuel lines</w:t>
      </w:r>
    </w:p>
    <w:p>
      <w:r>
        <w:t xml:space="preserve">The </w:t>
      </w:r>
      <w:r>
        <w:rPr>
          <w:b/>
        </w:rPr>
        <w:t>Foton General G9 (大将军G9, 2025)</w:t>
      </w:r>
      <w:r>
        <w:t xml:space="preserve"> is a Chinese-market body-on-frame pickup sold in </w:t>
      </w:r>
      <w:r>
        <w:rPr>
          <w:b/>
        </w:rPr>
        <w:t>diesel and petrol lines</w:t>
      </w:r>
      <w:r>
        <w:t xml:space="preserve">, with manual/auto gearboxes and rear- or four-wheel drive. For export buyers the decisive fields are bed size, wheelbase, drivetrain and the exact engine — not a single "G9" spec.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Chassis, bed and powertrain</w:t>
      </w:r>
    </w:p>
    <w:p>
      <w:pPr>
        <w:pStyle w:val="ListBullet"/>
      </w:pPr>
      <w:r>
        <w:rPr>
          <w:b/>
        </w:rPr>
        <w:t>Diesel</w:t>
      </w:r>
      <w:r>
        <w:t xml:space="preserve">: 2.0T 4F20 柴油, 120 (163Ps) kW; peak torque is shown as </w:t>
      </w:r>
      <w:r>
        <w:rPr>
          <w:b/>
        </w:rPr>
        <w:t>390 或 415（版本差异，未锁定） N·m — a documented conflict between sources, so lock the model-year/trim before quoting a single number</w:t>
      </w:r>
      <w:r>
        <w:t>.</w:t>
      </w:r>
    </w:p>
    <w:p>
      <w:pPr>
        <w:pStyle w:val="ListBullet"/>
      </w:pPr>
      <w:r>
        <w:rPr>
          <w:b/>
        </w:rPr>
        <w:t>Petrol</w:t>
      </w:r>
      <w:r>
        <w:t>: 175 kW / 360 N·m.</w:t>
      </w:r>
    </w:p>
    <w:p>
      <w:pPr>
        <w:pStyle w:val="ListBullet"/>
      </w:pPr>
      <w:r>
        <w:rPr>
          <w:b/>
        </w:rPr>
        <w:t>Gearbox/drivetrain</w:t>
      </w:r>
      <w:r>
        <w:t>: 6MT / 8AT; 后驱 / 适时四驱.</w:t>
      </w:r>
    </w:p>
    <w:p>
      <w:pPr>
        <w:pStyle w:val="ListBullet"/>
      </w:pPr>
      <w:r>
        <w:rPr>
          <w:b/>
        </w:rPr>
        <w:t>Short-wheelbase</w:t>
      </w:r>
      <w:r>
        <w:t>: 约5340×1980；轴距3110；货箱1520×1580×440 mm (cross-checked).</w:t>
      </w:r>
    </w:p>
    <w:p>
      <w:pPr>
        <w:pStyle w:val="ListBullet"/>
      </w:pPr>
      <w:r>
        <w:rPr>
          <w:b/>
        </w:rPr>
        <w:t>Long-wheelbase</w:t>
      </w:r>
      <w:r>
        <w:t>: 5630×1980×1860；轴距3400；货箱1805×1580×440 mm (single source — cross-check).</w:t>
      </w:r>
    </w:p>
    <w:p>
      <w:pPr>
        <w:pStyle w:val="ListBullet"/>
      </w:pPr>
      <w:r>
        <w:rPr>
          <w:b/>
        </w:rPr>
        <w:t>Suspension</w:t>
      </w:r>
      <w:r>
        <w:t>: 前双叉臂 / 后整体桥; emission 国VI（0#柴油）.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diesel engine</w:t>
            </w:r>
          </w:p>
        </w:tc>
        <w:tc>
          <w:tcPr>
            <w:tcW w:type="dxa" w:w="1440"/>
          </w:tcPr>
          <w:p>
            <w:r>
              <w:t>2.0T 4F20 柴油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太平洋+新浪</w:t>
            </w:r>
          </w:p>
        </w:tc>
      </w:tr>
      <w:tr>
        <w:tc>
          <w:tcPr>
            <w:tcW w:type="dxa" w:w="1440"/>
          </w:tcPr>
          <w:p>
            <w:r>
              <w:t>diesel power</w:t>
            </w:r>
          </w:p>
        </w:tc>
        <w:tc>
          <w:tcPr>
            <w:tcW w:type="dxa" w:w="1440"/>
          </w:tcPr>
          <w:p>
            <w:r>
              <w:t>120 (163Ps)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diesel torque</w:t>
            </w:r>
          </w:p>
        </w:tc>
        <w:tc>
          <w:tcPr>
            <w:tcW w:type="dxa" w:w="1440"/>
          </w:tcPr>
          <w:p>
            <w:r>
              <w:t>390 或 415（版本差异，未锁定）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CONFLICT</w:t>
            </w:r>
          </w:p>
        </w:tc>
        <w:tc>
          <w:tcPr>
            <w:tcW w:type="dxa" w:w="1440"/>
          </w:tcPr>
          <w:p>
            <w:r>
              <w:t>太平洋 vs 懂车帝2025款详表</w:t>
            </w:r>
          </w:p>
        </w:tc>
      </w:tr>
      <w:tr>
        <w:tc>
          <w:tcPr>
            <w:tcW w:type="dxa" w:w="1440"/>
          </w:tcPr>
          <w:p>
            <w:r>
              <w:t>gasoline engine power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gasoline torque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6MT / 8AT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drivetrain options</w:t>
            </w:r>
          </w:p>
        </w:tc>
        <w:tc>
          <w:tcPr>
            <w:tcW w:type="dxa" w:w="1440"/>
          </w:tcPr>
          <w:p>
            <w:r>
              <w:t>后驱 / 适时四驱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dim short wb</w:t>
            </w:r>
          </w:p>
        </w:tc>
        <w:tc>
          <w:tcPr>
            <w:tcW w:type="dxa" w:w="1440"/>
          </w:tcPr>
          <w:p>
            <w:r>
              <w:t>约5340×1980；轴距3110；货箱1520×1580×440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太平洋+新浪</w:t>
            </w:r>
          </w:p>
        </w:tc>
      </w:tr>
      <w:tr>
        <w:tc>
          <w:tcPr>
            <w:tcW w:type="dxa" w:w="1440"/>
          </w:tcPr>
          <w:p>
            <w:r>
              <w:t>dim long wb</w:t>
            </w:r>
          </w:p>
        </w:tc>
        <w:tc>
          <w:tcPr>
            <w:tcW w:type="dxa" w:w="1440"/>
          </w:tcPr>
          <w:p>
            <w:r>
              <w:t>5630×1980×1860；轴距3400；货箱1805×1580×440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太平洋汽车百科</w:t>
            </w:r>
          </w:p>
        </w:tc>
      </w:tr>
      <w:tr>
        <w:tc>
          <w:tcPr>
            <w:tcW w:type="dxa" w:w="1440"/>
          </w:tcPr>
          <w:p>
            <w:r>
              <w:t>suspension</w:t>
            </w:r>
          </w:p>
        </w:tc>
        <w:tc>
          <w:tcPr>
            <w:tcW w:type="dxa" w:w="1440"/>
          </w:tcPr>
          <w:p>
            <w:r>
              <w:t>前双叉臂 / 后整体桥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emission standard</w:t>
            </w:r>
          </w:p>
        </w:tc>
        <w:tc>
          <w:tcPr>
            <w:tcW w:type="dxa" w:w="1440"/>
          </w:tcPr>
          <w:p>
            <w:r>
              <w:t>国VI（0#柴油）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</w:tbl>
    <w:p/>
    <w:p>
      <w:pPr>
        <w:pStyle w:val="Heading2"/>
      </w:pPr>
      <w:r>
        <w:t>Pickup export checks: bed, drivetrain and the torque conflict</w:t>
      </w:r>
    </w:p>
    <w:p>
      <w:r>
        <w:t xml:space="preserve">Pickup orders fail most often on bed length and drivetrain. Choose short or long wheelbase and match it to the bed dimensions; choose 4WD only where the build confirms a transfer case/low range. The diesel peak-torque conflict (390 vs 415 N·m) is </w:t>
      </w:r>
      <w:r>
        <w:rPr>
          <w:b/>
        </w:rPr>
        <w:t>left unresolved on purpose</w:t>
      </w:r>
      <w:r>
        <w:t xml:space="preserve"> — obtain the OEM configuration sheet for the exact VIN rather than picking the favourable number. Towing mass is not captured and must not be estimated. Confirm the emission stage (China-VI diesel, 0# fuel) against destination fuel quality and admission rules.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Choose diesel or petrol and the exact power/torque by VIN (resolve the 390/415 conflict).</w:t>
      </w:r>
    </w:p>
    <w:p>
      <w:pPr>
        <w:pStyle w:val="ListNumber"/>
      </w:pPr>
      <w:r>
        <w:t>Choose short/long wheelbase and match the bed; state RWD or 4WD.</w:t>
      </w:r>
    </w:p>
    <w:p>
      <w:pPr>
        <w:pStyle w:val="ListNumber"/>
      </w:pPr>
      <w:r>
        <w:t>Confirm gearbox (6MT/8AT) and differential/axle spec for the destination.</w:t>
      </w:r>
    </w:p>
    <w:p>
      <w:pPr>
        <w:pStyle w:val="ListNumber"/>
      </w:pPr>
      <w:r>
        <w:t>Verify diesel emission/fuel compatibility; obtain towing/payload from homologation, not estimation.</w:t>
      </w:r>
    </w:p>
    <w:p>
      <w:pPr>
        <w:pStyle w:val="ListNumber"/>
      </w:pPr>
      <w:r>
        <w:t>Request a current export quotation; none is published here.</w:t>
      </w:r>
    </w:p>
    <w:p/>
    <w:p>
      <w:pPr>
        <w:pStyle w:val="Heading2"/>
      </w:pPr>
      <w:r>
        <w:t>FAQ</w:t>
      </w:r>
    </w:p>
    <w:p>
      <w:r>
        <w:rPr>
          <w:b/>
        </w:rPr>
        <w:t>Is diesel torque 390 or 415 N·m?</w:t>
      </w:r>
      <w:r>
        <w:t xml:space="preserve"> Sources conflict by version; confirm the exact trim — this page does not choose one.</w:t>
      </w:r>
    </w:p>
    <w:p>
      <w:r>
        <w:rPr>
          <w:b/>
        </w:rPr>
        <w:t>Does it come in 4WD?</w:t>
      </w:r>
      <w:r>
        <w:t xml:space="preserve"> Rear-drive or on-demand 4WD are listed; confirm the build.</w:t>
      </w:r>
    </w:p>
    <w:p>
      <w:r>
        <w:rPr>
          <w:b/>
        </w:rPr>
        <w:t>What is the towing capacity?</w:t>
      </w:r>
      <w:r>
        <w:t xml:space="preserve"> Not captured; do not estimate — use homologation data.</w:t>
      </w:r>
    </w:p>
    <w:p>
      <w:r>
        <w:rPr>
          <w:b/>
        </w:rPr>
        <w:t>Long-bed dimensions?</w:t>
      </w:r>
      <w:r>
        <w:t xml:space="preserve"> Single-source here; cross-check before ordering.</w:t>
      </w:r>
    </w:p>
    <w:p>
      <w:r>
        <w:rPr>
          <w:b/>
        </w:rPr>
        <w:t>Which fuel for diesel?</w:t>
      </w:r>
      <w:r>
        <w:t xml:space="preserve"> China-VI, 0# diesel; verify destination fuel compatibility.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大将军G9 车型百科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http://m.pcauto.com.cn/baike/1435088/</w:t>
            </w:r>
          </w:p>
        </w:tc>
        <w:tc>
          <w:tcPr>
            <w:tcW w:type="dxa" w:w="1234"/>
          </w:tcPr>
          <w:p>
            <w:r>
              <w:t>尺寸, 货箱, 动力</w:t>
            </w:r>
          </w:p>
        </w:tc>
      </w:tr>
      <w:tr>
        <w:tc>
          <w:tcPr>
            <w:tcW w:type="dxa" w:w="1234"/>
          </w:tcPr>
          <w:p>
            <w:r>
              <w:t>大将军G9 配置</w:t>
            </w:r>
          </w:p>
        </w:tc>
        <w:tc>
          <w:tcPr>
            <w:tcW w:type="dxa" w:w="1234"/>
          </w:tcPr>
          <w:p>
            <w:r>
              <w:t>太平洋汽车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https://m.pcauto.com.cn/baike/1407114/</w:t>
            </w:r>
          </w:p>
        </w:tc>
        <w:tc>
          <w:tcPr>
            <w:tcW w:type="dxa" w:w="1234"/>
          </w:tcPr>
          <w:p>
            <w:r>
              <w:t>柴油动力, 变速箱, 四驱</w:t>
            </w:r>
          </w:p>
        </w:tc>
      </w:tr>
      <w:tr>
        <w:tc>
          <w:tcPr>
            <w:tcW w:type="dxa" w:w="1234"/>
          </w:tcPr>
          <w:p>
            <w:r>
              <w:t>大将军G9 车型页</w:t>
            </w:r>
          </w:p>
        </w:tc>
        <w:tc>
          <w:tcPr>
            <w:tcW w:type="dxa" w:w="1234"/>
          </w:tcPr>
          <w:p>
            <w:r>
              <w:t>太平洋汽车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http://m.pcauto.com.cn/x/5098/50980128.html</w:t>
            </w:r>
          </w:p>
        </w:tc>
        <w:tc>
          <w:tcPr>
            <w:tcW w:type="dxa" w:w="1234"/>
          </w:tcPr>
          <w:p>
            <w:r>
              <w:t>底盘, 排放</w:t>
            </w:r>
          </w:p>
        </w:tc>
      </w:tr>
      <w:tr>
        <w:tc>
          <w:tcPr>
            <w:tcW w:type="dxa" w:w="1234"/>
          </w:tcPr>
          <w:p>
            <w:r>
              <w:t>大将军G9 参数</w:t>
            </w:r>
          </w:p>
        </w:tc>
        <w:tc>
          <w:tcPr>
            <w:tcW w:type="dxa" w:w="1234"/>
          </w:tcPr>
          <w:p>
            <w:r>
              <w:t>新浪汽车车型库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http://db.auto.sina.cn/car/87477/</w:t>
            </w:r>
          </w:p>
        </w:tc>
        <w:tc>
          <w:tcPr>
            <w:tcW w:type="dxa" w:w="1234"/>
          </w:tcPr>
          <w:p>
            <w:r>
              <w:t>尺寸, 动力</w:t>
            </w:r>
          </w:p>
        </w:tc>
      </w:tr>
      <w:tr>
        <w:tc>
          <w:tcPr>
            <w:tcW w:type="dxa" w:w="1234"/>
          </w:tcPr>
          <w:p>
            <w:r>
              <w:t>大将军G9 配置库</w:t>
            </w:r>
          </w:p>
        </w:tc>
        <w:tc>
          <w:tcPr>
            <w:tcW w:type="dxa" w:w="1234"/>
          </w:tcPr>
          <w:p>
            <w:r>
              <w:t>买车网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https://m.maiche.com/s5864/c110283/config.html</w:t>
            </w:r>
          </w:p>
        </w:tc>
        <w:tc>
          <w:tcPr>
            <w:tcW w:type="dxa" w:w="1234"/>
          </w:tcPr>
          <w:p>
            <w:r>
              <w:t>版本配置</w:t>
            </w:r>
          </w:p>
        </w:tc>
      </w:tr>
      <w:tr>
        <w:tc>
          <w:tcPr>
            <w:tcW w:type="dxa" w:w="1234"/>
          </w:tcPr>
          <w:p>
            <w:r>
              <w:t>Foton Motor official site</w:t>
            </w:r>
          </w:p>
        </w:tc>
        <w:tc>
          <w:tcPr>
            <w:tcW w:type="dxa" w:w="1234"/>
          </w:tcPr>
          <w:p>
            <w:r>
              <w:t>Beiqi Foton Motor 福田汽车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https://www.foton.com.cn/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reference; commercial masses must be confirmed by homologation/VIN)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Foton General G9 pickup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Foton General G9 pickup, Chinese-market pickup truck export buyer reference</w:t>
      </w:r>
    </w:p>
    <w:p>
      <w:pPr>
        <w:pStyle w:val="ListBullet"/>
      </w:pPr>
      <w:r>
        <w:rPr>
          <w:b/>
        </w:rPr>
        <w:t>FR</w:t>
      </w:r>
      <w:r>
        <w:t>: Foton General G9 pickup, pickup truck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Foton General G9 pickup, Chinesischer pickup truck, Referenz für Exportkäufer</w:t>
      </w:r>
    </w:p>
    <w:p>
      <w:pPr>
        <w:pStyle w:val="ListBullet"/>
      </w:pPr>
      <w:r>
        <w:rPr>
          <w:b/>
        </w:rPr>
        <w:t>ES</w:t>
      </w:r>
      <w:r>
        <w:t>: Foton General G9 pickup, pickup truck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Foton General G9 pickup, pickup truck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Foton General G9 pickup, 中国市場pickup truck・輸出バイヤー向けリファレンス</w:t>
      </w:r>
    </w:p>
    <w:p>
      <w:pPr>
        <w:pStyle w:val="ListBullet"/>
      </w:pPr>
      <w:r>
        <w:rPr>
          <w:b/>
        </w:rPr>
        <w:t>KO</w:t>
      </w:r>
      <w:r>
        <w:t>: Foton General G9 pickup, 중국 시장 pickup truck, 수출 바이어 참고 자료</w:t>
      </w:r>
    </w:p>
    <w:p>
      <w:pPr>
        <w:pStyle w:val="ListBullet"/>
      </w:pPr>
      <w:r>
        <w:rPr>
          <w:b/>
        </w:rPr>
        <w:t>VI</w:t>
      </w:r>
      <w:r>
        <w:t>: Foton General G9 pickup, pickup truck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Foton General G9 pickup, pickup truck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Foton General G9 pickup, pickup truck pasar Tiongkok, referensi pembeli ekspor</w:t>
      </w:r>
    </w:p>
    <w:p>
      <w:pPr>
        <w:pStyle w:val="ListBullet"/>
      </w:pPr>
      <w:r>
        <w:rPr>
          <w:b/>
        </w:rPr>
        <w:t>AR</w:t>
      </w:r>
      <w:r>
        <w:t>: Foton General G9 pickup, pickup truck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Foton General G9 pickup, 中国市场pickup truck·出口采购参考</w:t>
      </w:r>
    </w:p>
    <w:p/>
    <w:p/>
    <w:p>
      <w:r>
        <w:t>#AutoBridge #ChinaCarExport #ExportProcurement #FotonG9 #Pickup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