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GWM Haval Jolion: One Nameplate, Market-Specific Powertrains a Buyer Must Not Blend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Haval Jolion / Haval Chulian Identity &amp; Market-Specific Specs — Export Guide</w:t>
      </w:r>
    </w:p>
    <w:p>
      <w:pPr>
        <w:pStyle w:val="ListBullet"/>
      </w:pPr>
      <w:r>
        <w:rPr>
          <w:b/>
        </w:rPr>
        <w:t>Meta Description</w:t>
      </w:r>
      <w:r>
        <w:t>: GWM's own history confirms the Chinese Haval Chulian (哈弗初恋) is sold overseas as the Haval Jolion at base-model level — but Chinese 1.5T and overseas HEV powertrains differ and are listed by market, never merged.</w:t>
      </w:r>
    </w:p>
    <w:p>
      <w:pPr>
        <w:pStyle w:val="ListBullet"/>
      </w:pPr>
      <w:r>
        <w:rPr>
          <w:b/>
        </w:rPr>
        <w:t>Suggested URL</w:t>
      </w:r>
      <w:r>
        <w:t>: /vehicles/haval-jolion/</w:t>
      </w:r>
    </w:p>
    <w:p>
      <w:pPr>
        <w:pStyle w:val="ListBullet"/>
      </w:pPr>
      <w:r>
        <w:rPr>
          <w:b/>
        </w:rPr>
        <w:t>H1</w:t>
      </w:r>
      <w:r>
        <w:t>: GWM Haval Jolion: OEM-Confirmed Name Identity, with Chinese and Overseas Powertrains Kept Apart</w:t>
      </w:r>
    </w:p>
    <w:p>
      <w:pPr>
        <w:pStyle w:val="ListBullet"/>
      </w:pPr>
      <w:r>
        <w:rPr>
          <w:b/>
        </w:rPr>
        <w:t>Primary Keyword</w:t>
      </w:r>
      <w:r>
        <w:t>: haval jolion china specs export</w:t>
      </w:r>
    </w:p>
    <w:p>
      <w:pPr>
        <w:pStyle w:val="ListBullet"/>
      </w:pPr>
      <w:r>
        <w:rPr>
          <w:b/>
        </w:rPr>
        <w:t>Secondary Search Terms</w:t>
      </w:r>
      <w:r>
        <w:t>: Haval Chulian Jolion same model, Jolion 1.5T, Jolion HEV overseas, GWM history Jolion South Africa Saudi, Jolion dimensions</w:t>
      </w:r>
    </w:p>
    <w:p>
      <w:pPr>
        <w:pStyle w:val="ListBullet"/>
      </w:pPr>
      <w:r>
        <w:rPr>
          <w:b/>
        </w:rPr>
        <w:t>Internal Link Suggestions</w:t>
      </w:r>
      <w:r>
        <w:t>: /guides/vin-nameplate-verification-chinese-vehicles/ ; /guides/emission-fuel-compatibility-china-vehicles/ ; /vehicles/chery-fulwin-t9/</w:t>
      </w:r>
    </w:p>
    <w:p>
      <w:pPr>
        <w:pStyle w:val="ListBullet"/>
      </w:pPr>
      <w:r>
        <w:rPr>
          <w:b/>
        </w:rPr>
        <w:t>Image Suggestions</w:t>
      </w:r>
      <w:r>
        <w:t>: Jolion front three-quarter; 1.5T vs HEV badge comparison; rear cargo; GWM history-page identity note</w:t>
      </w:r>
    </w:p>
    <w:p>
      <w:pPr>
        <w:pStyle w:val="ListBullet"/>
      </w:pPr>
      <w:r>
        <w:rPr>
          <w:b/>
        </w:rPr>
        <w:t>ALT Suggestions</w:t>
      </w:r>
      <w:r>
        <w:t>: "Haval Jolion Chinese 1.5T compact SUV with overseas HEV kept separate"</w:t>
      </w:r>
    </w:p>
    <w:p>
      <w:pPr>
        <w:pStyle w:val="Heading2"/>
      </w:pPr>
      <w:r>
        <w:t>Identity First: OEM Confirms the Name, Not a Global Datasheet</w:t>
      </w:r>
    </w:p>
    <w:p>
      <w:r>
        <w:t xml:space="preserve">"Jolion" is the </w:t>
      </w:r>
      <w:r>
        <w:rPr>
          <w:b/>
        </w:rPr>
        <w:t>overseas-market name</w:t>
      </w:r>
      <w:r>
        <w:t xml:space="preserve"> for the Chinese compact SUV sold at home as the </w:t>
      </w:r>
      <w:r>
        <w:rPr>
          <w:b/>
        </w:rPr>
        <w:t>Haval Chulian (哈弗初恋)</w:t>
      </w:r>
      <w:r>
        <w:t xml:space="preserve">. Unlike an alias inferred from looks or platform, this name identity is </w:t>
      </w:r>
      <w:r>
        <w:rPr>
          <w:b/>
        </w:rPr>
        <w:t>confirmed by GWM's own corporate history page</w:t>
      </w:r>
      <w:r>
        <w:t xml:space="preserve">, which records the Haval Chulian's overseas version, the </w:t>
      </w:r>
      <w:r>
        <w:rPr>
          <w:b/>
        </w:rPr>
        <w:t>JOLION</w:t>
      </w:r>
      <w:r>
        <w:t xml:space="preserve">, being launched in </w:t>
      </w:r>
      <w:r>
        <w:rPr>
          <w:b/>
        </w:rPr>
        <w:t>South Africa and Saudi Arabia</w:t>
      </w:r>
      <w:r>
        <w:t xml:space="preserve"> (with JOLION HEV in Thailand). Under MODEL_ALIAS_REQUIRES_OEM_PROOF the </w:t>
      </w:r>
      <w:r>
        <w:rPr>
          <w:b/>
        </w:rPr>
        <w:t>base model identity is therefore SAME_MODEL</w:t>
      </w:r>
      <w:r>
        <w:t xml:space="preserve">. The crucial limit: OEM confirmation of the *name* does </w:t>
      </w:r>
      <w:r>
        <w:rPr>
          <w:b/>
        </w:rPr>
        <w:t>not</w:t>
      </w:r>
      <w:r>
        <w:t xml:space="preserve"> make every market's *powertrain and trim* identical. The Chinese 1.5T, the Australian 1.5T and the overseas HEV are listed below </w:t>
      </w:r>
      <w:r>
        <w:rPr>
          <w:b/>
        </w:rPr>
        <w:t>by market</w:t>
      </w:r>
      <w:r>
        <w:t>, and no "global spec" is asserted.</w:t>
      </w:r>
    </w:p>
    <w:p>
      <w:pPr>
        <w:pStyle w:val="Heading2"/>
      </w:pPr>
      <w:r>
        <w:t>Chinese-Market 1.5T (CHINA reference)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Chinese 1.5T (CHINA reference)</w:t>
            </w:r>
          </w:p>
        </w:tc>
      </w:tr>
      <w:tr>
        <w:tc>
          <w:tcPr>
            <w:tcW w:type="dxa" w:w="4320"/>
          </w:tcPr>
          <w:p>
            <w:r>
              <w:t>Body</w:t>
            </w:r>
          </w:p>
        </w:tc>
        <w:tc>
          <w:tcPr>
            <w:tcW w:type="dxa" w:w="4320"/>
          </w:tcPr>
          <w:p>
            <w:r>
              <w:t>Compact SUV</w:t>
            </w:r>
          </w:p>
        </w:tc>
      </w:tr>
      <w:tr>
        <w:tc>
          <w:tcPr>
            <w:tcW w:type="dxa" w:w="4320"/>
          </w:tcPr>
          <w:p>
            <w:r>
              <w:t>Length / width / height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4472 / 1841 / 1619 mm</w:t>
            </w:r>
            <w:r>
              <w:t xml:space="preserve"> (single Chinese structured database)</w:t>
            </w:r>
          </w:p>
        </w:tc>
      </w:tr>
      <w:tr>
        <w:tc>
          <w:tcPr>
            <w:tcW w:type="dxa" w:w="4320"/>
          </w:tcPr>
          <w:p>
            <w:r>
              <w:t>Wheelbase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2700 mm</w:t>
            </w:r>
            <w:r>
              <w:t xml:space="preserve"> (single Chinese source)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1.5T turbocharged petrol</w:t>
            </w:r>
          </w:p>
        </w:tc>
      </w:tr>
      <w:tr>
        <w:tc>
          <w:tcPr>
            <w:tcW w:type="dxa" w:w="4320"/>
          </w:tcPr>
          <w:p>
            <w:r>
              <w:t>Max power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110 kW</w:t>
            </w:r>
            <w:r>
              <w:t xml:space="preserve"> (Chinese database; overseas 1.5T coverage corroborates)</w:t>
            </w:r>
          </w:p>
        </w:tc>
      </w:tr>
      <w:tr>
        <w:tc>
          <w:tcPr>
            <w:tcW w:type="dxa" w:w="4320"/>
          </w:tcPr>
          <w:p>
            <w:r>
              <w:t>Max torque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 stated as a confirmed Chinese value</w:t>
            </w:r>
            <w:r>
              <w:t xml:space="preserve"> — the 210 N·m figure captured is from the </w:t>
            </w:r>
            <w:r>
              <w:rPr>
                <w:b/>
              </w:rPr>
              <w:t>Australian</w:t>
            </w:r>
            <w:r>
              <w:t xml:space="preserve"> 1.5T coverage only; a second Chinese source is required before quoting it for the Chinese car</w:t>
            </w:r>
          </w:p>
        </w:tc>
      </w:tr>
      <w:tr>
        <w:tc>
          <w:tcPr>
            <w:tcW w:type="dxa" w:w="4320"/>
          </w:tcPr>
          <w:p>
            <w:r>
              <w:t>Transmission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Not stated as a confirmed Chinese value</w:t>
            </w:r>
            <w:r>
              <w:t xml:space="preserve"> — the 7-speed wet DCT captured is documented for the </w:t>
            </w:r>
            <w:r>
              <w:rPr>
                <w:b/>
              </w:rPr>
              <w:t>Australian</w:t>
            </w:r>
            <w:r>
              <w:t xml:space="preserve"> 1.5T; do not present it as the verified Chinese gearbox without a Chinese source</w:t>
            </w:r>
          </w:p>
        </w:tc>
      </w:tr>
      <w:tr>
        <w:tc>
          <w:tcPr>
            <w:tcW w:type="dxa" w:w="4320"/>
          </w:tcPr>
          <w:p>
            <w:r>
              <w:t>Steering</w:t>
            </w:r>
          </w:p>
        </w:tc>
        <w:tc>
          <w:tcPr>
            <w:tcW w:type="dxa" w:w="4320"/>
          </w:tcPr>
          <w:p>
            <w:r>
              <w:t>Chinese car LHD; overseas by market</w:t>
            </w:r>
          </w:p>
        </w:tc>
      </w:tr>
    </w:tbl>
    <w:p/>
    <w:p>
      <w:r>
        <w:t>Chinese dimensions, engine and power rest mainly on one structured database; treat them as reference values to reconfirm against the factory build sheet for the exact unit.</w:t>
      </w:r>
    </w:p>
    <w:p>
      <w:pPr>
        <w:pStyle w:val="Heading2"/>
      </w:pPr>
      <w:r>
        <w:t>Overseas Versions — Separate Columns, Not the Chinese Datasheet</w:t>
      </w:r>
    </w:p>
    <w:p>
      <w:pPr>
        <w:pStyle w:val="ListBullet"/>
      </w:pPr>
      <w:r>
        <w:rPr>
          <w:b/>
        </w:rPr>
        <w:t>Australian 1.5T (OVERSEAS · AU)</w:t>
      </w:r>
      <w:r>
        <w:t xml:space="preserve">: </w:t>
      </w:r>
      <w:r>
        <w:rPr>
          <w:b/>
        </w:rPr>
        <w:t>210 N·m</w:t>
      </w:r>
      <w:r>
        <w:t xml:space="preserve"> and a </w:t>
      </w:r>
      <w:r>
        <w:rPr>
          <w:b/>
        </w:rPr>
        <w:t>7-speed wet dual-clutch</w:t>
      </w:r>
      <w:r>
        <w:t xml:space="preserve">, with cargo volume </w:t>
      </w:r>
      <w:r>
        <w:rPr>
          <w:b/>
        </w:rPr>
        <w:t>430 L / 1130 L</w:t>
      </w:r>
      <w:r>
        <w:t xml:space="preserve"> (rear seats folded). These are </w:t>
      </w:r>
      <w:r>
        <w:rPr>
          <w:b/>
        </w:rPr>
        <w:t>Australian-market</w:t>
      </w:r>
      <w:r>
        <w:t xml:space="preserve"> figures — they are not evidence of the Chinese car's torque, gearbox or cargo volume.</w:t>
      </w:r>
    </w:p>
    <w:p>
      <w:pPr>
        <w:pStyle w:val="ListBullet"/>
      </w:pPr>
      <w:r>
        <w:rPr>
          <w:b/>
        </w:rPr>
        <w:t>Overseas HEV (OVERSEAS · AU/TH/VN)</w:t>
      </w:r>
      <w:r>
        <w:t xml:space="preserve">: a </w:t>
      </w:r>
      <w:r>
        <w:rPr>
          <w:b/>
        </w:rPr>
        <w:t>1.5L DHT hybrid</w:t>
      </w:r>
      <w:r>
        <w:t xml:space="preserve">, reported at roughly </w:t>
      </w:r>
      <w:r>
        <w:rPr>
          <w:b/>
        </w:rPr>
        <w:t>190 PS combined / 375 N·m</w:t>
      </w:r>
      <w:r>
        <w:t xml:space="preserve">. This is a </w:t>
      </w:r>
      <w:r>
        <w:rPr>
          <w:b/>
        </w:rPr>
        <w:t>different powertrain architecture</w:t>
      </w:r>
      <w:r>
        <w:t>, sold in selected overseas markets; it must sit in its own column and never be merged with the Chinese 1.5T.</w:t>
      </w:r>
    </w:p>
    <w:p>
      <w:pPr>
        <w:pStyle w:val="Heading2"/>
      </w:pPr>
      <w:r>
        <w:t>How to Select Without Blending Markets</w:t>
      </w:r>
    </w:p>
    <w:p>
      <w:pPr>
        <w:pStyle w:val="ListNumber"/>
      </w:pPr>
      <w:r>
        <w:t xml:space="preserve">Decide whether the enquiry is the </w:t>
      </w:r>
      <w:r>
        <w:rPr>
          <w:b/>
        </w:rPr>
        <w:t>Chinese 1.5T line</w:t>
      </w:r>
      <w:r>
        <w:t xml:space="preserve">, an </w:t>
      </w:r>
      <w:r>
        <w:rPr>
          <w:b/>
        </w:rPr>
        <w:t>overseas 1.5T</w:t>
      </w:r>
      <w:r>
        <w:t xml:space="preserve"> or an </w:t>
      </w:r>
      <w:r>
        <w:rPr>
          <w:b/>
        </w:rPr>
        <w:t>overseas HEV</w:t>
      </w:r>
      <w:r>
        <w:t xml:space="preserve"> before reading any number.</w:t>
      </w:r>
    </w:p>
    <w:p>
      <w:pPr>
        <w:pStyle w:val="ListNumber"/>
      </w:pPr>
      <w:r>
        <w:t>Attach a market label to every powertrain and cargo figure; 210 N·m/7DCT and 430/1130 L are Australian, the ~190 PS/375 N·m HEV is overseas-only.</w:t>
      </w:r>
    </w:p>
    <w:p>
      <w:pPr>
        <w:pStyle w:val="ListNumber"/>
      </w:pPr>
      <w:r>
        <w:t>Record engine, power and transmission against the VIN (see the VIN/nameplate guide); a Chinese 1.5T unit must not carry HEV or Australian specs on its PI.</w:t>
      </w:r>
    </w:p>
    <w:p>
      <w:pPr>
        <w:pStyle w:val="ListNumber"/>
      </w:pPr>
      <w:r>
        <w:t>Confirm steering side and destination homologation; a Chinese LHD 1.5T car is not evidence of RHD or HEV availability in the buyer's market.</w:t>
      </w:r>
    </w:p>
    <w:p>
      <w:pPr>
        <w:pStyle w:val="ListNumber"/>
      </w:pPr>
      <w:r>
        <w:t xml:space="preserve">Because name identity is OEM-confirmed but powertrain is market-specific, request the </w:t>
      </w:r>
      <w:r>
        <w:rPr>
          <w:b/>
        </w:rPr>
        <w:t>factory build sheet / OEM model-code mapping</w:t>
      </w:r>
      <w:r>
        <w:t xml:space="preserve"> for the exact VIN rather than assuming cross-market equivalence.</w:t>
      </w:r>
    </w:p>
    <w:p>
      <w:pPr>
        <w:pStyle w:val="Heading2"/>
      </w:pPr>
      <w:r>
        <w:t>Overseas Buyer Verification Before Payment</w:t>
      </w:r>
    </w:p>
    <w:p>
      <w:pPr>
        <w:pStyle w:val="ListBullet"/>
      </w:pPr>
      <w:r>
        <w:t>Because the Chinese 1.5T, Australian 1.5T and HEV lines differ, confirm each market line's drive configuration on its own certificate — never carry one market's layout across to another.</w:t>
      </w:r>
    </w:p>
    <w:p>
      <w:pPr>
        <w:pStyle w:val="ListBullet"/>
      </w:pPr>
      <w:r>
        <w:rPr>
          <w:b/>
        </w:rPr>
        <w:t>Model identity</w:t>
      </w:r>
      <w:r>
        <w:t>: GWM OEM confirms Chulian↔Jolion base identity; still obtain the VIN-level trim code.</w:t>
      </w:r>
    </w:p>
    <w:p>
      <w:pPr>
        <w:pStyle w:val="ListBullet"/>
      </w:pPr>
      <w:r>
        <w:rPr>
          <w:b/>
        </w:rPr>
        <w:t>Powertrain match</w:t>
      </w:r>
      <w:r>
        <w:t>: turbo vs hybrid, and Chinese vs overseas 1.5T, stated explicitly with that market's figures only.</w:t>
      </w:r>
    </w:p>
    <w:p>
      <w:pPr>
        <w:pStyle w:val="ListBullet"/>
      </w:pPr>
      <w:r>
        <w:rPr>
          <w:b/>
        </w:rPr>
        <w:t>Unconfirmed Chinese values</w:t>
      </w:r>
      <w:r>
        <w:t>: do not accept 210 N·m / 7DCT as Chinese specs until a Chinese structured source confirms them.</w:t>
      </w:r>
    </w:p>
    <w:p>
      <w:pPr>
        <w:pStyle w:val="ListBullet"/>
      </w:pPr>
      <w:r>
        <w:rPr>
          <w:b/>
        </w:rPr>
        <w:t>Emission/fuel and documents</w:t>
      </w:r>
      <w:r>
        <w:t>: destination standard/fuel grade per the emission guide; manufacturer certificate, CoC and spec sheet per the document-package guide.</w:t>
      </w:r>
    </w:p>
    <w:p>
      <w:pPr>
        <w:pStyle w:val="Heading2"/>
      </w:pPr>
      <w:r>
        <w:t>Request a Current Export Quotation</w:t>
      </w:r>
    </w:p>
    <w:p>
      <w:r>
        <w:t xml:space="preserve">No export price is published and none is inferred here. Request a live quotation with </w:t>
      </w:r>
      <w:r>
        <w:rPr>
          <w:b/>
        </w:rPr>
        <w:t>Destination Country · Quantity · 1.5T or HEV Trim · LHD/RHD · Destination Port · Incoterm</w:t>
      </w:r>
      <w:r>
        <w:t>.</w:t>
      </w:r>
    </w:p>
    <w:p>
      <w:pPr>
        <w:pStyle w:val="Heading2"/>
      </w:pPr>
      <w:r>
        <w:t>Frequently Asked Questions</w:t>
      </w:r>
    </w:p>
    <w:p>
      <w:r>
        <w:rPr>
          <w:b/>
        </w:rPr>
        <w:t>Is the Jolion the same car as the Haval Chulian?</w:t>
      </w:r>
      <w:r>
        <w:t xml:space="preserve"> At base-nameplate level yes — GWM's own history records the Chulian's overseas version as the JOLION (launched in South Africa/Saudi Arabia); but market-specific powertrains still differ and are not interchangeable.</w:t>
      </w:r>
    </w:p>
    <w:p>
      <w:r>
        <w:rPr>
          <w:b/>
        </w:rPr>
        <w:t>Does the Jolion come as a hybrid?</w:t>
      </w:r>
      <w:r>
        <w:t xml:space="preserve"> Overseas coverage documents a 1.5L DHT HEV (~190 PS/375 N·m); the Chinese reference car here is a 1.5T turbo — keep them in separate columns.</w:t>
      </w:r>
    </w:p>
    <w:p>
      <w:r>
        <w:rPr>
          <w:b/>
        </w:rPr>
        <w:t>What is the Chinese 1.5T's torque and gearbox?</w:t>
      </w:r>
      <w:r>
        <w:t xml:space="preserve"> Power is 110 kW; the captured 210 N·m and 7DCT are Australian-market figures, so they are not stated as confirmed Chinese values pending a second Chinese source.</w:t>
      </w:r>
    </w:p>
    <w:p>
      <w:r>
        <w:rPr>
          <w:b/>
        </w:rPr>
        <w:t>Can I quote Australian cargo volume for a Chinese unit?</w:t>
      </w:r>
      <w:r>
        <w:t xml:space="preserve"> No — 430/1130 L is the overseas version's figure; confirm the Chinese car separately.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GWM Haval Jolion, petrol/diesel Chinese-market vehicle / SUV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GWM Haval Jolion, véhicule thermique (marché chinois) / SUV</w:t>
      </w:r>
    </w:p>
    <w:p>
      <w:pPr>
        <w:pStyle w:val="ListBullet"/>
      </w:pPr>
      <w:r>
        <w:rPr>
          <w:b/>
        </w:rPr>
        <w:t>DE</w:t>
      </w:r>
      <w:r>
        <w:t>: AutoBridge-Referenz für Exportkäufer — GWM Haval Jolion, Verbrenner (chinesischer Markt) / SUV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GWM Haval Jolion, vehículo de combustión (mercado chino) / SUV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GWM Haval Jolion, veículo a combustão (mercado chinês) / SUV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輸出バイヤー向けリファレンス｜GWM Haval Jolion, 中国市場仕様 内燃機関車 / SUV</w:t>
      </w:r>
    </w:p>
    <w:p>
      <w:pPr>
        <w:pStyle w:val="ListBullet"/>
      </w:pPr>
      <w:r>
        <w:rPr>
          <w:b/>
        </w:rPr>
        <w:t>KO</w:t>
      </w:r>
      <w:r>
        <w:t>: AutoBridge 수출 바이어 참고 자료｜GWM Haval Jolion, 중국 시장 내연기관 차량 / SUV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GWM Haval Jolion, xe động cơ đốt trong (thị trường Trung Quốc) / SUV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GWM Haval Jolion, รถเครื่องยนต์สันดาป (ตลาดจีน) / รถเอสยูวี</w:t>
      </w:r>
    </w:p>
    <w:p>
      <w:pPr>
        <w:pStyle w:val="ListBullet"/>
      </w:pPr>
      <w:r>
        <w:rPr>
          <w:b/>
        </w:rPr>
        <w:t>ID</w:t>
      </w:r>
      <w:r>
        <w:t>: Referensi AutoBridge untuk pembeli ekspor — GWM Haval Jolion, kendaraan mesin pembakaran (pasar Tiongkok) / SUV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GWM Haval Jolion, مركبة بمحرك احتراق (سوق الصين) / سيارة دفع رباعي</w:t>
      </w:r>
    </w:p>
    <w:p>
      <w:pPr>
        <w:pStyle w:val="ListBullet"/>
      </w:pPr>
      <w:r>
        <w:rPr>
          <w:b/>
        </w:rPr>
        <w:t>ZH</w:t>
      </w:r>
      <w:r>
        <w:t>: AutoBridge 出口采购参考｜GWM Haval Jolion, 中国市场燃油车 / SUV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GWM corporate history (Chulian overseas version = JOLION, South Africa/Saudi; HEV Thailand)</w:t>
            </w:r>
          </w:p>
        </w:tc>
        <w:tc>
          <w:tcPr>
            <w:tcW w:type="dxa" w:w="1234"/>
          </w:tcPr>
          <w:p>
            <w:r>
              <w:t>Great Wall Motor (OEM)</w:t>
            </w:r>
          </w:p>
        </w:tc>
        <w:tc>
          <w:tcPr>
            <w:tcW w:type="dxa" w:w="1234"/>
          </w:tcPr>
          <w:p>
            <w:r>
              <w:t>Brand HQ</w:t>
            </w:r>
          </w:p>
        </w:tc>
        <w:tc>
          <w:tcPr>
            <w:tcW w:type="dxa" w:w="1234"/>
          </w:tcPr>
          <w:p>
            <w:r>
              <w:t>https://www.gwm.com.cn/history.html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SAME_MODEL base identity</w:t>
            </w:r>
          </w:p>
        </w:tc>
      </w:tr>
      <w:tr>
        <w:tc>
          <w:tcPr>
            <w:tcW w:type="dxa" w:w="1234"/>
          </w:tcPr>
          <w:p>
            <w:r>
              <w:t>Haval Chulian 1.5T auto parameters</w:t>
            </w:r>
          </w:p>
        </w:tc>
        <w:tc>
          <w:tcPr>
            <w:tcW w:type="dxa" w:w="1234"/>
          </w:tcPr>
          <w:p>
            <w:r>
              <w:t>Sina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https://db.auto.sina.cn/car/50026/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Chinese dimensions, 1.5T, 110 kW, wheelbase</w:t>
            </w:r>
          </w:p>
        </w:tc>
      </w:tr>
      <w:tr>
        <w:tc>
          <w:tcPr>
            <w:tcW w:type="dxa" w:w="1234"/>
          </w:tcPr>
          <w:p>
            <w:r>
              <w:t>Australian Jolion 1.5T power &amp; dimensions</w:t>
            </w:r>
          </w:p>
        </w:tc>
        <w:tc>
          <w:tcPr>
            <w:tcW w:type="dxa" w:w="1234"/>
          </w:tcPr>
          <w:p>
            <w:r>
              <w:t>Tencent (reposted review)</w:t>
            </w:r>
          </w:p>
        </w:tc>
        <w:tc>
          <w:tcPr>
            <w:tcW w:type="dxa" w:w="1234"/>
          </w:tcPr>
          <w:p>
            <w:r>
              <w:t>AU</w:t>
            </w:r>
          </w:p>
        </w:tc>
        <w:tc>
          <w:tcPr>
            <w:tcW w:type="dxa" w:w="1234"/>
          </w:tcPr>
          <w:p>
            <w:r>
              <w:t>http://news.qq.com/rain/a/20210717A03BJX00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(overseas)</w:t>
            </w:r>
          </w:p>
        </w:tc>
        <w:tc>
          <w:tcPr>
            <w:tcW w:type="dxa" w:w="1234"/>
          </w:tcPr>
          <w:p>
            <w:r>
              <w:t>210 N·m, 7DCT, 430/1130 L — AU only</w:t>
            </w:r>
          </w:p>
        </w:tc>
      </w:tr>
      <w:tr>
        <w:tc>
          <w:tcPr>
            <w:tcW w:type="dxa" w:w="1234"/>
          </w:tcPr>
          <w:p>
            <w:r>
              <w:t>Jolion Pro HEV Australia launch</w:t>
            </w:r>
          </w:p>
        </w:tc>
        <w:tc>
          <w:tcPr>
            <w:tcW w:type="dxa" w:w="1234"/>
          </w:tcPr>
          <w:p>
            <w:r>
              <w:t>Autohome·Chejiahao</w:t>
            </w:r>
          </w:p>
        </w:tc>
        <w:tc>
          <w:tcPr>
            <w:tcW w:type="dxa" w:w="1234"/>
          </w:tcPr>
          <w:p>
            <w:r>
              <w:t>AU</w:t>
            </w:r>
          </w:p>
        </w:tc>
        <w:tc>
          <w:tcPr>
            <w:tcW w:type="dxa" w:w="1234"/>
          </w:tcPr>
          <w:p>
            <w:r>
              <w:t>https://chejiahao.m.autohome.com.cn/info/15525734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(overseas)</w:t>
            </w:r>
          </w:p>
        </w:tc>
        <w:tc>
          <w:tcPr>
            <w:tcW w:type="dxa" w:w="1234"/>
          </w:tcPr>
          <w:p>
            <w:r>
              <w:t>Overseas HEV system</w:t>
            </w:r>
          </w:p>
        </w:tc>
      </w:tr>
      <w:tr>
        <w:tc>
          <w:tcPr>
            <w:tcW w:type="dxa" w:w="1234"/>
          </w:tcPr>
          <w:p>
            <w:r>
              <w:t>Jolion 2025 Vietnam (overseas HEV)</w:t>
            </w:r>
          </w:p>
        </w:tc>
        <w:tc>
          <w:tcPr>
            <w:tcW w:type="dxa" w:w="1234"/>
          </w:tcPr>
          <w:p>
            <w:r>
              <w:t>iFeng Auto</w:t>
            </w:r>
          </w:p>
        </w:tc>
        <w:tc>
          <w:tcPr>
            <w:tcW w:type="dxa" w:w="1234"/>
          </w:tcPr>
          <w:p>
            <w:r>
              <w:t>VN</w:t>
            </w:r>
          </w:p>
        </w:tc>
        <w:tc>
          <w:tcPr>
            <w:tcW w:type="dxa" w:w="1234"/>
          </w:tcPr>
          <w:p>
            <w:r>
              <w:t>https://auto.ifeng.com/c/8ggPMnGNmuJ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 (overseas)</w:t>
            </w:r>
          </w:p>
        </w:tc>
        <w:tc>
          <w:tcPr>
            <w:tcW w:type="dxa" w:w="1234"/>
          </w:tcPr>
          <w:p>
            <w:r>
              <w:t>Overseas HEV corroboration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18352.6-2016 with amendment XG1-2026 (China-6 light-vehicle pollutant emissions)</w:t>
            </w:r>
          </w:p>
        </w:tc>
        <w:tc>
          <w:tcPr>
            <w:tcW w:type="dxa" w:w="1234"/>
          </w:tcPr>
          <w:p>
            <w:r>
              <w:t>Ministry of Ecology and Environment (MEE)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https://www.mee.gov.cn/xxgk2018/xxgk/xxgk01/202604/t20260430_1150676.html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China-6 light-vehicle emission stage and the 2026 amendment implementation dates</w:t>
            </w:r>
          </w:p>
        </w:tc>
      </w:tr>
    </w:tbl>
    <w:p/>
    <w:p>
      <w:r>
        <w:t>*Confidence note: RESEARCH_CONDITIONAL. Name identity VERIFIED by GWM OEM (SAME_MODEL at base level); Chinese torque/transmission values are BLOCKED (only an Australian source exists) and are not stated as Chinese specs; overseas HEV kept strictly market-labelled. No export price.*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[Sourcing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 xml:space="preserve">: 2026-09-04 · </w:t>
      </w:r>
      <w:r>
        <w:rPr>
          <w:b/>
        </w:rPr>
        <w:t>Fact sheet version</w:t>
      </w:r>
      <w:r>
        <w:t>: v1.2-2026-09-04</w:t>
      </w:r>
    </w:p>
    <w:p>
      <w:pPr>
        <w:pStyle w:val="ListBullet"/>
      </w:pPr>
      <w:r>
        <w:rPr>
          <w:b/>
        </w:rPr>
        <w:t>Reference market</w:t>
      </w:r>
      <w:r>
        <w:t>: Chinese 1.5T = CHINA; AU 1.5T and HEV = overseas (separated; no global spec)</w:t>
      </w:r>
    </w:p>
    <w:p>
      <w:pPr>
        <w:pStyle w:val="ListBullet"/>
      </w:pPr>
      <w:r>
        <w:rPr>
          <w:b/>
        </w:rPr>
        <w:t>Verification method</w:t>
      </w:r>
      <w:r>
        <w:t>: OEM-confirmed name identity; market/trim/powertrain separated; Chinese torque/gearbox blocked pending a Chinese second source</w:t>
      </w:r>
    </w:p>
    <w:p>
      <w:pPr>
        <w:pStyle w:val="ListBullet"/>
      </w:pPr>
      <w:r>
        <w:rPr>
          <w:b/>
        </w:rPr>
        <w:t>Transparency</w:t>
      </w:r>
      <w:r>
        <w:t>: AI_ASSISTED=true · HUMAN_REVIEWED=false · evidence.first_hand=false · PUBLISH_APPROVED=false</w:t>
      </w:r>
    </w:p>
    <w:p>
      <w:pPr>
        <w:pStyle w:val="ListBullet"/>
      </w:pPr>
      <w:r>
        <w:rPr>
          <w:b/>
        </w:rPr>
        <w:t>Quality gates</w:t>
      </w:r>
      <w:r>
        <w:t>: EDITORIAL_QA_PASS=PASS · FACT_SOURCE_PASS=CONDITIONAL · SEO_PASS=PASS · CODEX_REVIEW_PASS=PENDING · PUBLISH_APPROVED=FALSE until independent sign-off</w:t>
      </w:r>
    </w:p>
    <w:p>
      <w:r>
        <w:rPr>
          <w:b/>
        </w:rPr>
        <w:t>Tags</w:t>
      </w:r>
      <w:r>
        <w:t>: #HavalJolion #GWMSUV #SameModel #MarketSpecific #ExportSelection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