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RoRo vs Container Shipping to Latin America: Compare Route and Handling Risk</w:t>
      </w:r>
    </w:p>
    <w:p>
      <w:pPr/>
      <w:r>
        <w:t>Package: AB50-046</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Long routes and transshipment patterns can make route reliability and handling exposure more important than a simple freight-rate comparison.</w:t>
      </w:r>
    </w:p>
    <w:p>
      <w:pPr/>
      <w:r>
        <w:rPr>
          <w:rFonts w:ascii="Noto Sans" w:hAnsi="Noto Sans" w:eastAsia="Noto Sans CJK SC" w:cs="Noto Sans Arabic"/>
          <w:b w:val="0"/>
          <w:sz w:val="18"/>
        </w:rPr>
        <w:t>Existing English URL: https://www.autobridgeexport.com/guides/roro-container-shipping-latin-america.html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IMO — CTU Code</w:t>
            </w:r>
          </w:p>
        </w:tc>
        <w:tc>
          <w:tcPr>
            <w:tcW w:type="dxa" w:w="2592"/>
            <w:vAlign w:val="top"/>
          </w:tcPr>
          <w:p>
            <w:r/>
            <w:r>
              <w:rPr>
                <w:rFonts w:ascii="Noto Sans" w:hAnsi="Noto Sans"/>
                <w:b w:val="0"/>
                <w:sz w:val="15"/>
              </w:rPr>
              <w:t>Cargo transport unit packing/security guidance</w:t>
            </w:r>
          </w:p>
        </w:tc>
        <w:tc>
          <w:tcPr>
            <w:tcW w:type="dxa" w:w="2592"/>
            <w:vAlign w:val="top"/>
          </w:tcPr>
          <w:p>
            <w:r/>
            <w:r>
              <w:rPr>
                <w:rFonts w:ascii="Noto Sans" w:hAnsi="Noto Sans"/>
                <w:b w:val="0"/>
                <w:sz w:val="15"/>
              </w:rPr>
              <w:t>https://www.imo.org/en/ourwork/safety/pages/ctu-code.aspx</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Höegh Autoliners — automotive</w:t>
            </w:r>
          </w:p>
        </w:tc>
        <w:tc>
          <w:tcPr>
            <w:tcW w:type="dxa" w:w="2592"/>
            <w:vAlign w:val="top"/>
          </w:tcPr>
          <w:p>
            <w:r/>
            <w:r>
              <w:rPr>
                <w:rFonts w:ascii="Noto Sans" w:hAnsi="Noto Sans"/>
                <w:b w:val="0"/>
                <w:sz w:val="15"/>
              </w:rPr>
              <w:t>RoRo automotive transport reference</w:t>
            </w:r>
          </w:p>
        </w:tc>
        <w:tc>
          <w:tcPr>
            <w:tcW w:type="dxa" w:w="2592"/>
            <w:vAlign w:val="top"/>
          </w:tcPr>
          <w:p>
            <w:r/>
            <w:r>
              <w:rPr>
                <w:rFonts w:ascii="Noto Sans" w:hAnsi="Noto Sans"/>
                <w:b w:val="0"/>
                <w:sz w:val="15"/>
              </w:rPr>
              <w:t>https://www.hoeghautoliners.com/what-we-ship/automotive</w:t>
            </w:r>
          </w:p>
        </w:tc>
      </w:tr>
      <w:tr>
        <w:tc>
          <w:tcPr>
            <w:tcW w:type="dxa" w:w="2592"/>
            <w:vAlign w:val="top"/>
          </w:tcPr>
          <w:p>
            <w:r/>
            <w:r>
              <w:rPr>
                <w:rFonts w:ascii="Noto Sans" w:hAnsi="Noto Sans"/>
                <w:b w:val="0"/>
                <w:sz w:val="15"/>
              </w:rPr>
              <w:t>B</w:t>
            </w:r>
          </w:p>
        </w:tc>
        <w:tc>
          <w:tcPr>
            <w:tcW w:type="dxa" w:w="2592"/>
            <w:vAlign w:val="top"/>
          </w:tcPr>
          <w:p>
            <w:r/>
            <w:r>
              <w:rPr>
                <w:rFonts w:ascii="Noto Sans" w:hAnsi="Noto Sans"/>
                <w:b w:val="0"/>
                <w:sz w:val="15"/>
              </w:rPr>
              <w:t>World Bank Logistics Performance Index</w:t>
            </w:r>
          </w:p>
        </w:tc>
        <w:tc>
          <w:tcPr>
            <w:tcW w:type="dxa" w:w="2592"/>
            <w:vAlign w:val="top"/>
          </w:tcPr>
          <w:p>
            <w:r/>
            <w:r>
              <w:rPr>
                <w:rFonts w:ascii="Noto Sans" w:hAnsi="Noto Sans"/>
                <w:b w:val="0"/>
                <w:sz w:val="15"/>
              </w:rPr>
              <w:t>Route/logistics context</w:t>
            </w:r>
          </w:p>
        </w:tc>
        <w:tc>
          <w:tcPr>
            <w:tcW w:type="dxa" w:w="2592"/>
            <w:vAlign w:val="top"/>
          </w:tcPr>
          <w:p>
            <w:r/>
            <w:r>
              <w:rPr>
                <w:rFonts w:ascii="Noto Sans" w:hAnsi="Noto Sans"/>
                <w:b w:val="0"/>
                <w:sz w:val="15"/>
              </w:rPr>
              <w:t>https://lpi.worldbank.org/en/home</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https://www.autobridgeexport.com/guides/roro-container-shipping-latin-america.html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https://fr.autobridgeexport.com/guides/roro-container-shipping-latin-america.html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https://de.autobridgeexport.com/guides/roro-container-shipping-latin-america.html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https://es.autobridgeexport.com/guides/roro-container-shipping-latin-america.html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https://pt.autobridgeexport.com/guides/roro-container-shipping-latin-america.html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https://ja.autobridgeexport.com/guides/roro-container-shipping-latin-america.html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https://ko.autobridgeexport.com/guides/roro-container-shipping-latin-america.html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https://vi.autobridgeexport.com/guides/roro-container-shipping-latin-america.html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https://th.autobridgeexport.com/guides/roro-container-shipping-latin-america.html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https://id.autobridgeexport.com/guides/roro-container-shipping-latin-america.html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https://ar.autobridgeexport.com/guides/roro-container-shipping-latin-america.html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https://zh.autobridgeexport.com/guides/roro-container-shipping-latin-america.html</w:t>
            </w:r>
          </w:p>
        </w:tc>
      </w:tr>
    </w:tbl>
    <w:p>
      <w:pPr>
        <w:pStyle w:val="Heading1"/>
        <w:pageBreakBefore/>
      </w:pPr>
      <w:r>
        <w:t>EN — English</w:t>
      </w:r>
    </w:p>
    <w:p>
      <w:r>
        <w:t>SEO Title: RoRo or Container to Latin America: How to Choose</w:t>
      </w:r>
    </w:p>
    <w:p>
      <w:r>
        <w:t>Meta Description: Compare RoRo and container shipping to Latin America by route, vehicle condition, loading, insurance, destination handling and final delivery.</w:t>
      </w:r>
    </w:p>
    <w:p>
      <w:r>
        <w:t>H1: Choose RoRo or Container for Latin America</w:t>
      </w:r>
    </w:p>
    <w:p>
      <w:r>
        <w:t>For RoRo versus container shipping in Latin America, the buying decision starts with one concrete transaction. The practical aim is to choose the transport method from the actual route, vehicle condition and handoff risks. Name the country, port, quote currency and broker/clearing path; a latin america label cannot replace country-specific evidence. Keep source evidence, destination confirmation and live commercial data in separate layers so a buyer can see which conclusions are proved and which still depend on the actual deal.</w:t>
      </w:r>
    </w:p>
    <w:p>
      <w:pPr>
        <w:pStyle w:val="Heading2"/>
      </w:pPr>
      <w:r>
        <w:t>Roro/container: build the port, broker and currency decision file</w:t>
      </w:r>
    </w:p>
    <w:p>
      <w:r>
        <w:t>Before the final commercial comparison, create a 'what could reverse the decision?' note for this RoRo versus container shipping transaction. Use route availability, vehicle operability/dimensions, loading/securing, damage exposure, insurance, destination handling, timing and final delivery as the comparison backbone and then apply the Latin America operating questions: port choice, currency basis, customs/clearing handoff, inland distance, energy/fuel fit, parts and workshop access. Identify which unknowns would merely change convenience and which could change legality, use, landed cost or support. Only the second group belongs in the payment stop list. Keep the first group visible but do not let it force artificial completeness. This materiality test keeps the method useful across countries while ensuring the actual destination receives the deeper verification it needs.</w:t>
      </w:r>
    </w:p>
    <w:p>
      <w:r>
        <w:t>For this Latin America RoRo versus container shipping file, write a final one-sentence release rationale and keep it beside the dated quotation. The rationale must refer to the actual transaction, not a regional average, and should name any remaining conditional item explicitly.</w:t>
      </w:r>
    </w:p>
    <w:p>
      <w:pPr>
        <w:pStyle w:val="Heading2"/>
      </w:pPr>
      <w:r>
        <w:t>Record condition, keys and securing at handoff — port, broker and currency handoff</w:t>
      </w:r>
    </w:p>
    <w:p>
      <w:r>
        <w:t>A model name, Incoterm, seat count or transport label does not make two offers comparable. Normalize route availability, vehicle operability/dimensions, loading/securing, damage exposure, insurance, destination handling, timing and final delivery. Keep unknown fields open. Once the buyer can explain the differences without guessing, the headline price becomes a useful decision input rather than a distraction.</w:t>
      </w:r>
    </w:p>
    <w:p>
      <w:pPr>
        <w:pStyle w:val="Heading2"/>
      </w:pPr>
      <w:r>
        <w:t>Compare damage and insurance exposure — port, broker and currency handoff</w:t>
      </w:r>
    </w:p>
    <w:p>
      <w:r>
        <w:t>Apply this method to the real Latin America operating chain: port choice, currency basis, customs/clearing handoff, inland distance, energy/fuel fit, parts and workshop access. The next step is to reconstruct who owns the transaction after arrival, from port release through inland delivery and local support. A country or port-specific answer stays local. The verification framework contributes the sequence of questions, while the destination party contributes the current answer and evidence.</w:t>
      </w:r>
    </w:p>
    <w:p>
      <w:pPr>
        <w:pStyle w:val="Heading2"/>
      </w:pPr>
      <w:r>
        <w:t>Vehicle operability changes the RoRo decision — port, broker and currency handoff</w:t>
      </w:r>
    </w:p>
    <w:p>
      <w:r>
        <w:t>The high-value work in RoRo versus container shipping is not collecting more marketing detail; it is learning whether the deal can choose the transport method from the actual route, vehicle condition and handoff risks. Record origin/destination ports, route and transshipment, operability, dimensions, fuel/battery rules, loading/securing method, keys/condition record, insurance, destination release and inland delivery. Then ask which of those facts are controlled by the vehicle, which by the seller or logistics chain, and which by the destination. That separation turns a broad sourcing question into a manageable evidence file.</w:t>
      </w:r>
    </w:p>
    <w:p>
      <w:pPr>
        <w:pStyle w:val="Heading2"/>
      </w:pPr>
      <w:r>
        <w:t>Follow the route through destination release — port, broker and currency handoff</w:t>
      </w:r>
    </w:p>
    <w:p>
      <w:r>
        <w:t>A pre-payment review should try to break the logic. Test this case: RoRo looks cheaper until route availability, destination handling or vehicle operability is considered, while container service creates its own loading and securing responsibilities. If the current evidence cannot distinguish a safe interpretation from a risky one, do not let price or urgency make the choice. Close the gap or retain the uncertainty explicitly.</w:t>
      </w:r>
    </w:p>
    <w:p>
      <w:pPr>
        <w:pStyle w:val="Heading2"/>
      </w:pPr>
      <w:r>
        <w:t>Container loading creates a different responsibility chain — port, broker and currency handoff</w:t>
      </w:r>
    </w:p>
    <w:p>
      <w:r>
        <w:t>Ask what each document actually proves. The preferred evidence for this decision is current forwarder/carrier or port-route evidence plus written loading, insurance and handoff responsibilities. A manufacturer source can establish its named market; a seller document can establish the offer; a destination authority or local operator can establish its own requirement. Do not let one layer impersonate another. When two sources disagree, resolve the scope or keep the point open instead of choosing the more convenient answer.</w:t>
      </w:r>
    </w:p>
    <w:p>
      <w:pPr>
        <w:pStyle w:val="Heading2"/>
      </w:pPr>
      <w:r>
        <w:t>Choose the route before the transport label — port, broker and currency handoff</w:t>
      </w:r>
    </w:p>
    <w:p>
      <w:r>
        <w:t>Use the Latin America decision record to structure due diligence, not to create a regional specification. The first line of the RoRo versus container shipping file should identify the exact transaction and destination. Name the country, port, quote currency and broker/clearing path; a latin america label cannot replace country-specific evidence. This small discipline keeps source-market facts, national requirements and live commercial terms from being blended into one unsupported statement.</w:t>
      </w:r>
    </w:p>
    <w:p>
      <w:pPr>
        <w:pStyle w:val="Heading2"/>
      </w:pPr>
      <w:r>
        <w:t>Keep schedules and charges live — port, broker and currency handoff</w:t>
      </w:r>
    </w:p>
    <w:p>
      <w:r>
        <w:t>Do not make the RoRo versus container shipping page carry numbers or promises that belong to today's quotation. For Latin America, date current currency, route, port, local charge, registration and support information rather than freezing regional averages. The buyer should always be able to see which facts are evergreen method, which are source-scoped technical facts and which are live destination or commercial facts.</w:t>
      </w:r>
    </w:p>
    <w:p>
      <w:pPr>
        <w:pStyle w:val="Heading2"/>
      </w:pPr>
      <w:r>
        <w:t>Book only when every handoff has an owner — port, broker and currency handoff</w:t>
      </w:r>
    </w:p>
    <w:p>
      <w:r>
        <w:t>Before payment, ask whether one unresolved point can still reverse the transaction. For RoRo versus container shipping, stop when a critical route, loading, operability, insurance or destination handoff remains undefined. Minor preferences may remain open; material identity, destination, capability, condition or commercial gaps may not. Record who closed each major item and preserve the evidence with the final quotation.</w:t>
      </w:r>
    </w:p>
    <w:p>
      <w:pPr>
        <w:pStyle w:val="Heading2"/>
      </w:pPr>
      <w:r>
        <w:t>Evidence to reconcile before the broker and payment handoff</w:t>
      </w:r>
    </w:p>
    <w:p>
      <w:r>
        <w:t>RoRo versus container shipping / Latin America: exact vehicle or shipment identity</w:t>
      </w:r>
    </w:p>
    <w:p>
      <w:r>
        <w:t>RoRo versus container shipping / Latin America: origin/destination ports and other decision-changing fields</w:t>
      </w:r>
    </w:p>
    <w:p>
      <w:r>
        <w:t>RoRo versus container shipping / Latin America: dated evidence for the claimed scope</w:t>
      </w:r>
    </w:p>
    <w:p>
      <w:r>
        <w:t>RoRo versus container shipping / Latin America: destination-country or route confirmation kept separate</w:t>
      </w:r>
    </w:p>
    <w:p>
      <w:r>
        <w:t>RoRo versus container shipping / Latin America: commercial inclusions, exclusions and validity</w:t>
      </w:r>
    </w:p>
    <w:p>
      <w:r>
        <w:t>RoRo versus container shipping / Latin America: written list of unresolved material items and responsible party</w:t>
      </w:r>
    </w:p>
    <w:p>
      <w:pPr>
        <w:pStyle w:val="Heading2"/>
      </w:pPr>
      <w:r>
        <w:t>Related reading</w:t>
      </w:r>
    </w:p>
    <w:p>
      <w:pPr>
        <w:pStyle w:val="ListBullet"/>
      </w:pPr>
      <w:r>
        <w:t>VIN and Vehicle Photo Verification for Latin America: Pre-Payment Evidence Guide — https://www.autobridgeexport.com/guides/photo-vin-review-latin-america.html</w:t>
      </w:r>
    </w:p>
    <w:p>
      <w:pPr>
        <w:pStyle w:val="ListBullet"/>
      </w:pPr>
      <w:r>
        <w:t>Pickup Truck Export to Latin America: Cab, Payload and Service Checks — https://www.autobridgeexport.com/guides/pickup-export-latin-america.html</w:t>
      </w:r>
    </w:p>
    <w:p>
      <w:r>
        <w:t>ALT: RoRo versus container shipping reference image for an international vehicle-import decision in Latin America</w:t>
      </w:r>
    </w:p>
    <w:p>
      <w:pPr>
        <w:pStyle w:val="Heading1"/>
        <w:pageBreakBefore/>
      </w:pPr>
      <w:r>
        <w:t>FR — Français</w:t>
      </w:r>
    </w:p>
    <w:p>
      <w:pPr/>
      <w:r>
        <w:t>SEO Title: transport RoRo ou conteneur en Amérique latine : guide de vérification</w:t>
      </w:r>
    </w:p>
    <w:p>
      <w:pPr/>
      <w:r>
        <w:t>Meta Description: Pour transport RoRo ou conteneur en Amérique latine, vérifiez l’identité du véhicule ou du devis, les preuves, les exigences du pays de destination et les risques avant paiement.</w:t>
      </w:r>
    </w:p>
    <w:p>
      <w:pPr/>
      <w:r>
        <w:t>H1: transport RoRo ou conteneur en Amérique latine : vérifier la transaction avant paiement</w:t>
      </w:r>
    </w:p>
    <w:p>
      <w:pPr/>
      <w:r>
        <w:t>Ce guide traite de transport RoRo ou conteneur pour Amérique latine. Il ne transforme jamais une règle nationale en règle régionale : la transaction doit être vérifiée pour le pays, le port et le véhicule réellement concernés.</w:t>
      </w:r>
    </w:p>
    <w:p>
      <w:pPr/>
      <w:r>
        <w:t>Dans « transport RoRo ou conteneur en Amérique latine », appliquez ce contrôle à la transaction réelle : pour Amérique latine, l’étiquette régionale sert à organiser les questions, jamais à remplacer la vérification du pays, du port et de l’itinéraire réels.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Lire les preuves sans mélanger leur portée</w:t>
      </w:r>
    </w:p>
    <w:p>
      <w:pPr/>
      <w:r>
        <w:t>Lors de l’examen de « transport RoRo ou conteneur en Amérique latine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Définir exactement ce qui est acheté</w:t>
      </w:r>
    </w:p>
    <w:p>
      <w:pPr/>
      <w:r>
        <w:t>Dans « transport RoRo ou conteneur en Amérique latine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Transformer les spécifications en décision d’achat</w:t>
      </w:r>
    </w:p>
    <w:p>
      <w:pPr/>
      <w:r>
        <w:t>Dans « transport RoRo ou conteneur en Amérique latine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Lors de l’examen de « transport RoRo ou conteneur en Amérique latine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Dans « transport RoRo ou conteneur en Amérique latine », appliquez ce contrôle à la transaction réelle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Lors de l’examen de « transport RoRo ou conteneur en Amérique latine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vérification VIN et photos du véhicule en Amérique latine : guide de vérification — https://fr.autobridgeexport.com/guides/photo-vin-review-latin-america.html</w:t>
      </w:r>
    </w:p>
    <w:p>
      <w:pPr>
        <w:pStyle w:val="ListBullet"/>
      </w:pPr>
      <w:r>
        <w:t>achat de pick-up en Amérique latine : guide de vérification — https://fr.autobridgeexport.com/guides/pickup-export-latin-america.html</w:t>
      </w:r>
    </w:p>
    <w:p>
      <w:pPr/>
      <w:r>
        <w:t>ALT: Image de référence pour transport RoRo ou conteneur en Amérique latine destinée aux acheteurs automobiles internationaux</w:t>
      </w:r>
    </w:p>
    <w:p>
      <w:pPr>
        <w:pStyle w:val="Heading1"/>
        <w:pageBreakBefore/>
      </w:pPr>
      <w:r>
        <w:t>DE — Deutsch</w:t>
      </w:r>
    </w:p>
    <w:p>
      <w:pPr/>
      <w:r>
        <w:t>SEO Title: RoRo- oder Containertransport in Lateinamerika: Prüfguide für Käufer</w:t>
      </w:r>
    </w:p>
    <w:p>
      <w:pPr/>
      <w:r>
        <w:t>Meta Description: Bei RoRo- oder Containertransport in Lateinamerika Fahrzeug/Angebot, Nachweise, Zielanforderungen und Zahlungsrisiken getrennt prüfen.</w:t>
      </w:r>
    </w:p>
    <w:p>
      <w:pPr/>
      <w:r>
        <w:t>H1: RoRo- oder Containertransport in Lateinamerika: Transaktion vor Zahlung prüfen</w:t>
      </w:r>
    </w:p>
    <w:p>
      <w:pPr/>
      <w:r>
        <w:t>Dieser Leitfaden behandelt RoRo- oder Containertransport für Lateinamerika. Nationale Regeln werden nicht zu Regionalregeln verallgemeinert; geprüft werden müssen das konkrete Zielland, der Hafen, die Route und das tatsächliche Fahrzeug.</w:t>
      </w:r>
    </w:p>
    <w:p>
      <w:pPr/>
      <w:r>
        <w:t>Nutzen Sie „RoRo- oder Containertransport in Lateinamerika“ als klare Grenze für diese Entscheidung: für Lateinamerika strukturiert die Regionalbezeichnung nur die Fragen; sie ersetzt niemals die Prüfung des konkreten Landes, Hafens und Transportwegs.</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Nachweise nach ihrem tatsächlichen Geltungsbereich lesen</w:t>
      </w:r>
    </w:p>
    <w:p>
      <w:pPr/>
      <w:r>
        <w:t>Bei „RoRo- oder Containertransport in Lateinamerika“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Den Kaufgegenstand exakt festlegen</w:t>
      </w:r>
    </w:p>
    <w:p>
      <w:pPr/>
      <w:r>
        <w:t>Nutzen Sie „RoRo- oder Containertransport in Lateinamerika“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Technische Daten in Kaufentscheidungen übersetzen</w:t>
      </w:r>
    </w:p>
    <w:p>
      <w:pPr/>
      <w:r>
        <w:t>Nutzen Sie „RoRo- oder Containertransport in Lateinamerika“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Bei „RoRo- oder Containertransport in Lateinamerika“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Nutzen Sie „RoRo- oder Containertransport in Lateinamerika“ als klare Grenze für diese Entscheidung: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Bei „RoRo- oder Containertransport in Lateinamerika“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VIN- und Fotoprüfung in Lateinamerika: Prüfguide für Käufer — https://de.autobridgeexport.com/guides/photo-vin-review-latin-america.html</w:t>
      </w:r>
    </w:p>
    <w:p>
      <w:pPr>
        <w:pStyle w:val="ListBullet"/>
      </w:pPr>
      <w:r>
        <w:t>Pickup-Beschaffung in Lateinamerika: Prüfguide für Käufer — https://de.autobridgeexport.com/guides/pickup-export-latin-america.html</w:t>
      </w:r>
    </w:p>
    <w:p>
      <w:pPr/>
      <w:r>
        <w:t>ALT: Referenzbild zu RoRo- oder Containertransport in Lateinamerika für internationale Fahrzeugkäufer</w:t>
      </w:r>
    </w:p>
    <w:p>
      <w:pPr>
        <w:pStyle w:val="Heading1"/>
        <w:pageBreakBefore/>
      </w:pPr>
      <w:r>
        <w:t>ES — Español</w:t>
      </w:r>
    </w:p>
    <w:p>
      <w:pPr/>
      <w:r>
        <w:t>SEO Title: envío RoRo o en contenedor en América Latina: guía de verificación</w:t>
      </w:r>
    </w:p>
    <w:p>
      <w:pPr/>
      <w:r>
        <w:t>Meta Description: Para envío RoRo o en contenedor en América Latina, verifique vehículo/cotización, evidencias, requisitos del destino y riesgos antes del pago.</w:t>
      </w:r>
    </w:p>
    <w:p>
      <w:pPr/>
      <w:r>
        <w:t>H1: envío RoRo o en contenedor en América Latina: cómo verificar la operación antes de pagar</w:t>
      </w:r>
    </w:p>
    <w:p>
      <w:pPr/>
      <w:r>
        <w:t>Esta guía trata transporte RoRo o contenedor para América Latina. No convierte una regla nacional en regla regional; la operación debe verificarse para el país, puerto, ruta y vehículo concretos.</w:t>
      </w:r>
    </w:p>
    <w:p>
      <w:pPr/>
      <w:r>
        <w:t>Al revisar «envío RoRo o en contenedor en América Latina», convierta este paso en una verificación específica del expediente: para América Latina, la etiqueta regional solo organiza las preguntas; nunca sustituye la verificación del país, puerto y ruta reales.</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Leer cada evidencia dentro de su alcance</w:t>
      </w:r>
    </w:p>
    <w:p>
      <w:pPr/>
      <w:r>
        <w:t>En «envío RoRo o en contenedor en América Latina»,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Definir exactamente qué se está comprando</w:t>
      </w:r>
    </w:p>
    <w:p>
      <w:pPr/>
      <w:r>
        <w:t>Al revisar «envío RoRo o en contenedor en América Latina»,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Convertir la ficha técnica en una decisión de compra</w:t>
      </w:r>
    </w:p>
    <w:p>
      <w:pPr/>
      <w:r>
        <w:t>Al revisar «envío RoRo o en contenedor en América Latina»,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En «envío RoRo o en contenedor en América Latina»,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Al revisar «envío RoRo o en contenedor en América Latina», convierta este paso en una verificación específica del expediente: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En «envío RoRo o en contenedor en América Latina»,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verificación de VIN y fotos en América Latina: guía de verificación — https://es.autobridgeexport.com/guides/photo-vin-review-latin-america.html</w:t>
      </w:r>
    </w:p>
    <w:p>
      <w:pPr>
        <w:pStyle w:val="ListBullet"/>
      </w:pPr>
      <w:r>
        <w:t>compra de pickup en América Latina: guía de verificación — https://es.autobridgeexport.com/guides/pickup-export-latin-america.html</w:t>
      </w:r>
    </w:p>
    <w:p>
      <w:pPr/>
      <w:r>
        <w:t>ALT: Imagen de referencia de envío RoRo o en contenedor en América Latina para compradores internacionales de vehículos</w:t>
      </w:r>
    </w:p>
    <w:p>
      <w:pPr>
        <w:pStyle w:val="Heading1"/>
        <w:pageBreakBefore/>
      </w:pPr>
      <w:r>
        <w:t>PT — Português</w:t>
      </w:r>
    </w:p>
    <w:p>
      <w:pPr/>
      <w:r>
        <w:t>SEO Title: transporte RoRo ou contêiner em América Latina: guia de verificação</w:t>
      </w:r>
    </w:p>
    <w:p>
      <w:pPr/>
      <w:r>
        <w:t>Meta Description: Para transporte RoRo ou contêiner em América Latina, verifique veículo/cotação, evidências, requisitos do destino e riscos antes do pagamento.</w:t>
      </w:r>
    </w:p>
    <w:p>
      <w:pPr/>
      <w:r>
        <w:t>H1: transporte RoRo ou contêiner em América Latina: verificar a operação antes de pagar</w:t>
      </w:r>
    </w:p>
    <w:p>
      <w:pPr/>
      <w:r>
        <w:t>Este guia trata de transporte RoRo ou contêiner para América Latina. Uma regra nacional não é transformada em regra regional; a transação deve ser verificada para o país, porto, rota e veículo concretos.</w:t>
      </w:r>
    </w:p>
    <w:p>
      <w:pPr/>
      <w:r>
        <w:t>Para “transporte RoRo ou contêiner em América Latina”, vincule esta verificação ao veículo, à rota ou ao destino reais: para América Latina, o rótulo regional apenas organiza as perguntas; nunca substitui a verificação do país, porto e rota reais.</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Ler cada evidência dentro do seu alcance</w:t>
      </w:r>
    </w:p>
    <w:p>
      <w:pPr/>
      <w:r>
        <w:t>Use “transporte RoRo ou contêiner em América Latina”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Definir exatamente o que está sendo comprado</w:t>
      </w:r>
    </w:p>
    <w:p>
      <w:pPr/>
      <w:r>
        <w:t>Para “transporte RoRo ou contêiner em América Latina”,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Transformar especificações em decisão de compra</w:t>
      </w:r>
    </w:p>
    <w:p>
      <w:pPr/>
      <w:r>
        <w:t>Para “transporte RoRo ou contêiner em América Latina”,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Use “transporte RoRo ou contêiner em América Latina”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Para “transporte RoRo ou contêiner em América Latina”,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Use “transporte RoRo ou contêiner em América Latina”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verificação de VIN e fotos em América Latina: guia de verificação — https://pt.autobridgeexport.com/guides/photo-vin-review-latin-america.html</w:t>
      </w:r>
    </w:p>
    <w:p>
      <w:pPr>
        <w:pStyle w:val="ListBullet"/>
      </w:pPr>
      <w:r>
        <w:t>compra de picape em América Latina: guia de verificação — https://pt.autobridgeexport.com/guides/pickup-export-latin-america.html</w:t>
      </w:r>
    </w:p>
    <w:p>
      <w:pPr/>
      <w:r>
        <w:t>ALT: Imagem de referência de transporte RoRo ou contêiner em América Latina para compradores internacionais de veículos</w:t>
      </w:r>
    </w:p>
    <w:p>
      <w:pPr>
        <w:pStyle w:val="Heading1"/>
        <w:pageBreakBefore/>
      </w:pPr>
      <w:r>
        <w:t>JA — 日本語</w:t>
      </w:r>
    </w:p>
    <w:p>
      <w:pPr/>
      <w:r>
        <w:t>SEO Title: ラテンアメリカ向けRoRoとコンテナ輸送：購入前確認ガイド</w:t>
      </w:r>
    </w:p>
    <w:p>
      <w:pPr/>
      <w:r>
        <w:t>Meta Description: ラテンアメリカでのRoRoとコンテナ輸送では、車両/見積、根拠資料、仕向け国要件、支払い前リスクを分けて確認します。</w:t>
      </w:r>
    </w:p>
    <w:p>
      <w:pPr/>
      <w:r>
        <w:t>H1: ラテンアメリカ向けRoRoとコンテナ輸送：支払い前に取引を確認する方法</w:t>
      </w:r>
    </w:p>
    <w:p>
      <w:pPr/>
      <w:r>
        <w:t>このガイドはラテンアメリカ向けのRoRo・コンテナ輸送を扱います。ある国の規則を地域全体の規則として扱わず、実際の国・港・ルート・車両ごとに確認します。</w:t>
      </w:r>
    </w:p>
    <w:p>
      <w:pPr/>
      <w:r>
        <w:t>ラテンアメリカという地域名は確認項目を整理するためのものです。実際の国、港、ルートの確認を置き換えるものではありません。</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ラテンアメリカ向け RoRo／コンテナ輸送の選択では、実際の港・経路、車両の自走可否、寸法、積載・固縛、保険、目的地引渡しを一度に比べず、まず購入対象と適用市場を固定する。次に、各項目を同じ車両・同じ取引の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運賃表示だけで経路と引渡し責任を比較しない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ラテンアメリカ向けVINと実車写真の確認：購入前確認ガイド — https://ja.autobridgeexport.com/guides/photo-vin-review-latin-america.html</w:t>
      </w:r>
    </w:p>
    <w:p>
      <w:pPr>
        <w:pStyle w:val="ListBullet"/>
      </w:pPr>
      <w:r>
        <w:t>ラテンアメリカ向けピックアップトラック調達：購入前確認ガイド — https://ja.autobridgeexport.com/guides/pickup-export-latin-america.html</w:t>
      </w:r>
    </w:p>
    <w:p>
      <w:pPr/>
      <w:r>
        <w:t>ALT: 海外車両購入者向けのラテンアメリカ向けRoRoとコンテナ輸送参考画像</w:t>
      </w:r>
    </w:p>
    <w:p>
      <w:pPr>
        <w:pStyle w:val="Heading1"/>
        <w:pageBreakBefore/>
      </w:pPr>
      <w:r>
        <w:t>KO — 한국어</w:t>
      </w:r>
    </w:p>
    <w:p>
      <w:pPr/>
      <w:r>
        <w:t>SEO Title: 라틴아메리카 RoRo와 컨테이너 운송: 구매 전 검증 가이드</w:t>
      </w:r>
    </w:p>
    <w:p>
      <w:pPr/>
      <w:r>
        <w:t>Meta Description: 라틴아메리카의 RoRo와 컨테이너 운송에서는 차량/견적, 근거, 목적국 요구사항, 결제 전 위험을 나누어 확인합니다.</w:t>
      </w:r>
    </w:p>
    <w:p>
      <w:pPr/>
      <w:r>
        <w:t>H1: 라틴아메리카 RoRo와 컨테이너 운송: 결제 전 거래 검증 방법</w:t>
      </w:r>
    </w:p>
    <w:p>
      <w:pPr/>
      <w:r>
        <w:t>이 가이드는 라틴아메리카의 RoRo 또는 컨테이너 운송를 다룹니다. 한 국가의 규정을 지역 전체 규정으로 확대하지 않고 실제 목적국·항만·경로·차량을 기준으로 확인합니다.</w:t>
      </w:r>
    </w:p>
    <w:p>
      <w:pPr/>
      <w:r>
        <w:t>라틴아메리카라는 지역명은 확인 항목을 정리하기 위한 것이며 실제 국가·항만·경로 검증을 대신하지 않습니다.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라틴아메리카행 RoRo/컨테이너 운송 선택에서는 실제 항만·경로, 차량 운행 가능 여부, 치수, 적재·고정, 보험, 목적지 인도을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운임 표시만 보고 경로와 인도 책임을 비교하지 않는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라틴아메리카 VIN 및 차량 사진 검증: 구매 전 검증 가이드 — https://ko.autobridgeexport.com/guides/photo-vin-review-latin-america.html</w:t>
      </w:r>
    </w:p>
    <w:p>
      <w:pPr>
        <w:pStyle w:val="ListBullet"/>
      </w:pPr>
      <w:r>
        <w:t>라틴아메리카 픽업트럭 조달: 구매 전 검증 가이드 — https://ko.autobridgeexport.com/guides/pickup-export-latin-america.html</w:t>
      </w:r>
    </w:p>
    <w:p>
      <w:pPr/>
      <w:r>
        <w:t>ALT: 해외 차량 구매자를 위한 라틴아메리카 RoRo와 컨테이너 운송 참고 이미지</w:t>
      </w:r>
    </w:p>
    <w:p>
      <w:pPr>
        <w:pStyle w:val="Heading1"/>
        <w:pageBreakBefore/>
      </w:pPr>
      <w:r>
        <w:t>VI — Tiếng Việt</w:t>
      </w:r>
    </w:p>
    <w:p>
      <w:pPr/>
      <w:r>
        <w:t>SEO Title: vận chuyển RoRo hay container tại Mỹ Latinh: hướng dẫn xác minh</w:t>
      </w:r>
    </w:p>
    <w:p>
      <w:pPr/>
      <w:r>
        <w:t>Meta Description: Với vận chuyển RoRo hay container tại Mỹ Latinh, hãy tách riêng xe/báo giá, bằng chứng, yêu cầu điểm đến và rủi ro trước thanh toán.</w:t>
      </w:r>
    </w:p>
    <w:p>
      <w:pPr/>
      <w:r>
        <w:t>H1: vận chuyển RoRo hay container tại Mỹ Latinh: xác minh giao dịch trước khi trả tiền</w:t>
      </w:r>
    </w:p>
    <w:p>
      <w:pPr/>
      <w:r>
        <w:t>Hướng dẫn này nói về vận chuyển RoRo hay container cho Mỹ Latinh. Không coi quy định của một quốc gia là quy định chung của cả khu vực; phải kiểm tra theo quốc gia, cảng, tuyến và xe thực tế.</w:t>
      </w:r>
    </w:p>
    <w:p>
      <w:pPr/>
      <w:r>
        <w:t>Với Mỹ Latinh, tên khu vực chỉ giúp tổ chức câu hỏi; không thay thế việc kiểm tra quốc gia, cảng và tuyến thực tế.</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Tách phạm vi của từng nguồn bằng chứng</w:t>
      </w:r>
    </w:p>
    <w:p>
      <w:pPr/>
      <w:r>
        <w:t>Với “vận chuyển RoRo hay container tại Mỹ Latinh”,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Xác định chính xác đối tượng mua</w:t>
      </w:r>
    </w:p>
    <w:p>
      <w:pPr/>
      <w:r>
        <w:t>Trong hồ sơ “vận chuyển RoRo hay container tại Mỹ Latinh”,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Biến thông số thành quyết định mua</w:t>
      </w:r>
    </w:p>
    <w:p>
      <w:pPr/>
      <w:r>
        <w:t>Trong hồ sơ “vận chuyển RoRo hay container tại Mỹ Latinh”,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Với “vận chuyển RoRo hay container tại Mỹ Latinh”,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Trong hồ sơ “vận chuyển RoRo hay container tại Mỹ Latinh”, bước này phải trở thành kiểm tra riêng cho giao dịch: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Với “vận chuyển RoRo hay container tại Mỹ Latinh”,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xác minh VIN và ảnh xe tại Mỹ Latinh: hướng dẫn xác minh — https://vi.autobridgeexport.com/guides/photo-vin-review-latin-america.html</w:t>
      </w:r>
    </w:p>
    <w:p>
      <w:pPr>
        <w:pStyle w:val="ListBullet"/>
      </w:pPr>
      <w:r>
        <w:t>mua xe bán tải tại Mỹ Latinh: hướng dẫn xác minh — https://vi.autobridgeexport.com/guides/pickup-export-latin-america.html</w:t>
      </w:r>
    </w:p>
    <w:p>
      <w:pPr/>
      <w:r>
        <w:t>ALT: Hình ảnh tham khảo về vận chuyển RoRo hay container tại Mỹ Latinh dành cho người mua xe quốc tế</w:t>
      </w:r>
    </w:p>
    <w:p>
      <w:pPr>
        <w:pStyle w:val="Heading1"/>
        <w:pageBreakBefore/>
      </w:pPr>
      <w:r>
        <w:t>TH — ภาษาไทย</w:t>
      </w:r>
    </w:p>
    <w:p>
      <w:pPr/>
      <w:r>
        <w:t>SEO Title: การขนส่ง RoRo หรือคอนเทนเนอร์ ในลาตินอเมริกา: คู่มือตรวจสอบก่อนซื้อ</w:t>
      </w:r>
    </w:p>
    <w:p>
      <w:pPr/>
      <w:r>
        <w:t>Meta Description: สำหรับการขนส่ง RoRo หรือคอนเทนเนอร์ ในลาตินอเมริกา ให้แยกรถ/ใบเสนอราคา หลักฐาน ข้อกำหนดปลายทาง และความเสี่ยงก่อนชำระเงิน</w:t>
      </w:r>
    </w:p>
    <w:p>
      <w:pPr/>
      <w:r>
        <w:t>H1: การขนส่ง RoRo หรือคอนเทนเนอร์ ในลาตินอเมริกา: ตรวจธุรกรรมก่อนชำระเงิน</w:t>
      </w:r>
    </w:p>
    <w:p>
      <w:pPr/>
      <w:r>
        <w:t>คู่มือนี้กล่าวถึง การขนส่ง RoRo หรือคอนเทนเนอร์ สำหรับ ละตินอเมริกา โดยไม่ถือว่ากฎของประเทศหนึ่งเป็นกฎของทั้งภูมิภาค ต้องตรวจตามประเทศ ท่าเรือ เส้นทาง และรถคันจริง</w:t>
      </w:r>
    </w:p>
    <w:p>
      <w:pPr/>
      <w:r>
        <w:t>สำหรับ ละตินอเมริกา ชื่อภูมิภาคมีไว้เพื่อจัดหมวดคำถามเท่านั้น ไม่สามารถแทนการตรวจประเทศ ท่าเรือ และเส้นทางจริงได้</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แยกขอบเขตของหลักฐานแต่ละแหล่ง</w:t>
      </w:r>
    </w:p>
    <w:p>
      <w:pPr/>
      <w:r>
        <w:t>ใช้ “การขนส่ง RoRo หรือคอนเทนเนอร์ ในลาตินอเมริกา”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กำหนดสิ่งที่จะซื้อให้ชัดก่อน</w:t>
      </w:r>
    </w:p>
    <w:p>
      <w:pPr/>
      <w:r>
        <w:t>เมื่อพิจารณา “การขนส่ง RoRo หรือคอนเทนเนอร์ ในลาตินอเมริกา”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เปลี่ยนสเปกให้เป็นการตัดสินใจซื้อ</w:t>
      </w:r>
    </w:p>
    <w:p>
      <w:pPr/>
      <w:r>
        <w:t>เมื่อพิจารณา “การขนส่ง RoRo หรือคอนเทนเนอร์ ในลาตินอเมริกา”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ใช้ “การขนส่ง RoRo หรือคอนเทนเนอร์ ในลาตินอเมริกา”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เมื่อพิจารณา “การขนส่ง RoRo หรือคอนเทนเนอร์ ในลาตินอเมริกา”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ใช้ “การขนส่ง RoRo หรือคอนเทนเนอร์ ในลาตินอเมริกา”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ในลาตินอเมริกา: คู่มือตรวจสอบก่อนซื้อ — https://th.autobridgeexport.com/guides/photo-vin-review-latin-america.html</w:t>
      </w:r>
    </w:p>
    <w:p>
      <w:pPr>
        <w:pStyle w:val="ListBullet"/>
      </w:pPr>
      <w:r>
        <w:t>การจัดซื้อรถกระบะ ในลาตินอเมริกา: คู่มือตรวจสอบก่อนซื้อ — https://th.autobridgeexport.com/guides/pickup-export-latin-america.html</w:t>
      </w:r>
    </w:p>
    <w:p>
      <w:pPr/>
      <w:r>
        <w:t>ALT: ภาพอ้างอิงสำหรับการขนส่ง RoRo หรือคอนเทนเนอร์ ในลาตินอเมริกาสำหรับผู้ซื้อรถระหว่างประเทศ</w:t>
      </w:r>
    </w:p>
    <w:p>
      <w:pPr>
        <w:pStyle w:val="Heading1"/>
        <w:pageBreakBefore/>
      </w:pPr>
      <w:r>
        <w:t>ID — Bahasa Indonesia</w:t>
      </w:r>
    </w:p>
    <w:p>
      <w:pPr/>
      <w:r>
        <w:t>SEO Title: pengiriman RoRo atau kontainer di Amerika Latin: panduan verifikasi</w:t>
      </w:r>
    </w:p>
    <w:p>
      <w:pPr/>
      <w:r>
        <w:t>Meta Description: Untuk pengiriman RoRo atau kontainer di Amerika Latin, pisahkan kendaraan/penawaran, bukti, persyaratan tujuan dan risiko sebelum pembayaran.</w:t>
      </w:r>
    </w:p>
    <w:p>
      <w:pPr/>
      <w:r>
        <w:t>H1: pengiriman RoRo atau kontainer di Amerika Latin: verifikasi transaksi sebelum membayar</w:t>
      </w:r>
    </w:p>
    <w:p>
      <w:pPr/>
      <w:r>
        <w:t>Panduan ini membahas pengiriman RoRo atau kontainer untuk Amerika Latin. Aturan satu negara tidak dianggap sebagai aturan seluruh kawasan; pemeriksaan harus mengikuti negara, pelabuhan, rute dan kendaraan yang sebenarnya.</w:t>
      </w:r>
    </w:p>
    <w:p>
      <w:pPr/>
      <w:r>
        <w:t>Untuk “pengiriman RoRo atau kontainer di Amerika Latin”, terapkan pemeriksaan ini pada transaksi yang sebenarnya: untuk Amerika Latin, label kawasan hanya membantu menyusun pertanyaan; label itu tidak menggantikan pemeriksaan negara, pelabuhan dan rute yang sebenarnya.</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Pisahkan cakupan setiap bukti</w:t>
      </w:r>
    </w:p>
    <w:p>
      <w:pPr/>
      <w:r>
        <w:t>Dalam berkas “pengiriman RoRo atau kontainer di Amerika Latin”,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Tetapkan tepat apa yang dibeli</w:t>
      </w:r>
    </w:p>
    <w:p>
      <w:pPr/>
      <w:r>
        <w:t>Untuk “pengiriman RoRo atau kontainer di Amerika Latin”,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Ubah spesifikasi menjadi keputusan pembelian</w:t>
      </w:r>
    </w:p>
    <w:p>
      <w:pPr/>
      <w:r>
        <w:t>Untuk “pengiriman RoRo atau kontainer di Amerika Latin”,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Dalam berkas “pengiriman RoRo atau kontainer di Amerika Latin”,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Untuk “pengiriman RoRo atau kontainer di Amerika Latin”, terapkan pemeriksaan ini pada transaksi yang sebenarnya: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Dalam berkas “pengiriman RoRo atau kontainer di Amerika Latin”,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verifikasi VIN dan foto kendaraan di Amerika Latin: panduan verifikasi — https://id.autobridgeexport.com/guides/photo-vin-review-latin-america.html</w:t>
      </w:r>
    </w:p>
    <w:p>
      <w:pPr>
        <w:pStyle w:val="ListBullet"/>
      </w:pPr>
      <w:r>
        <w:t>pengadaan pikap di Amerika Latin: panduan verifikasi — https://id.autobridgeexport.com/guides/pickup-export-latin-america.html</w:t>
      </w:r>
    </w:p>
    <w:p>
      <w:pPr/>
      <w:r>
        <w:t>ALT: Gambar referensi pengiriman RoRo atau kontainer di Amerika Latin untuk pembeli kendaraan internasional</w:t>
      </w:r>
    </w:p>
    <w:p>
      <w:pPr>
        <w:pStyle w:val="Heading1"/>
        <w:pageBreakBefore/>
        <w:bidi/>
        <w:jc w:val="right"/>
      </w:pPr>
      <w:r>
        <w:rPr>
          <w:rtl/>
        </w:rPr>
        <w:t>AR — العربية</w:t>
      </w:r>
    </w:p>
    <w:p>
      <w:pPr>
        <w:bidi/>
        <w:jc w:val="right"/>
      </w:pPr>
      <w:r>
        <w:rPr>
          <w:rtl/>
        </w:rPr>
        <w:t>SEO Title: الشحن عبر RoRo أو الحاوية في أمريكا اللاتينية: دليل التحقق</w:t>
      </w:r>
    </w:p>
    <w:p>
      <w:pPr>
        <w:bidi/>
        <w:jc w:val="right"/>
      </w:pPr>
      <w:r>
        <w:rPr>
          <w:rtl/>
        </w:rPr>
        <w:t>Meta Description: في الشحن عبر RoRo أو الحاوية في أمريكا اللاتينية تحقق بشكل منفصل من المركبة/العرض والأدلة ومتطلبات الوجهة والمخاطر قبل الدفع.</w:t>
      </w:r>
    </w:p>
    <w:p>
      <w:pPr>
        <w:bidi/>
        <w:jc w:val="right"/>
      </w:pPr>
      <w:r>
        <w:rPr>
          <w:rtl/>
        </w:rPr>
        <w:t>H1: الشحن عبر RoRo أو الحاوية في أمريكا اللاتينية: التحقق من الصفقة قبل الدفع</w:t>
      </w:r>
    </w:p>
    <w:p>
      <w:pPr>
        <w:bidi/>
        <w:jc w:val="right"/>
      </w:pPr>
      <w:r>
        <w:rPr>
          <w:rtl/>
        </w:rPr>
        <w:t>يتناول هذا الدليل الشحن بنظام RoRo أو الحاوية في أمريكا اللاتينية. لا يحول قاعدة وطنية إلى قاعدة إقليمية؛ بل يجب التحقق من بلد الوجهة والميناء والمسار والمركبة الفعلية.</w:t>
      </w:r>
    </w:p>
    <w:p>
      <w:pPr>
        <w:bidi/>
        <w:jc w:val="right"/>
      </w:pPr>
      <w:r>
        <w:rPr>
          <w:rtl/>
        </w:rPr>
        <w:t>في أمريكا اللاتينية يُستخدم اسم المنطقة لتنظيم الأسئلة فقط، ولا يحل محل التحقق من البلد والميناء والمسار الفعلي.</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فصل نطاق كل دليل</w:t>
      </w:r>
    </w:p>
    <w:p>
      <w:pPr>
        <w:bidi/>
        <w:jc w:val="right"/>
      </w:pPr>
      <w:r>
        <w:t>عند مراجعة «الشحن عبر RoRo أو الحاوية في أمريكا اللاتينية»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تحديد ما يتم شراؤه بدقة</w:t>
      </w:r>
    </w:p>
    <w:p>
      <w:pPr>
        <w:bidi/>
        <w:jc w:val="right"/>
      </w:pPr>
      <w:r>
        <w:t>استخدم «الشحن عبر RoRo أو الحاوية في أمريكا اللاتينية»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تحويل المواصفات إلى قرار شراء</w:t>
      </w:r>
    </w:p>
    <w:p>
      <w:pPr>
        <w:bidi/>
        <w:jc w:val="right"/>
      </w:pPr>
      <w:r>
        <w:t>استخدم «الشحن عبر RoRo أو الحاوية في أمريكا اللاتينية»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عند مراجعة «الشحن عبر RoRo أو الحاوية في أمريكا اللاتينية»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استخدم «الشحن عبر RoRo أو الحاوية في أمريكا اللاتينية» كنطاق واضح لهذا القرار: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عند مراجعة «الشحن عبر RoRo أو الحاوية في أمريكا اللاتينية»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التحقق من VIN وصور المركبة في أمريكا اللاتينية: دليل التحقق — https://ar.autobridgeexport.com/guides/photo-vin-review-latin-america.html</w:t>
      </w:r>
    </w:p>
    <w:p>
      <w:pPr>
        <w:pStyle w:val="ListBullet"/>
      </w:pPr>
      <w:r>
        <w:t>شراء شاحنة بيك أب في أمريكا اللاتينية: دليل التحقق — https://ar.autobridgeexport.com/guides/pickup-export-latin-america.html</w:t>
      </w:r>
    </w:p>
    <w:p>
      <w:pPr>
        <w:bidi/>
        <w:jc w:val="right"/>
      </w:pPr>
      <w:r>
        <w:t>ALT: صورة مرجعية حول الشحن عبر RoRo أو الحاوية في أمريكا اللاتينية للمشترين الدوليين للمركبات</w:t>
      </w:r>
    </w:p>
    <w:p>
      <w:pPr>
        <w:pStyle w:val="Heading1"/>
        <w:pageBreakBefore/>
      </w:pPr>
      <w:r>
        <w:t>ZH — 中文</w:t>
      </w:r>
    </w:p>
    <w:p>
      <w:pPr/>
      <w:r>
        <w:t>SEO Title: 拉丁美洲滚装船与集装箱运输：跨境买家交易核验指南</w:t>
      </w:r>
    </w:p>
    <w:p>
      <w:pPr/>
      <w:r>
        <w:t>Meta Description: 针对拉丁美洲滚装船与集装箱运输，把交易对象、来源证据、目的国要求和商业边界分开核对，重大未知项关闭以后再付款。</w:t>
      </w:r>
    </w:p>
    <w:p>
      <w:pPr/>
      <w:r>
        <w:t>H1: 拉丁美洲滚装船与集装箱运输：先建立交易证据，再比较价格或方案</w:t>
      </w:r>
    </w:p>
    <w:p>
      <w:pPr/>
      <w:r>
        <w:t>拉丁美洲买家需要的不是地区口号，而是一份能够付款前复核的滚装船与集装箱运输决策文件。拉丁美洲不是一个统一进口市场。报价币种、目的港、内陆距离、注册证据、零件网络以及清关/港口流程，都应回到具体国家和路线核对，不能用“拉美”两个字替代国家级判断。 拉美滚装船与集装箱不是谁绝对更好，而是具体路线选择。应针对真实起运港—目的港比较车辆可行驶状态、港口接收、船期、尺寸、装载/绑扎、保险、目的港操作和内陆交接。</w:t>
      </w:r>
    </w:p>
    <w:p>
      <w:pPr>
        <w:pStyle w:val="Heading2"/>
      </w:pPr>
      <w:r>
        <w:t>运输方式本质是路线决策</w:t>
      </w:r>
    </w:p>
    <w:p>
      <w:pPr/>
      <w:r>
        <w:t>把滚装船与集装箱运输变成一个具体问题：国家、港口/地点、车辆或运输对象是谁？再核对车辆可行驶状态、港口接收条件、尺寸、燃油/电池规则、装载/绑扎、车内物品、损伤暴露、船期、保险与目的港操作。区域总结只能告诉买家从哪里开始，不能替代国家级来源。</w:t>
      </w:r>
    </w:p>
    <w:p>
      <w:pPr>
        <w:pStyle w:val="Heading2"/>
      </w:pPr>
      <w:r>
        <w:t>再画装卸链路</w:t>
      </w:r>
    </w:p>
    <w:p>
      <w:pPr/>
      <w:r>
        <w:t>把不同报价放到同一边界上。车辆、路线、交付点、包含费用或日期有任何不同，总价就不能直接比较。建立差异清单，一项项关闭。明确写出的未知项，比藏在总价里的假设安全得多。</w:t>
      </w:r>
    </w:p>
    <w:p>
      <w:pPr>
        <w:pStyle w:val="Heading2"/>
      </w:pPr>
      <w:r>
        <w:t>先查尺寸和可行驶状态</w:t>
      </w:r>
    </w:p>
    <w:p>
      <w:pPr/>
      <w:r>
        <w:t>一份强的滚装船与集装箱运输资料不仅回答“结论是什么”，还回答“谁证明、适用于哪里、哪一天核对”。这种做法既防止国家规则被地区化，也让后续更新更容易。</w:t>
      </w:r>
    </w:p>
    <w:p>
      <w:pPr>
        <w:pStyle w:val="Heading2"/>
      </w:pPr>
      <w:r>
        <w:t>保险与损伤处理要能执行</w:t>
      </w:r>
    </w:p>
    <w:p>
      <w:pPr/>
      <w:r>
        <w:t>核验方法可以长期有效，但交易会过期。把报价有效期、运费/订舱窗口、验车日期、文件周期和港口/仓储假设都带日期记录。金额应由当前负责的供应商、承运人、清关代理或目的地代理提供。</w:t>
      </w:r>
    </w:p>
    <w:p>
      <w:pPr>
        <w:pStyle w:val="Heading2"/>
      </w:pPr>
      <w:r>
        <w:t>时间与拥堵用当前信息</w:t>
      </w:r>
    </w:p>
    <w:p>
      <w:pPr/>
      <w:r>
        <w:t>资金转出前检查交易能否独立复核。文件要包含买家要求、供应商回答、带日期来源、差异、当地确认和剩余未知。如果关键背景只存在语音或聊天里，就先转成书面。</w:t>
      </w:r>
    </w:p>
    <w:p>
      <w:pPr>
        <w:pStyle w:val="Heading2"/>
      </w:pPr>
      <w:r>
        <w:t>目的地费用必须有负责人</w:t>
      </w:r>
    </w:p>
    <w:p>
      <w:pPr/>
      <w:r>
        <w:t>最终审批只问一个问题：如果今天付款，还有没有一个已知未解决事项会显著改变交易？如果有，继续暂停；如果没有，就保留支撑结论的来源和日期，便于以后审计。</w:t>
      </w:r>
    </w:p>
    <w:p>
      <w:pPr>
        <w:pStyle w:val="Heading2"/>
      </w:pPr>
      <w:r>
        <w:t>总路线风险可见以后再选</w:t>
      </w:r>
    </w:p>
    <w:p>
      <w:pPr/>
      <w:r>
        <w:t>拉丁美洲滚装船与集装箱运输核验框架的长期价值不是给一个固定答案，而是给买家一张从地区研究走向目的地证据的路线图，并一直保留国家规则、实时价格和一次性物流条件的边界。</w:t>
      </w:r>
    </w:p>
    <w:p>
      <w:pPr>
        <w:pStyle w:val="Heading2"/>
      </w:pPr>
      <w:r>
        <w:t>拉丁美洲买家核验顺序真正改变在哪里</w:t>
      </w:r>
    </w:p>
    <w:p>
      <w:pPr/>
      <w:r>
        <w:t>地区层面核验的真正价值，是把下一步问题缩小。拉丁美洲滚装船与集装箱运输需要围绕起运/目的港、车辆可行驶性、尺寸、装载/绑扎、转运、保险、当地操作和最终交付组织。拉美滚装船与集装箱不是谁绝对更好，而是具体路线选择。应针对真实起运港—目的港比较车辆可行驶状态、港口接收、船期、尺寸、装载/绑扎、保险、目的港操作和内陆交接。 地区判断不能直接变成国家法律结论，而应该告诉买家接下来找哪个国家、港口、代理、维修方、监管机构或供应商证据来关闭问题。</w:t>
      </w:r>
    </w:p>
    <w:p>
      <w:pPr>
        <w:pStyle w:val="Heading2"/>
      </w:pPr>
      <w:r>
        <w:t>把“拉丁美洲滚装船与集装箱运输”放进真实报价场景</w:t>
      </w:r>
    </w:p>
    <w:p>
      <w:pPr/>
      <w:r>
        <w:t>付款前做一次“冷审”：把文件交给没有参加谈判的人，看他能否复原车辆/路线、证据、当地确认、包含费用和剩余未知项。重点检查起运/目的港、车辆可行驶性、尺寸、装载/绑扎、转运、保险、当地操作和最终交付。拉美滚装船与集装箱不是谁绝对更好，而是具体路线选择。应针对真实起运港—目的港比较车辆可行驶状态、港口接收、船期、尺寸、装载/绑扎、保险、目的港操作和内陆交接。 如果仍需要大量口头解释，就先把隐含假设写成证据或继续暂停。</w:t>
      </w:r>
    </w:p>
    <w:p>
      <w:pPr>
        <w:pStyle w:val="Heading2"/>
      </w:pPr>
      <w:r>
        <w:t>拉丁美洲付款前的停止条件</w:t>
      </w:r>
    </w:p>
    <w:p>
      <w:pPr/>
      <w:r>
        <w:t>拉丁美洲滚装船与集装箱运输最终放行只看一件事：重大判断能不能追溯到带日期来源或明确责任方。国家要求继续保持国家范围，实时价格、运费和供应继续留在具体交易。实际订单使用前重新打开关键来源；地区条件或路线变化时，更新对应部分，而不是沿用旧结论。</w:t>
      </w:r>
    </w:p>
    <w:p>
      <w:pPr>
        <w:pStyle w:val="Heading2"/>
      </w:pPr>
      <w:r>
        <w:t>付款前应保存的交易证据</w:t>
      </w:r>
    </w:p>
    <w:p>
      <w:pPr>
        <w:pStyle w:val="ListBullet"/>
      </w:pPr>
      <w:r>
        <w:t>拉丁美洲滚装船与集装箱运输：具体目的国、港口/指定地点与交易范围</w:t>
      </w:r>
    </w:p>
    <w:p>
      <w:pPr>
        <w:pStyle w:val="ListBullet"/>
      </w:pPr>
      <w:r>
        <w:t>拉丁美洲滚装船与集装箱运输：涉及车辆时的VIN/具体版本与来源市场</w:t>
      </w:r>
    </w:p>
    <w:p>
      <w:pPr>
        <w:pStyle w:val="ListBullet"/>
      </w:pPr>
      <w:r>
        <w:t>拉丁美洲滚装船与集装箱运输：重大技术、物流或监管结论的带日期来源</w:t>
      </w:r>
    </w:p>
    <w:p>
      <w:pPr>
        <w:pStyle w:val="ListBullet"/>
      </w:pPr>
      <w:r>
        <w:t>拉丁美洲滚装船与集装箱运输：包含/不包含费用以及每个交接点的负责人</w:t>
      </w:r>
    </w:p>
    <w:p>
      <w:pPr>
        <w:pStyle w:val="ListBullet"/>
      </w:pPr>
      <w:r>
        <w:t>拉丁美洲滚装船与集装箱运输：当前路线、报价有效期、时间假设与交易专属金额</w:t>
      </w:r>
    </w:p>
    <w:p>
      <w:pPr>
        <w:pStyle w:val="ListBullet"/>
      </w:pPr>
      <w:r>
        <w:t>拉丁美洲滚装船与集装箱运输：目的国代理/主管机构/维修方对当地要求的确认</w:t>
      </w:r>
    </w:p>
    <w:p>
      <w:pPr>
        <w:pStyle w:val="ListBullet"/>
      </w:pPr>
      <w:r>
        <w:t>拉丁美洲滚装船与集装箱运输：差异与重大未知项清单、负责人和关闭节点</w:t>
      </w:r>
    </w:p>
    <w:p>
      <w:pPr>
        <w:pStyle w:val="Heading2"/>
      </w:pPr>
      <w:r>
        <w:t>相关阅读</w:t>
      </w:r>
    </w:p>
    <w:p>
      <w:pPr>
        <w:pStyle w:val="ListBullet"/>
      </w:pPr>
      <w:r>
        <w:t>拉丁美洲VIN与实车照片核验：跨境买家交易核验指南 — https://zh.autobridgeexport.com/guides/photo-vin-review-latin-america.html</w:t>
      </w:r>
    </w:p>
    <w:p>
      <w:pPr>
        <w:pStyle w:val="ListBullet"/>
      </w:pPr>
      <w:r>
        <w:t>拉丁美洲出口皮卡采购：跨境买家交易核验指南 — https://zh.autobridgeexport.com/guides/pickup-export-latin-america.html</w:t>
      </w:r>
    </w:p>
    <w:p>
      <w:pPr/>
      <w:r>
        <w:t>ALT: 面向国际汽车买家的拉丁美洲滚装船与集装箱运输参考图片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RoRo or Container for Latin America</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