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2AE163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武器的结构实例图</w:t>
      </w:r>
    </w:p>
    <w:p w14:paraId="36006B5B">
      <w:r>
        <w:drawing>
          <wp:inline distT="0" distB="0" distL="114300" distR="114300">
            <wp:extent cx="5271135" cy="3225165"/>
            <wp:effectExtent l="0" t="0" r="5715" b="133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238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类WarriorWeaponBase需要派生Actor类，WarriorHeroWeapon继承WarriorWeaponBase</w:t>
      </w:r>
    </w:p>
    <w:p w14:paraId="0B79A24A">
      <w:pPr>
        <w:rPr>
          <w:rFonts w:hint="eastAsia"/>
          <w:lang w:val="en-US" w:eastAsia="zh-CN"/>
        </w:rPr>
      </w:pPr>
    </w:p>
    <w:p w14:paraId="56F3DE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WarriorWeaponBase类的代码如下，包含一个静态mesh和碰撞盒指针。</w:t>
      </w:r>
    </w:p>
    <w:p w14:paraId="591E33F9">
      <w:r>
        <w:drawing>
          <wp:inline distT="0" distB="0" distL="114300" distR="114300">
            <wp:extent cx="5272405" cy="2639695"/>
            <wp:effectExtent l="0" t="0" r="4445" b="825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84775">
      <w:r>
        <w:drawing>
          <wp:inline distT="0" distB="0" distL="114300" distR="114300">
            <wp:extent cx="5272405" cy="1214120"/>
            <wp:effectExtent l="0" t="0" r="4445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54C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接下来，蓝图类（BP_HeroWeaponBase）继承WarriorHeroWeapon,然后在子类化一个蓝图，这个蓝图(BP_HeroAxe)继承BP_HeroWeaponBase这个蓝图类,然后在这个子类蓝图设置具体的静态模型和包围盒的相关信息，如下图所示</w:t>
      </w:r>
    </w:p>
    <w:p w14:paraId="2EC8CF7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3515" cy="1873250"/>
            <wp:effectExtent l="0" t="0" r="13335" b="1270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85D1">
      <w:pPr>
        <w:rPr>
          <w:rFonts w:hint="eastAsia"/>
          <w:lang w:val="en-US" w:eastAsia="zh-CN"/>
        </w:rPr>
      </w:pPr>
    </w:p>
    <w:p w14:paraId="12B80F55"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绑定武器到玩家身上,在蓝图的设计如下</w:t>
      </w:r>
    </w:p>
    <w:p w14:paraId="31A43D1F">
      <w:pPr>
        <w:rPr>
          <w:rFonts w:hint="default"/>
          <w:color w:val="FF0000"/>
          <w:lang w:val="en-US" w:eastAsia="zh-CN"/>
        </w:rPr>
      </w:pPr>
      <w:r>
        <w:drawing>
          <wp:inline distT="0" distB="0" distL="114300" distR="114300">
            <wp:extent cx="5263515" cy="2541270"/>
            <wp:effectExtent l="0" t="0" r="13335" b="1143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F1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通过GA_Shared_SpawnWeapon建立一个子蓝图(GA_Hero_SpawnAxe),在这个蓝图的ClassDefatuls的设置如下，WeaponClassToSpawn,选择BP_HeroAxe这个类来产生Actor，SocketNameToAttachTo这个用来绑定的骨骼名称。如下图</w:t>
      </w:r>
    </w:p>
    <w:p w14:paraId="4BE6E439">
      <w:r>
        <w:drawing>
          <wp:inline distT="0" distB="0" distL="114300" distR="114300">
            <wp:extent cx="5270500" cy="1612900"/>
            <wp:effectExtent l="0" t="0" r="635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971C"/>
    <w:p w14:paraId="284BCEA2">
      <w:r>
        <w:drawing>
          <wp:inline distT="0" distB="0" distL="114300" distR="114300">
            <wp:extent cx="3295650" cy="4314825"/>
            <wp:effectExtent l="0" t="0" r="0" b="9525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B44EC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在骨架下添加一个socket，名称叫AxeBackSocket</w:t>
      </w:r>
    </w:p>
    <w:p w14:paraId="589B954D">
      <w:pPr>
        <w:rPr>
          <w:rFonts w:hint="default"/>
          <w:lang w:val="en-US" w:eastAsia="zh-CN"/>
        </w:rPr>
      </w:pP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86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172A27"/>
    <w:rsid w:val="017B2F92"/>
    <w:rsid w:val="075A681C"/>
    <w:rsid w:val="0AA13AA8"/>
    <w:rsid w:val="0AE5634A"/>
    <w:rsid w:val="0B544453"/>
    <w:rsid w:val="0B587BF7"/>
    <w:rsid w:val="0CF83635"/>
    <w:rsid w:val="0E72396F"/>
    <w:rsid w:val="10254A14"/>
    <w:rsid w:val="10914580"/>
    <w:rsid w:val="12B34A6E"/>
    <w:rsid w:val="12F75069"/>
    <w:rsid w:val="17A45B04"/>
    <w:rsid w:val="19227B54"/>
    <w:rsid w:val="21F4237C"/>
    <w:rsid w:val="22B35EAC"/>
    <w:rsid w:val="26225DC9"/>
    <w:rsid w:val="29E52743"/>
    <w:rsid w:val="2ABB1845"/>
    <w:rsid w:val="2CED0939"/>
    <w:rsid w:val="2D4E4775"/>
    <w:rsid w:val="31434FCB"/>
    <w:rsid w:val="358F3777"/>
    <w:rsid w:val="36F32FEF"/>
    <w:rsid w:val="3B094E25"/>
    <w:rsid w:val="42F205FF"/>
    <w:rsid w:val="437C611B"/>
    <w:rsid w:val="44A84C0D"/>
    <w:rsid w:val="45375398"/>
    <w:rsid w:val="459A7E36"/>
    <w:rsid w:val="46330CC3"/>
    <w:rsid w:val="47C85DD2"/>
    <w:rsid w:val="47F6649C"/>
    <w:rsid w:val="5023629C"/>
    <w:rsid w:val="51501312"/>
    <w:rsid w:val="51FD2B1C"/>
    <w:rsid w:val="529C2335"/>
    <w:rsid w:val="55083CB2"/>
    <w:rsid w:val="55286102"/>
    <w:rsid w:val="55D13678"/>
    <w:rsid w:val="5927051C"/>
    <w:rsid w:val="5E4252A0"/>
    <w:rsid w:val="66903B07"/>
    <w:rsid w:val="684F60F5"/>
    <w:rsid w:val="693652C1"/>
    <w:rsid w:val="6A7429DB"/>
    <w:rsid w:val="6CC57EE9"/>
    <w:rsid w:val="6EA54455"/>
    <w:rsid w:val="704D6A99"/>
    <w:rsid w:val="71194AFF"/>
    <w:rsid w:val="71E54BFE"/>
    <w:rsid w:val="7E06427E"/>
    <w:rsid w:val="7F7C4A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114</Words>
  <Characters>171</Characters>
  <TotalTime>35</TotalTime>
  <ScaleCrop>false</ScaleCrop>
  <LinksUpToDate>false</LinksUpToDate>
  <CharactersWithSpaces>174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2025-08-03T09:51:00Z</dcterms:created>
  <dc:creator>Admin</dc:creator>
  <cp:lastModifiedBy>谢梵</cp:lastModifiedBy>
  <dcterms:modified xsi:type="dcterms:W3CDTF">2025-12-06T09:38:50Z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eyJoZGlkIjoiY2MyMzYyMjE4OGEyYmU0NGU4OWM3NGNlZDgzMmNmZWUiLCJ1c2VySWQiOiIxMjA1NTcxNTgxIn0=</vt:lpwstr>
  </property>
  <property fmtid="{D5CDD505-2E9C-101B-9397-08002B2CF9AE}" pid="3" name="KSOProductBuildVer">
    <vt:lpwstr>2052-12.1.0.24034</vt:lpwstr>
  </property>
  <property fmtid="{D5CDD505-2E9C-101B-9397-08002B2CF9AE}" pid="4" name="ICV">
    <vt:lpwstr>9819675806734CC4B6FA8EB2E8333326_12</vt:lpwstr>
  </property>
</Properties>
</file>