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EF505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PawnExtensionComponent结构如下</w:t>
      </w:r>
    </w:p>
    <w:p w14:paraId="36B28483">
      <w:r>
        <w:drawing>
          <wp:inline distT="0" distB="0" distL="114300" distR="114300">
            <wp:extent cx="5271770" cy="2743200"/>
            <wp:effectExtent l="0" t="0" r="508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41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首先建立一个类，代码如下</w:t>
      </w:r>
    </w:p>
    <w:p w14:paraId="443984EA">
      <w:r>
        <w:drawing>
          <wp:inline distT="0" distB="0" distL="114300" distR="114300">
            <wp:extent cx="5266690" cy="2094865"/>
            <wp:effectExtent l="0" t="0" r="1016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3BB5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然后在建立一个类，从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UPawnExtensionComponentBase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派生，代码如下</w:t>
      </w:r>
    </w:p>
    <w:p w14:paraId="7EC4BD31">
      <w:r>
        <w:drawing>
          <wp:inline distT="0" distB="0" distL="114300" distR="114300">
            <wp:extent cx="5273040" cy="1202055"/>
            <wp:effectExtent l="0" t="0" r="381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30980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然后在建立一个类，从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派生，代码如下</w:t>
      </w:r>
    </w:p>
    <w:p w14:paraId="4406E204">
      <w:r>
        <w:drawing>
          <wp:inline distT="0" distB="0" distL="114300" distR="114300">
            <wp:extent cx="5271135" cy="1089025"/>
            <wp:effectExtent l="0" t="0" r="5715" b="158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716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这些类的派生关系建立好了之后，需要在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/>
          <w:lang w:val="en-US" w:eastAsia="zh-CN"/>
        </w:rPr>
        <w:t>类的里面包含UHeroCombatComponet组件。代码如下，红框中的就是这个Combat组件的引用</w:t>
      </w:r>
    </w:p>
    <w:p w14:paraId="57028627">
      <w:pPr>
        <w:rPr>
          <w:rFonts w:hint="default"/>
          <w:lang w:val="en-US" w:eastAsia="zh-CN"/>
        </w:rPr>
      </w:pPr>
    </w:p>
    <w:p w14:paraId="1603F392">
      <w:r>
        <w:drawing>
          <wp:inline distT="0" distB="0" distL="114300" distR="114300">
            <wp:extent cx="5264785" cy="1563370"/>
            <wp:effectExtent l="0" t="0" r="12065" b="177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922A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类的构造函数中，建立这个HeroCombatComponenet对象，代码如下</w:t>
      </w:r>
    </w:p>
    <w:p w14:paraId="2FC44292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72405" cy="309245"/>
            <wp:effectExtent l="0" t="0" r="4445" b="146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75A681C"/>
    <w:rsid w:val="0AA13AA8"/>
    <w:rsid w:val="0B544453"/>
    <w:rsid w:val="0B587BF7"/>
    <w:rsid w:val="0CF83635"/>
    <w:rsid w:val="0E72396F"/>
    <w:rsid w:val="10254A14"/>
    <w:rsid w:val="10914580"/>
    <w:rsid w:val="12B34A6E"/>
    <w:rsid w:val="12F75069"/>
    <w:rsid w:val="17A45B04"/>
    <w:rsid w:val="19227B54"/>
    <w:rsid w:val="21F4237C"/>
    <w:rsid w:val="22B35EAC"/>
    <w:rsid w:val="26225DC9"/>
    <w:rsid w:val="29E52743"/>
    <w:rsid w:val="2ABB1845"/>
    <w:rsid w:val="2CED0939"/>
    <w:rsid w:val="2D4E4775"/>
    <w:rsid w:val="31434FCB"/>
    <w:rsid w:val="36F32FEF"/>
    <w:rsid w:val="3B094E25"/>
    <w:rsid w:val="42F205FF"/>
    <w:rsid w:val="437C611B"/>
    <w:rsid w:val="44A84C0D"/>
    <w:rsid w:val="45375398"/>
    <w:rsid w:val="459A7E36"/>
    <w:rsid w:val="46330CC3"/>
    <w:rsid w:val="47C85DD2"/>
    <w:rsid w:val="5023629C"/>
    <w:rsid w:val="51501312"/>
    <w:rsid w:val="51FD2B1C"/>
    <w:rsid w:val="529C2335"/>
    <w:rsid w:val="55083CB2"/>
    <w:rsid w:val="55286102"/>
    <w:rsid w:val="55D13678"/>
    <w:rsid w:val="5927051C"/>
    <w:rsid w:val="5E4252A0"/>
    <w:rsid w:val="66903B07"/>
    <w:rsid w:val="68EC0BEA"/>
    <w:rsid w:val="693652C1"/>
    <w:rsid w:val="6A7429DB"/>
    <w:rsid w:val="6CC57EE9"/>
    <w:rsid w:val="6EA54455"/>
    <w:rsid w:val="704D6A99"/>
    <w:rsid w:val="71194AFF"/>
    <w:rsid w:val="71E54BFE"/>
    <w:rsid w:val="7E06427E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</Words>
  <Characters>22</Characters>
  <TotalTime>37</TotalTime>
  <ScaleCrop>false</ScaleCrop>
  <LinksUpToDate>false</LinksUpToDate>
  <CharactersWithSpaces>22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2025-12-08T04:06:15Z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