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43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WarriorFunctionLibrary</w:t>
      </w:r>
    </w:p>
    <w:p w14:paraId="74382E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首先添加一个c++类，取名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WarriorFunctionLibrary</w:t>
      </w:r>
    </w:p>
    <w:p w14:paraId="2006E3BB">
      <w:r>
        <w:drawing>
          <wp:inline distT="0" distB="0" distL="114300" distR="114300">
            <wp:extent cx="5272405" cy="2759075"/>
            <wp:effectExtent l="0" t="0" r="4445" b="317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B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首先添加几个接口</w:t>
      </w:r>
    </w:p>
    <w:p w14:paraId="50AC8521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NativeGetWarriorASCFromActor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365CB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228B304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NativeGetWarriorASCFromActor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E0F564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547CCA9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C408BB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CastChecked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UAbilitySystemBlueprintLibrary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56256CB5">
      <w:pP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37B8255C">
      <w:pP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</w:p>
    <w:p w14:paraId="1888C81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"Warrior|FunctionLibrary"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124874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AddGameplayTagToActorIfNode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BED2A5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8DEDC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"Warrior|FunctionLibrary"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1E16261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RemoveGameplayTagToActorIfNode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TagToRemove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)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AEB43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0963E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AddGameplayTagToActorIfNode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39CFAC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05FB34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NativeGetWarriorASCFromActor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59B17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HasMatchingGameplayTag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2AA2A38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6389BD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AddLooseGameplayTag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C5317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AF7A8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0861B1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DEADD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RemoveGameplayTagToActorIfNode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TagToRemove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2B30DA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5A4A50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NativeGetWarriorASCFromActor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87425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HasMatchingGameplayTag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TagToRemove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7D4447D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051C00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RemoveLooseGameplayTag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TagToRemove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FC22B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261C0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370DB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13CC4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NativeDoesActorHaveTag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349DED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"Warrior|FunctionLibrary"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DisplayName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"Does Actor Have Tag"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ExpandEnumAsExecs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"OutConfireType"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08B9D26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BP_DoesActorHaveTag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EWarriorConfirmType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OutConfireType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6B0AFD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NativeDoesActorHaveTag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865C9F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F279A3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NativeGetWarriorASCFromActor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A2EB8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ASC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HasMatchingGameplayTag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36943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73E75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7CCA2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BP_DoesActorHaveTag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EWarriorConfirmType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OutConfireType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7C1875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22CB6B5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OutConfireType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NativeDoesActorHaveTag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TagToCheck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?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EWarriorConfirmType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Yes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EWarriorConfirmType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No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B6ABC4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60A41F0E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B232CB">
      <w:pPr>
        <w:spacing w:beforeLines="0" w:afterLines="0"/>
        <w:jc w:val="left"/>
        <w:rPr>
          <w:rFonts w:hint="eastAsia" w:ascii="Cascadia Mono" w:hAnsi="Cascadia Mono" w:eastAsia="宋体"/>
          <w:b w:val="0"/>
          <w:bCs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/>
          <w:color w:val="000000"/>
          <w:sz w:val="19"/>
          <w:szCs w:val="24"/>
          <w:highlight w:val="white"/>
          <w:lang w:val="en-US" w:eastAsia="zh-CN"/>
        </w:rPr>
        <w:t>添加一个枚举</w:t>
      </w:r>
    </w:p>
    <w:p w14:paraId="729B6129">
      <w:pPr>
        <w:spacing w:beforeLines="0" w:afterLines="0"/>
        <w:jc w:val="left"/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 w:val="0"/>
          <w:bCs/>
          <w:i/>
          <w:color w:val="A000A0"/>
          <w:sz w:val="19"/>
          <w:szCs w:val="24"/>
          <w:highlight w:val="white"/>
        </w:rPr>
        <w:t>UENUM</w:t>
      </w: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>()</w:t>
      </w:r>
    </w:p>
    <w:p w14:paraId="334C36D1">
      <w:pPr>
        <w:spacing w:beforeLines="0" w:afterLines="0"/>
        <w:jc w:val="left"/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 w:val="0"/>
          <w:bCs/>
          <w:color w:val="0000FF"/>
          <w:sz w:val="19"/>
          <w:szCs w:val="24"/>
          <w:highlight w:val="white"/>
        </w:rPr>
        <w:t>enum</w:t>
      </w: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b w:val="0"/>
          <w:bCs/>
          <w:color w:val="0000FF"/>
          <w:sz w:val="19"/>
          <w:szCs w:val="24"/>
          <w:highlight w:val="white"/>
        </w:rPr>
        <w:t>class</w:t>
      </w: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b w:val="0"/>
          <w:bCs/>
          <w:color w:val="0000FF"/>
          <w:sz w:val="19"/>
          <w:szCs w:val="24"/>
          <w:highlight w:val="white"/>
        </w:rPr>
        <w:t>EWarriorConfirmType</w:t>
      </w: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b w:val="0"/>
          <w:bCs/>
          <w:i/>
          <w:color w:val="0000FF"/>
          <w:sz w:val="19"/>
          <w:szCs w:val="24"/>
          <w:highlight w:val="white"/>
        </w:rPr>
        <w:t>uint8</w:t>
      </w:r>
    </w:p>
    <w:p w14:paraId="37E5BDB1">
      <w:pPr>
        <w:spacing w:beforeLines="0" w:afterLines="0"/>
        <w:jc w:val="left"/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>{</w:t>
      </w:r>
    </w:p>
    <w:p w14:paraId="5F7B3DA6">
      <w:pPr>
        <w:spacing w:beforeLines="0" w:afterLines="0"/>
        <w:jc w:val="left"/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b w:val="0"/>
          <w:bCs/>
          <w:color w:val="2F4F4F"/>
          <w:sz w:val="19"/>
          <w:szCs w:val="24"/>
          <w:highlight w:val="white"/>
        </w:rPr>
        <w:t>Yes</w:t>
      </w: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>,</w:t>
      </w:r>
    </w:p>
    <w:p w14:paraId="0D16CAB2">
      <w:pPr>
        <w:spacing w:beforeLines="0" w:afterLines="0"/>
        <w:jc w:val="left"/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b w:val="0"/>
          <w:bCs/>
          <w:color w:val="2F4F4F"/>
          <w:sz w:val="19"/>
          <w:szCs w:val="24"/>
          <w:highlight w:val="white"/>
        </w:rPr>
        <w:t>No</w:t>
      </w: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>,</w:t>
      </w:r>
    </w:p>
    <w:p w14:paraId="28600453">
      <w:pPr>
        <w:spacing w:beforeLines="0" w:afterLines="0"/>
        <w:jc w:val="left"/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</w:rPr>
        <w:t>};</w:t>
      </w:r>
    </w:p>
    <w:p w14:paraId="3F0F3DD8">
      <w:pPr>
        <w:rPr>
          <w:rFonts w:hint="default" w:ascii="Cascadia Mono" w:hAnsi="Cascadia Mono" w:eastAsia="宋体"/>
          <w:b/>
          <w:color w:val="000000"/>
          <w:sz w:val="19"/>
          <w:szCs w:val="24"/>
          <w:highlight w:val="white"/>
          <w:lang w:val="en-US" w:eastAsia="zh-CN"/>
        </w:rPr>
      </w:pPr>
    </w:p>
    <w:p w14:paraId="78AF3C7D">
      <w:pPr>
        <w:rPr>
          <w:rFonts w:hint="eastAsia" w:ascii="Cascadia Mono" w:hAnsi="Cascadia Mono" w:eastAsia="Cascadia Mono"/>
          <w:b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color w:val="FF0000"/>
          <w:sz w:val="19"/>
          <w:szCs w:val="24"/>
          <w:highlight w:val="white"/>
          <w:lang w:val="en-US" w:eastAsia="zh-CN"/>
        </w:rPr>
        <w:t>JumpToFinisher</w:t>
      </w:r>
    </w:p>
    <w:p w14:paraId="0F9381BC">
      <w:pP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 w:val="0"/>
          <w:bCs/>
          <w:color w:val="000000"/>
          <w:sz w:val="19"/>
          <w:szCs w:val="24"/>
          <w:highlight w:val="white"/>
          <w:lang w:val="en-US" w:eastAsia="zh-CN"/>
        </w:rPr>
        <w:t>从lightAttach跳转到HeavyAttach，首先添加一个Tag</w:t>
      </w:r>
    </w:p>
    <w:p w14:paraId="455A4C9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(Player_Status_JumpToFinisher);</w:t>
      </w:r>
    </w:p>
    <w:p w14:paraId="7CEBDF1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Player_Status_JumpToFinisher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"Player.Status.JumpToFinisher"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F3A270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然后打开GA_Hero_LightAttackMaster蓝图节点，蓝图逻辑修改如下</w:t>
      </w:r>
    </w:p>
    <w:p w14:paraId="1D34463B">
      <w:r>
        <w:drawing>
          <wp:inline distT="0" distB="0" distL="114300" distR="114300">
            <wp:extent cx="5269865" cy="2030730"/>
            <wp:effectExtent l="0" t="0" r="6985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9288">
      <w:r>
        <w:drawing>
          <wp:inline distT="0" distB="0" distL="114300" distR="114300">
            <wp:extent cx="5271135" cy="3228340"/>
            <wp:effectExtent l="0" t="0" r="5715" b="1016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68D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841625"/>
            <wp:effectExtent l="0" t="0" r="3175" b="1587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在结束的时候还需要remove掉添加的Tag</w:t>
      </w:r>
    </w:p>
    <w:p w14:paraId="0E3FB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</w:t>
      </w:r>
    </w:p>
    <w:p w14:paraId="72A74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首先移除标签Tag</w:t>
      </w:r>
    </w:p>
    <w:p w14:paraId="0413D015">
      <w:r>
        <w:drawing>
          <wp:inline distT="0" distB="0" distL="114300" distR="114300">
            <wp:extent cx="5272405" cy="2357120"/>
            <wp:effectExtent l="0" t="0" r="4445" b="508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E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然后判断一下是否有可以跳转到Finisher的Tag</w:t>
      </w:r>
    </w:p>
    <w:p w14:paraId="39BFA27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55215"/>
            <wp:effectExtent l="0" t="0" r="5080" b="698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778EC2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25128CF"/>
    <w:rsid w:val="05461B09"/>
    <w:rsid w:val="060271F9"/>
    <w:rsid w:val="075A681C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7A45B04"/>
    <w:rsid w:val="19227B54"/>
    <w:rsid w:val="1F74772A"/>
    <w:rsid w:val="21BE2CFB"/>
    <w:rsid w:val="21F4237C"/>
    <w:rsid w:val="22B35EAC"/>
    <w:rsid w:val="26225DC9"/>
    <w:rsid w:val="29E52743"/>
    <w:rsid w:val="2A8E16D9"/>
    <w:rsid w:val="2ABB1845"/>
    <w:rsid w:val="2C131E96"/>
    <w:rsid w:val="2CED0939"/>
    <w:rsid w:val="2D4E4775"/>
    <w:rsid w:val="2F314D61"/>
    <w:rsid w:val="31434FCB"/>
    <w:rsid w:val="36F32FEF"/>
    <w:rsid w:val="3B094E25"/>
    <w:rsid w:val="3CE83CC6"/>
    <w:rsid w:val="3E274EEC"/>
    <w:rsid w:val="42F205FF"/>
    <w:rsid w:val="437C611B"/>
    <w:rsid w:val="44A84C0D"/>
    <w:rsid w:val="45375398"/>
    <w:rsid w:val="459A7E36"/>
    <w:rsid w:val="46330CC3"/>
    <w:rsid w:val="47C85DD2"/>
    <w:rsid w:val="4DE1374A"/>
    <w:rsid w:val="5023629C"/>
    <w:rsid w:val="51501312"/>
    <w:rsid w:val="51FD2B1C"/>
    <w:rsid w:val="529C2335"/>
    <w:rsid w:val="55083CB2"/>
    <w:rsid w:val="55286102"/>
    <w:rsid w:val="55D13678"/>
    <w:rsid w:val="56334D5F"/>
    <w:rsid w:val="5927051C"/>
    <w:rsid w:val="5E4252A0"/>
    <w:rsid w:val="61534507"/>
    <w:rsid w:val="62816E52"/>
    <w:rsid w:val="66903B07"/>
    <w:rsid w:val="68EC0BEA"/>
    <w:rsid w:val="693652C1"/>
    <w:rsid w:val="6A7429DB"/>
    <w:rsid w:val="6B9666FA"/>
    <w:rsid w:val="6C612840"/>
    <w:rsid w:val="6CC57EE9"/>
    <w:rsid w:val="6EA54455"/>
    <w:rsid w:val="704D6A99"/>
    <w:rsid w:val="71194AFF"/>
    <w:rsid w:val="71E54BFE"/>
    <w:rsid w:val="79DC328B"/>
    <w:rsid w:val="7CC0084B"/>
    <w:rsid w:val="7E06427E"/>
    <w:rsid w:val="7EE00448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276</Words>
  <Characters>876</Characters>
  <TotalTime>162</TotalTime>
  <ScaleCrop>false</ScaleCrop>
  <LinksUpToDate>false</LinksUpToDate>
  <CharactersWithSpaces>893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2025-12-12T09:32:06Z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