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C52A" w14:textId="07E07C1A" w:rsidR="00B15EF0" w:rsidRDefault="00B15EF0" w:rsidP="00B15EF0">
      <w:pPr>
        <w:ind w:firstLine="480"/>
      </w:pPr>
      <w:r>
        <w:rPr>
          <w:rFonts w:hint="eastAsia"/>
        </w:rPr>
        <w:t>因子分析</w:t>
      </w:r>
    </w:p>
    <w:p w14:paraId="4A05B28F" w14:textId="77777777" w:rsidR="00B15EF0" w:rsidRDefault="00B15EF0" w:rsidP="00B15EF0">
      <w:pPr>
        <w:ind w:firstLine="480"/>
        <w:rPr>
          <w:rFonts w:hint="eastAsia"/>
        </w:rPr>
      </w:pPr>
    </w:p>
    <w:p w14:paraId="49CA1F5C" w14:textId="31ADE876" w:rsidR="00B15EF0" w:rsidRDefault="00B15EF0" w:rsidP="00B15EF0">
      <w:pPr>
        <w:pStyle w:val="1"/>
      </w:pPr>
      <w:r>
        <w:rPr>
          <w:rFonts w:hint="eastAsia"/>
        </w:rPr>
        <w:t>目录</w:t>
      </w:r>
    </w:p>
    <w:p w14:paraId="3DA961C0" w14:textId="2431D8B8" w:rsidR="00B15EF0" w:rsidRDefault="00B15EF0" w:rsidP="00B15EF0">
      <w:pPr>
        <w:ind w:firstLine="480"/>
      </w:pPr>
      <w:r>
        <w:t>前言</w:t>
      </w:r>
    </w:p>
    <w:p w14:paraId="2617CA4F" w14:textId="2753C178" w:rsidR="00B15EF0" w:rsidRDefault="00B15EF0" w:rsidP="00B15EF0">
      <w:pPr>
        <w:ind w:firstLine="480"/>
      </w:pPr>
      <w:r>
        <w:t>一、什么是因子分析？</w:t>
      </w:r>
    </w:p>
    <w:p w14:paraId="79B8FE14" w14:textId="3AD2E4AA" w:rsidR="00B15EF0" w:rsidRDefault="00B15EF0" w:rsidP="00B15EF0">
      <w:pPr>
        <w:ind w:firstLine="480"/>
      </w:pPr>
      <w:r>
        <w:t xml:space="preserve">1.1 </w:t>
      </w:r>
      <w:r>
        <w:t>因子分析应用背景</w:t>
      </w:r>
    </w:p>
    <w:p w14:paraId="48F84D1C" w14:textId="26E90325" w:rsidR="00B15EF0" w:rsidRDefault="00B15EF0" w:rsidP="00B15EF0">
      <w:pPr>
        <w:ind w:firstLine="480"/>
      </w:pPr>
      <w:r>
        <w:t xml:space="preserve">1.2 </w:t>
      </w:r>
      <w:r>
        <w:t>因子分析算法的基本步骤</w:t>
      </w:r>
    </w:p>
    <w:p w14:paraId="78B31125" w14:textId="77A4C4BD" w:rsidR="00B15EF0" w:rsidRDefault="00B15EF0" w:rsidP="00B15EF0">
      <w:pPr>
        <w:ind w:firstLine="480"/>
      </w:pPr>
      <w:r>
        <w:t xml:space="preserve">1.3 </w:t>
      </w:r>
      <w:r>
        <w:t>因子分析算法的数学解释</w:t>
      </w:r>
    </w:p>
    <w:p w14:paraId="08A5C0D1" w14:textId="2A1E3E6D" w:rsidR="00B15EF0" w:rsidRDefault="00B15EF0" w:rsidP="00B15EF0">
      <w:pPr>
        <w:ind w:firstLine="480"/>
      </w:pPr>
      <w:r>
        <w:t xml:space="preserve">1.3.1 </w:t>
      </w:r>
      <w:r>
        <w:t>因子模型</w:t>
      </w:r>
    </w:p>
    <w:p w14:paraId="59E2B584" w14:textId="7D311F44" w:rsidR="00B15EF0" w:rsidRDefault="00B15EF0" w:rsidP="00B15EF0">
      <w:pPr>
        <w:ind w:firstLine="480"/>
      </w:pPr>
      <w:r>
        <w:t xml:space="preserve">1.3.2 </w:t>
      </w:r>
      <w:r>
        <w:t>因子载荷矩阵的求解</w:t>
      </w:r>
    </w:p>
    <w:p w14:paraId="695A6D81" w14:textId="5DB87E15" w:rsidR="00B15EF0" w:rsidRDefault="00B15EF0" w:rsidP="00B15EF0">
      <w:pPr>
        <w:ind w:firstLine="480"/>
      </w:pPr>
      <w:r>
        <w:t xml:space="preserve">1.3.3 </w:t>
      </w:r>
      <w:r>
        <w:t>因子载荷矩阵的旋转</w:t>
      </w:r>
    </w:p>
    <w:p w14:paraId="4D27E4ED" w14:textId="08ECCC01" w:rsidR="00B15EF0" w:rsidRDefault="00B15EF0" w:rsidP="00B15EF0">
      <w:pPr>
        <w:ind w:firstLine="480"/>
      </w:pPr>
      <w:r>
        <w:t xml:space="preserve">1.3.4 </w:t>
      </w:r>
      <w:r>
        <w:t>因子得分</w:t>
      </w:r>
    </w:p>
    <w:p w14:paraId="0E8623A1" w14:textId="7F5B05F2" w:rsidR="00B15EF0" w:rsidRDefault="00B15EF0" w:rsidP="00B15EF0">
      <w:pPr>
        <w:ind w:firstLine="480"/>
      </w:pPr>
      <w:r>
        <w:t>二、因子分析的应用实例</w:t>
      </w:r>
    </w:p>
    <w:p w14:paraId="4B118E8F" w14:textId="62000EF8" w:rsidR="00B15EF0" w:rsidRDefault="00B15EF0" w:rsidP="00B15EF0">
      <w:pPr>
        <w:ind w:firstLine="480"/>
      </w:pPr>
      <w:r>
        <w:t>三、主成分分析（</w:t>
      </w:r>
      <w:r>
        <w:t>PCA</w:t>
      </w:r>
      <w:r>
        <w:t>）与因子分析（</w:t>
      </w:r>
      <w:r>
        <w:t>FA</w:t>
      </w:r>
      <w:r>
        <w:t>）的联系与区别</w:t>
      </w:r>
    </w:p>
    <w:p w14:paraId="7B96F131" w14:textId="374B3C40" w:rsidR="00B15EF0" w:rsidRDefault="00B15EF0" w:rsidP="00B15EF0">
      <w:pPr>
        <w:ind w:firstLine="480"/>
      </w:pPr>
      <w:r>
        <w:t>总结</w:t>
      </w:r>
    </w:p>
    <w:p w14:paraId="3DF9F43C" w14:textId="77777777" w:rsidR="00B15EF0" w:rsidRDefault="00B15EF0" w:rsidP="00B15EF0">
      <w:pPr>
        <w:pStyle w:val="1"/>
      </w:pPr>
      <w:r>
        <w:rPr>
          <w:rFonts w:hint="eastAsia"/>
        </w:rPr>
        <w:t>前言</w:t>
      </w:r>
    </w:p>
    <w:p w14:paraId="6AFBF512" w14:textId="31F40D67" w:rsidR="00B15EF0" w:rsidRDefault="00B15EF0" w:rsidP="00B15EF0">
      <w:pPr>
        <w:ind w:firstLine="480"/>
      </w:pPr>
      <w:r>
        <w:rPr>
          <w:rFonts w:hint="eastAsia"/>
        </w:rPr>
        <w:t>在学习数据</w:t>
      </w:r>
      <w:proofErr w:type="gramStart"/>
      <w:r>
        <w:rPr>
          <w:rFonts w:hint="eastAsia"/>
        </w:rPr>
        <w:t>降维时</w:t>
      </w:r>
      <w:proofErr w:type="gramEnd"/>
      <w:r>
        <w:rPr>
          <w:rFonts w:hint="eastAsia"/>
        </w:rPr>
        <w:t>，了解到因子分析（</w:t>
      </w:r>
      <w:r>
        <w:t>FA</w:t>
      </w:r>
      <w:r>
        <w:t>）算法是其中的一种方式，因此，在这里对因子分析算法做一个简要的归纳、梳理。</w:t>
      </w:r>
    </w:p>
    <w:p w14:paraId="5EF5A1FB" w14:textId="77777777" w:rsidR="00B15EF0" w:rsidRDefault="00B15EF0" w:rsidP="00B15EF0">
      <w:pPr>
        <w:pStyle w:val="1"/>
      </w:pPr>
      <w:r>
        <w:rPr>
          <w:rFonts w:hint="eastAsia"/>
        </w:rPr>
        <w:t>一、什么是因子分析？</w:t>
      </w:r>
    </w:p>
    <w:p w14:paraId="0409AAB6" w14:textId="77777777" w:rsidR="00B15EF0" w:rsidRDefault="00B15EF0" w:rsidP="00B15EF0">
      <w:pPr>
        <w:ind w:firstLine="480"/>
      </w:pPr>
      <w:r>
        <w:rPr>
          <w:rFonts w:hint="eastAsia"/>
        </w:rPr>
        <w:t>因子分析法是指：</w:t>
      </w:r>
      <w:r>
        <w:t xml:space="preserve"> </w:t>
      </w:r>
      <w:r>
        <w:t>研究从变量群中提取共性因子的统计技术，这里的共性因子指的是不同变量之间内在的隐藏因子。例如，一个学生的英语、数据、语文成绩都很好，那么潜在的共性因子可能是智力水平高。因此，因子分析的过程其实是寻找共性因子和个性因子并得到最优解释的过程。</w:t>
      </w:r>
    </w:p>
    <w:p w14:paraId="01E6C20A" w14:textId="77777777" w:rsidR="00B15EF0" w:rsidRDefault="00B15EF0" w:rsidP="00B15EF0">
      <w:pPr>
        <w:ind w:firstLine="480"/>
      </w:pPr>
      <w:r>
        <w:rPr>
          <w:rFonts w:hint="eastAsia"/>
        </w:rPr>
        <w:t>其基本思想是：</w:t>
      </w:r>
      <w:r>
        <w:t xml:space="preserve"> </w:t>
      </w:r>
      <w:r>
        <w:t>根据相关性大小把变量分组，使得同组内的变量之间相关</w:t>
      </w:r>
      <w:r>
        <w:lastRenderedPageBreak/>
        <w:t>性较高，但不同组的变量不相关或相关性较低，每组变量代表一个基本结构</w:t>
      </w:r>
      <w:proofErr w:type="gramStart"/>
      <w:r>
        <w:t>一</w:t>
      </w:r>
      <w:proofErr w:type="gramEnd"/>
      <w:r>
        <w:t>即公共因子。</w:t>
      </w:r>
    </w:p>
    <w:p w14:paraId="0CAEBCC6" w14:textId="77777777" w:rsidR="00B15EF0" w:rsidRDefault="00B15EF0" w:rsidP="00B15EF0">
      <w:pPr>
        <w:ind w:firstLine="480"/>
      </w:pPr>
      <w:r>
        <w:rPr>
          <w:rFonts w:hint="eastAsia"/>
        </w:rPr>
        <w:t>因子分析有两个核心问题：</w:t>
      </w:r>
      <w:r>
        <w:t xml:space="preserve"> </w:t>
      </w:r>
      <w:r>
        <w:t>一是如何构造因子变量，二是如何对因子变量进行命名解释。</w:t>
      </w:r>
    </w:p>
    <w:p w14:paraId="268CA1D2" w14:textId="77777777" w:rsidR="00B15EF0" w:rsidRDefault="00B15EF0" w:rsidP="00B15EF0">
      <w:pPr>
        <w:ind w:firstLine="480"/>
      </w:pPr>
      <w:r>
        <w:rPr>
          <w:rFonts w:hint="eastAsia"/>
        </w:rPr>
        <w:t>因子分析类型：</w:t>
      </w:r>
      <w:r>
        <w:t xml:space="preserve"> R</w:t>
      </w:r>
      <w:r>
        <w:t>型因子分析与</w:t>
      </w:r>
      <w:r>
        <w:t>Q</w:t>
      </w:r>
      <w:r>
        <w:t>型因子分析，就像聚类分析分为</w:t>
      </w:r>
      <w:r>
        <w:t>R</w:t>
      </w:r>
      <w:r>
        <w:t>型和</w:t>
      </w:r>
      <w:r>
        <w:t>Q</w:t>
      </w:r>
      <w:r>
        <w:t>型一样，</w:t>
      </w:r>
      <w:r>
        <w:t>R</w:t>
      </w:r>
      <w:r>
        <w:t>型的因子分析是对变量作因子分析，</w:t>
      </w:r>
      <w:r>
        <w:t>Q</w:t>
      </w:r>
      <w:r>
        <w:t>型因子分析是对样品作因子分析，本文是以</w:t>
      </w:r>
      <w:r>
        <w:t>R</w:t>
      </w:r>
      <w:r>
        <w:t>型因子分析展开。</w:t>
      </w:r>
    </w:p>
    <w:p w14:paraId="7C28ADFF" w14:textId="77777777" w:rsidR="00B15EF0" w:rsidRDefault="00B15EF0" w:rsidP="00B15EF0">
      <w:pPr>
        <w:pStyle w:val="2"/>
        <w:ind w:firstLineChars="0" w:firstLine="0"/>
      </w:pPr>
      <w:r>
        <w:t>1.1 因子分析应用背景</w:t>
      </w:r>
    </w:p>
    <w:p w14:paraId="2E0E45F9" w14:textId="77777777" w:rsidR="00B15EF0" w:rsidRDefault="00B15EF0" w:rsidP="00B15EF0">
      <w:pPr>
        <w:ind w:firstLine="480"/>
      </w:pPr>
      <w:r>
        <w:rPr>
          <w:rFonts w:hint="eastAsia"/>
        </w:rPr>
        <w:t>因子分析用于处理高斯数据，主要应用于以下两种情形：</w:t>
      </w:r>
    </w:p>
    <w:p w14:paraId="18E6E47C" w14:textId="74719701" w:rsidR="00B15EF0" w:rsidRDefault="00B15EF0" w:rsidP="00B15EF0">
      <w:pPr>
        <w:ind w:firstLine="480"/>
      </w:pPr>
      <w:r>
        <w:t>假如有</w:t>
      </w:r>
      <w:r>
        <w:t xml:space="preserve"> m </w:t>
      </w:r>
      <w:proofErr w:type="gramStart"/>
      <w:r>
        <w:t>个</w:t>
      </w:r>
      <w:proofErr w:type="gramEnd"/>
      <w:r>
        <w:t>样本，每个样本的维度是</w:t>
      </w:r>
      <w:r>
        <w:t xml:space="preserve"> n, </w:t>
      </w:r>
      <w:r>
        <w:t>如果</w:t>
      </w:r>
      <w:r>
        <w:t xml:space="preserve"> n » m</w:t>
      </w:r>
      <w:r>
        <w:t>；这时哪怕拟合出一个高斯模型都很困难，更不用说高斯混合</w:t>
      </w:r>
      <w:r>
        <w:t xml:space="preserve">, </w:t>
      </w:r>
      <w:r>
        <w:t>为什么呢</w:t>
      </w:r>
      <w:r>
        <w:t>?</w:t>
      </w:r>
      <w:r>
        <w:t>其实，这和解多元线性方程组是一样的道理，就是自变量的个数多于非线性相关的方程的个数，这必然导致解的</w:t>
      </w:r>
      <w:proofErr w:type="gramStart"/>
      <w:r>
        <w:t>不</w:t>
      </w:r>
      <w:proofErr w:type="gramEnd"/>
      <w:r>
        <w:t>唯一，虽然在解方程的时候可以随便选一个</w:t>
      </w:r>
      <w:proofErr w:type="gramStart"/>
      <w:r>
        <w:t>解满足</w:t>
      </w:r>
      <w:proofErr w:type="gramEnd"/>
      <w:r>
        <w:t>方程组，但是对于某一实际数据集，往往样本对应的概率分布在客观上都是唯一的，只是我们无法简单地用概率论中的几个典型的分布准确表示出来罢了！</w:t>
      </w:r>
    </w:p>
    <w:p w14:paraId="6CD838D8" w14:textId="6942E533" w:rsidR="00B15EF0" w:rsidRDefault="00B15EF0" w:rsidP="00B15EF0">
      <w:pPr>
        <w:ind w:firstLine="480"/>
      </w:pPr>
      <w:r w:rsidRPr="00B15EF0">
        <w:drawing>
          <wp:anchor distT="0" distB="0" distL="114300" distR="114300" simplePos="0" relativeHeight="251658240" behindDoc="0" locked="0" layoutInCell="1" allowOverlap="1" wp14:anchorId="764A7F09" wp14:editId="60A0B1C4">
            <wp:simplePos x="0" y="0"/>
            <wp:positionH relativeFrom="column">
              <wp:posOffset>428625</wp:posOffset>
            </wp:positionH>
            <wp:positionV relativeFrom="paragraph">
              <wp:posOffset>603885</wp:posOffset>
            </wp:positionV>
            <wp:extent cx="3838575" cy="15049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38575" cy="1504950"/>
                    </a:xfrm>
                    <a:prstGeom prst="rect">
                      <a:avLst/>
                    </a:prstGeom>
                  </pic:spPr>
                </pic:pic>
              </a:graphicData>
            </a:graphic>
            <wp14:sizeRelH relativeFrom="page">
              <wp14:pctWidth>0</wp14:pctWidth>
            </wp14:sizeRelH>
            <wp14:sizeRelV relativeFrom="page">
              <wp14:pctHeight>0</wp14:pctHeight>
            </wp14:sizeRelV>
          </wp:anchor>
        </w:drawing>
      </w:r>
      <w:r>
        <w:t xml:space="preserve">m </w:t>
      </w:r>
      <w:proofErr w:type="gramStart"/>
      <w:r>
        <w:t>个</w:t>
      </w:r>
      <w:proofErr w:type="gramEnd"/>
      <w:r>
        <w:t>样本的维度都较低。用高斯分布对数据建模，用最大似然估计去估计均值（期望）和方差：</w:t>
      </w:r>
    </w:p>
    <w:p w14:paraId="12843AC2" w14:textId="426290F0" w:rsidR="00B15EF0" w:rsidRDefault="00B15EF0" w:rsidP="00B15EF0">
      <w:pPr>
        <w:ind w:firstLine="480"/>
      </w:pPr>
      <w:r w:rsidRPr="00B15EF0">
        <w:drawing>
          <wp:anchor distT="0" distB="0" distL="114300" distR="114300" simplePos="0" relativeHeight="251659264" behindDoc="0" locked="0" layoutInCell="1" allowOverlap="1" wp14:anchorId="2ACDA782" wp14:editId="6EEBC4BA">
            <wp:simplePos x="0" y="0"/>
            <wp:positionH relativeFrom="column">
              <wp:posOffset>1504950</wp:posOffset>
            </wp:positionH>
            <wp:positionV relativeFrom="paragraph">
              <wp:posOffset>1911985</wp:posOffset>
            </wp:positionV>
            <wp:extent cx="1533525" cy="42862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33525" cy="428625"/>
                    </a:xfrm>
                    <a:prstGeom prst="rect">
                      <a:avLst/>
                    </a:prstGeom>
                  </pic:spPr>
                </pic:pic>
              </a:graphicData>
            </a:graphic>
            <wp14:sizeRelH relativeFrom="page">
              <wp14:pctWidth>0</wp14:pctWidth>
            </wp14:sizeRelH>
            <wp14:sizeRelV relativeFrom="page">
              <wp14:pctHeight>0</wp14:pctHeight>
            </wp14:sizeRelV>
          </wp:anchor>
        </w:drawing>
      </w:r>
      <w:r>
        <w:t>我们会发现，协方差矩阵</w:t>
      </w:r>
      <w:r>
        <w:t xml:space="preserve"> Σ </w:t>
      </w:r>
      <w:r>
        <w:t>是奇异的，即</w:t>
      </w:r>
      <w:r>
        <w:t xml:space="preserve"> Σ </w:t>
      </w:r>
      <w:r>
        <w:t>不可逆，</w:t>
      </w:r>
      <w:r>
        <w:t xml:space="preserve">Σ-1 </w:t>
      </w:r>
      <w:r>
        <w:t>不存在，且有：</w:t>
      </w:r>
    </w:p>
    <w:p w14:paraId="1D7B8394" w14:textId="5A5F23B9" w:rsidR="00B15EF0" w:rsidRDefault="00B15EF0" w:rsidP="00B15EF0">
      <w:pPr>
        <w:ind w:firstLine="480"/>
      </w:pPr>
      <w:r>
        <w:t>但是这两项在计算多元高斯分布时，又都是必不可少的。所以，除非</w:t>
      </w:r>
      <w:r>
        <w:t xml:space="preserve"> m </w:t>
      </w:r>
      <w:r>
        <w:t>比</w:t>
      </w:r>
      <w:r>
        <w:t xml:space="preserve"> n </w:t>
      </w:r>
      <w:r>
        <w:t>大一定较合适的数值，否则对方差和均值的最大似然估计将会很难找到正确的值。</w:t>
      </w:r>
    </w:p>
    <w:p w14:paraId="26738FC5" w14:textId="77777777" w:rsidR="00B15EF0" w:rsidRDefault="00B15EF0" w:rsidP="00B15EF0">
      <w:pPr>
        <w:ind w:firstLine="480"/>
      </w:pPr>
    </w:p>
    <w:p w14:paraId="3A5F4B96" w14:textId="77777777" w:rsidR="00B15EF0" w:rsidRDefault="00B15EF0" w:rsidP="00B15EF0">
      <w:pPr>
        <w:pStyle w:val="2"/>
        <w:ind w:firstLineChars="0" w:firstLine="0"/>
      </w:pPr>
      <w:r>
        <w:lastRenderedPageBreak/>
        <w:t>1.2 因子分析算法的基本步骤</w:t>
      </w:r>
    </w:p>
    <w:p w14:paraId="5B13647A" w14:textId="77777777" w:rsidR="00B15EF0" w:rsidRDefault="00B15EF0" w:rsidP="00B15EF0">
      <w:pPr>
        <w:ind w:firstLine="480"/>
      </w:pPr>
      <w:r>
        <w:rPr>
          <w:rFonts w:hint="eastAsia"/>
        </w:rPr>
        <w:t>应用因子分析算法时，常常有如下几个基本步骤：</w:t>
      </w:r>
    </w:p>
    <w:p w14:paraId="08279EC5" w14:textId="69465FB2" w:rsidR="00B15EF0" w:rsidRDefault="00B15EF0" w:rsidP="00B15EF0">
      <w:pPr>
        <w:ind w:firstLine="480"/>
      </w:pPr>
      <w:r>
        <w:t>确定原有若干变量是否适合于因子分析；因子分析的基本逻辑是从原始变量中构造出少数几个具有代表意义的因子变量，这就要求原有变量之间要具有比较强的相关性，否则，因子分析将无法提取变量间的</w:t>
      </w:r>
      <w:r>
        <w:t>“</w:t>
      </w:r>
      <w:r>
        <w:t>共性特征</w:t>
      </w:r>
      <w:r>
        <w:t>”</w:t>
      </w:r>
      <w:r>
        <w:t>（变量间没有共性还如何提取共性？）。实际应用时，可以使用相关性矩阵进行验证，如果相关系数小于</w:t>
      </w:r>
      <w:r>
        <w:t>0.3</w:t>
      </w:r>
      <w:r>
        <w:t>，那么变量间的共性较小，不适合使用因子分析；也可以用</w:t>
      </w:r>
      <w:r>
        <w:t xml:space="preserve">KMO </w:t>
      </w:r>
      <w:r>
        <w:t>和</w:t>
      </w:r>
      <w:r>
        <w:t xml:space="preserve"> Bartlett </w:t>
      </w:r>
      <w:r>
        <w:t>的检验来判断是否适合做因子分析，一般来说</w:t>
      </w:r>
      <w:r>
        <w:t>KMO</w:t>
      </w:r>
      <w:r>
        <w:t>的值越接近于</w:t>
      </w:r>
      <w:r>
        <w:t>1</w:t>
      </w:r>
      <w:r>
        <w:t>越好，大于</w:t>
      </w:r>
      <w:r>
        <w:t>zhi0.5</w:t>
      </w:r>
      <w:r>
        <w:t>的话</w:t>
      </w:r>
      <w:proofErr w:type="gramStart"/>
      <w:r>
        <w:t>适合做因</w:t>
      </w:r>
      <w:proofErr w:type="spellStart"/>
      <w:proofErr w:type="gramEnd"/>
      <w:r>
        <w:t>dao</w:t>
      </w:r>
      <w:proofErr w:type="spellEnd"/>
      <w:r>
        <w:t>子分析，你的</w:t>
      </w:r>
      <w:r>
        <w:t>KMO</w:t>
      </w:r>
      <w:r>
        <w:t>值是</w:t>
      </w:r>
      <w:r>
        <w:t>0.674</w:t>
      </w:r>
      <w:r>
        <w:rPr>
          <w:rFonts w:hint="eastAsia"/>
        </w:rPr>
        <w:t>大于</w:t>
      </w:r>
      <w:r>
        <w:t>0.5</w:t>
      </w:r>
      <w:r>
        <w:t>。</w:t>
      </w:r>
      <w:r>
        <w:t xml:space="preserve">Bartlett </w:t>
      </w:r>
      <w:r>
        <w:t>的检验主要看</w:t>
      </w:r>
      <w:r>
        <w:t>Sig.</w:t>
      </w:r>
      <w:r>
        <w:t>越小越好，你的接近于</w:t>
      </w:r>
      <w:r>
        <w:t>0.</w:t>
      </w:r>
      <w:r>
        <w:t>由此可以得出，你的数据适合做因子分析。</w:t>
      </w:r>
    </w:p>
    <w:p w14:paraId="7302AA94" w14:textId="4BD21531" w:rsidR="00B15EF0" w:rsidRDefault="00B15EF0" w:rsidP="00B15EF0">
      <w:pPr>
        <w:ind w:firstLine="480"/>
      </w:pPr>
      <w:r>
        <w:t>构造因子变量；因子分析中有多种确定因子变量的方法，如基于主成分模型的主成分分析法和基于因子分析模型的主轴因子法、极大似然法、最小二乘法等。</w:t>
      </w:r>
    </w:p>
    <w:p w14:paraId="4856E6C0" w14:textId="5583D75C" w:rsidR="00B15EF0" w:rsidRDefault="00B15EF0" w:rsidP="00B15EF0">
      <w:pPr>
        <w:ind w:firstLine="480"/>
      </w:pPr>
      <w:r>
        <w:t>利用旋转使得因子变量更具有可解释性</w:t>
      </w:r>
      <w:r>
        <w:t xml:space="preserve"> </w:t>
      </w:r>
      <w:r>
        <w:t>；在实际分析工作中，主要是因子分析得到因子和原变量的关系，从而对新的因子能够进行命名和解释，否则其不具有可解释性的前提下对比</w:t>
      </w:r>
      <w:r>
        <w:t>PCA</w:t>
      </w:r>
      <w:r>
        <w:t>就没有明显的可解释价值。</w:t>
      </w:r>
    </w:p>
    <w:p w14:paraId="48DF3EAC" w14:textId="3DE9C71A" w:rsidR="00B15EF0" w:rsidRDefault="00B15EF0" w:rsidP="00B15EF0">
      <w:pPr>
        <w:ind w:firstLine="480"/>
      </w:pPr>
      <w:r>
        <w:t>计算因子变量的得分</w:t>
      </w:r>
      <w:r>
        <w:t xml:space="preserve"> </w:t>
      </w:r>
      <w:r>
        <w:t>。子变量确定以后，对每一样本数据，希望得到它们在不同因子上的具体数据值，这些数值就是因子得分，它和原变量的得分相对应。</w:t>
      </w:r>
    </w:p>
    <w:p w14:paraId="7F172280" w14:textId="77777777" w:rsidR="00B15EF0" w:rsidRDefault="00B15EF0" w:rsidP="00B15EF0">
      <w:pPr>
        <w:ind w:firstLine="480"/>
      </w:pPr>
      <w:r>
        <w:rPr>
          <w:rFonts w:hint="eastAsia"/>
        </w:rPr>
        <w:t>具体而言：</w:t>
      </w:r>
    </w:p>
    <w:p w14:paraId="7780181A" w14:textId="77B8DDEF" w:rsidR="00B15EF0" w:rsidRDefault="00B15EF0" w:rsidP="00B15EF0">
      <w:pPr>
        <w:ind w:firstLine="480"/>
      </w:pPr>
      <w:r>
        <w:t xml:space="preserve">(1) </w:t>
      </w:r>
      <w:r>
        <w:t>相关性检验，一般采用</w:t>
      </w:r>
      <w:r>
        <w:t>KMO</w:t>
      </w:r>
      <w:r>
        <w:t>检验法和</w:t>
      </w:r>
      <w:r>
        <w:t>Bartlett</w:t>
      </w:r>
      <w:r>
        <w:t>球形检验法两种方法来对原始变量进行相关性检验；</w:t>
      </w:r>
    </w:p>
    <w:p w14:paraId="0829A478" w14:textId="13B0E0B5" w:rsidR="00B15EF0" w:rsidRDefault="00B15EF0" w:rsidP="00B15EF0">
      <w:pPr>
        <w:ind w:firstLine="480"/>
      </w:pPr>
      <w:r>
        <w:t xml:space="preserve">(2) </w:t>
      </w:r>
      <w:r>
        <w:t>输入原始数据</w:t>
      </w:r>
      <w:proofErr w:type="spellStart"/>
      <w:r>
        <w:t>Xn</w:t>
      </w:r>
      <w:proofErr w:type="spellEnd"/>
      <w:r>
        <w:t>*p</w:t>
      </w:r>
      <w:r>
        <w:t>，计算样本均值和方差，对数据样本进行标准化处理；</w:t>
      </w:r>
    </w:p>
    <w:p w14:paraId="40974F5C" w14:textId="61D24FC0" w:rsidR="00B15EF0" w:rsidRDefault="00B15EF0" w:rsidP="00B15EF0">
      <w:pPr>
        <w:ind w:firstLine="480"/>
      </w:pPr>
      <w:r>
        <w:t xml:space="preserve">(3) </w:t>
      </w:r>
      <w:r>
        <w:t>计算样本的相关矩阵</w:t>
      </w:r>
      <w:r>
        <w:t>R</w:t>
      </w:r>
      <w:r>
        <w:t>；</w:t>
      </w:r>
    </w:p>
    <w:p w14:paraId="07CC4601" w14:textId="5C4A6E03" w:rsidR="00B15EF0" w:rsidRDefault="00B15EF0" w:rsidP="00B15EF0">
      <w:pPr>
        <w:ind w:firstLine="480"/>
      </w:pPr>
      <w:r>
        <w:t xml:space="preserve">(4) </w:t>
      </w:r>
      <w:r>
        <w:t>求相关矩阵</w:t>
      </w:r>
      <w:r>
        <w:t>R</w:t>
      </w:r>
      <w:r>
        <w:t>的特征根和特征向量；</w:t>
      </w:r>
    </w:p>
    <w:p w14:paraId="42A65613" w14:textId="2E6B4D32" w:rsidR="00B15EF0" w:rsidRDefault="00B15EF0" w:rsidP="00B15EF0">
      <w:pPr>
        <w:ind w:firstLine="480"/>
      </w:pPr>
      <w:r>
        <w:t xml:space="preserve">(5) </w:t>
      </w:r>
      <w:r>
        <w:t>根据系统要求的累积贡献率确定公共因子的个数；</w:t>
      </w:r>
    </w:p>
    <w:p w14:paraId="0240FC36" w14:textId="657D446A" w:rsidR="00B15EF0" w:rsidRDefault="00B15EF0" w:rsidP="00B15EF0">
      <w:pPr>
        <w:ind w:firstLine="480"/>
      </w:pPr>
      <w:r>
        <w:t xml:space="preserve">(6) </w:t>
      </w:r>
      <w:r>
        <w:t>计算因子载荷矩阵</w:t>
      </w:r>
      <w:r>
        <w:t>A</w:t>
      </w:r>
      <w:r>
        <w:t>；</w:t>
      </w:r>
    </w:p>
    <w:p w14:paraId="121846E9" w14:textId="11B67AC4" w:rsidR="00B15EF0" w:rsidRDefault="00B15EF0" w:rsidP="00B15EF0">
      <w:pPr>
        <w:ind w:firstLine="480"/>
      </w:pPr>
      <w:r>
        <w:t xml:space="preserve">(7) </w:t>
      </w:r>
      <w:r>
        <w:t>对载荷矩阵进行旋转，以求能更好地解释公共因子；</w:t>
      </w:r>
    </w:p>
    <w:p w14:paraId="48652154" w14:textId="20906608" w:rsidR="00B15EF0" w:rsidRDefault="00B15EF0" w:rsidP="00B15EF0">
      <w:pPr>
        <w:ind w:firstLine="480"/>
      </w:pPr>
      <w:r>
        <w:t xml:space="preserve">(8) </w:t>
      </w:r>
      <w:r>
        <w:t>确定因子模型；</w:t>
      </w:r>
    </w:p>
    <w:p w14:paraId="6ABC6556" w14:textId="5EA6F68E" w:rsidR="00B15EF0" w:rsidRDefault="00B15EF0" w:rsidP="00B15EF0">
      <w:pPr>
        <w:ind w:firstLine="480"/>
      </w:pPr>
      <w:r>
        <w:t xml:space="preserve">(9) </w:t>
      </w:r>
      <w:r>
        <w:t>根据上述计算结果，求因子得分，对系统进行分析</w:t>
      </w:r>
    </w:p>
    <w:p w14:paraId="58887B91" w14:textId="77777777" w:rsidR="00B15EF0" w:rsidRDefault="00B15EF0" w:rsidP="00B15EF0">
      <w:pPr>
        <w:ind w:firstLine="480"/>
      </w:pPr>
    </w:p>
    <w:p w14:paraId="06F95607" w14:textId="77777777" w:rsidR="00B15EF0" w:rsidRDefault="00B15EF0" w:rsidP="00B15EF0">
      <w:pPr>
        <w:pStyle w:val="2"/>
        <w:ind w:firstLineChars="0" w:firstLine="0"/>
      </w:pPr>
      <w:r>
        <w:lastRenderedPageBreak/>
        <w:t>1.3 因子分析算法的数学解释</w:t>
      </w:r>
    </w:p>
    <w:p w14:paraId="2665F0AF" w14:textId="77777777" w:rsidR="00B15EF0" w:rsidRDefault="00B15EF0" w:rsidP="00B15EF0">
      <w:pPr>
        <w:pStyle w:val="3"/>
        <w:ind w:firstLineChars="0" w:firstLine="0"/>
      </w:pPr>
      <w:r>
        <w:t xml:space="preserve">1.3.1 </w:t>
      </w:r>
      <w:r>
        <w:t>因子模型</w:t>
      </w:r>
    </w:p>
    <w:p w14:paraId="3A380F43" w14:textId="12287A46" w:rsidR="00B15EF0" w:rsidRDefault="00B15EF0" w:rsidP="00B15EF0">
      <w:pPr>
        <w:ind w:firstLine="480"/>
      </w:pPr>
      <w:r w:rsidRPr="00B15EF0">
        <w:drawing>
          <wp:anchor distT="0" distB="0" distL="114300" distR="114300" simplePos="0" relativeHeight="251660288" behindDoc="0" locked="0" layoutInCell="1" allowOverlap="1" wp14:anchorId="154BFCF4" wp14:editId="0D901037">
            <wp:simplePos x="0" y="0"/>
            <wp:positionH relativeFrom="column">
              <wp:posOffset>381000</wp:posOffset>
            </wp:positionH>
            <wp:positionV relativeFrom="paragraph">
              <wp:posOffset>712470</wp:posOffset>
            </wp:positionV>
            <wp:extent cx="4419600" cy="4191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9600" cy="4191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因子分析中的公共因子是不可直接观测但又客观存在的共同影响因素，每个变量都可以表示成公共因子的线性函数与特殊因子之和，即：</w:t>
      </w:r>
    </w:p>
    <w:p w14:paraId="2216F41A" w14:textId="14DD8467" w:rsidR="00B15EF0" w:rsidRDefault="00B15EF0" w:rsidP="00B15EF0">
      <w:pPr>
        <w:ind w:firstLine="480"/>
      </w:pPr>
      <w:r w:rsidRPr="00B15EF0">
        <w:drawing>
          <wp:anchor distT="0" distB="0" distL="114300" distR="114300" simplePos="0" relativeHeight="251661312" behindDoc="0" locked="0" layoutInCell="1" allowOverlap="1" wp14:anchorId="18B9979B" wp14:editId="0D8E75EE">
            <wp:simplePos x="0" y="0"/>
            <wp:positionH relativeFrom="column">
              <wp:posOffset>1123950</wp:posOffset>
            </wp:positionH>
            <wp:positionV relativeFrom="paragraph">
              <wp:posOffset>1163320</wp:posOffset>
            </wp:positionV>
            <wp:extent cx="1476375" cy="4381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76375" cy="4381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式中的</w:t>
      </w:r>
      <w:r>
        <w:t>F1</w:t>
      </w:r>
      <w:r>
        <w:t>，</w:t>
      </w:r>
      <w:r>
        <w:t>F2</w:t>
      </w:r>
      <w:r>
        <w:t>，</w:t>
      </w:r>
      <w:r>
        <w:t>…</w:t>
      </w:r>
      <w:r>
        <w:t>，</w:t>
      </w:r>
      <w:r>
        <w:t>Fm</w:t>
      </w:r>
      <w:r>
        <w:t>称为公共因子，</w:t>
      </w:r>
      <w:proofErr w:type="spellStart"/>
      <w:r>
        <w:t>εi</w:t>
      </w:r>
      <w:proofErr w:type="spellEnd"/>
      <w:r>
        <w:t>称为</w:t>
      </w:r>
      <w:r>
        <w:t>Xi</w:t>
      </w:r>
      <w:r>
        <w:t>的特殊因子。该模型可用矩阵表示为：</w:t>
      </w:r>
    </w:p>
    <w:p w14:paraId="2A584B3E" w14:textId="7D6740BA" w:rsidR="00B15EF0" w:rsidRDefault="00B15EF0" w:rsidP="00B15EF0">
      <w:pPr>
        <w:ind w:firstLine="480"/>
      </w:pPr>
      <w:r w:rsidRPr="00B15EF0">
        <w:drawing>
          <wp:anchor distT="0" distB="0" distL="114300" distR="114300" simplePos="0" relativeHeight="251662336" behindDoc="0" locked="0" layoutInCell="1" allowOverlap="1" wp14:anchorId="70ABF12A" wp14:editId="7C0F8DD9">
            <wp:simplePos x="0" y="0"/>
            <wp:positionH relativeFrom="column">
              <wp:posOffset>190500</wp:posOffset>
            </wp:positionH>
            <wp:positionV relativeFrom="paragraph">
              <wp:posOffset>860425</wp:posOffset>
            </wp:positionV>
            <wp:extent cx="5274310" cy="1311910"/>
            <wp:effectExtent l="0" t="0" r="254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3119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这里：</w:t>
      </w:r>
    </w:p>
    <w:p w14:paraId="1CA8F58F" w14:textId="50A4F12B" w:rsidR="00B15EF0" w:rsidRDefault="00B15EF0" w:rsidP="00B15EF0">
      <w:pPr>
        <w:ind w:firstLine="480"/>
      </w:pPr>
      <w:r w:rsidRPr="00B15EF0">
        <w:drawing>
          <wp:anchor distT="0" distB="0" distL="114300" distR="114300" simplePos="0" relativeHeight="251663360" behindDoc="0" locked="0" layoutInCell="1" allowOverlap="1" wp14:anchorId="149AD690" wp14:editId="3F011005">
            <wp:simplePos x="0" y="0"/>
            <wp:positionH relativeFrom="column">
              <wp:posOffset>171450</wp:posOffset>
            </wp:positionH>
            <wp:positionV relativeFrom="paragraph">
              <wp:posOffset>1806575</wp:posOffset>
            </wp:positionV>
            <wp:extent cx="5274310" cy="281432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143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且满足：</w:t>
      </w:r>
    </w:p>
    <w:p w14:paraId="10DB56CC" w14:textId="63662D79" w:rsidR="00B15EF0" w:rsidRDefault="00B15EF0" w:rsidP="00B15EF0">
      <w:pPr>
        <w:ind w:firstLine="480"/>
      </w:pPr>
      <w:r>
        <w:rPr>
          <w:rFonts w:hint="eastAsia"/>
        </w:rPr>
        <w:t>模型中的矩阵</w:t>
      </w:r>
      <w:r>
        <w:t>A</w:t>
      </w:r>
      <w:r>
        <w:t>称为因子载荷矩阵，</w:t>
      </w:r>
      <w:proofErr w:type="spellStart"/>
      <w:r>
        <w:t>aij</w:t>
      </w:r>
      <w:proofErr w:type="spellEnd"/>
      <w:r>
        <w:t>称为因子</w:t>
      </w:r>
      <w:r>
        <w:t>“</w:t>
      </w:r>
      <w:r>
        <w:t>载荷</w:t>
      </w:r>
      <w:r>
        <w:t>”</w:t>
      </w:r>
      <w:r>
        <w:t>，是第</w:t>
      </w:r>
      <w:proofErr w:type="spellStart"/>
      <w:r>
        <w:t>i</w:t>
      </w:r>
      <w:proofErr w:type="spellEnd"/>
      <w:proofErr w:type="gramStart"/>
      <w:r>
        <w:t>个</w:t>
      </w:r>
      <w:proofErr w:type="gramEnd"/>
      <w:r>
        <w:t>变量在第</w:t>
      </w:r>
      <w:r>
        <w:t>j</w:t>
      </w:r>
      <w:proofErr w:type="gramStart"/>
      <w:r>
        <w:t>个</w:t>
      </w:r>
      <w:proofErr w:type="gramEnd"/>
      <w:r>
        <w:t>因子上的负荷，如果把变量</w:t>
      </w:r>
      <w:r>
        <w:t>Xi</w:t>
      </w:r>
      <w:r>
        <w:t>看成</w:t>
      </w:r>
      <w:r>
        <w:t>m</w:t>
      </w:r>
      <w:r>
        <w:t>维空间中的一个点，则</w:t>
      </w:r>
      <w:proofErr w:type="spellStart"/>
      <w:r>
        <w:t>aij</w:t>
      </w:r>
      <w:proofErr w:type="spellEnd"/>
      <w:r>
        <w:t>表示它</w:t>
      </w:r>
      <w:proofErr w:type="gramStart"/>
      <w:r>
        <w:t>在坐</w:t>
      </w:r>
      <w:r>
        <w:lastRenderedPageBreak/>
        <w:t>标轴</w:t>
      </w:r>
      <w:proofErr w:type="gramEnd"/>
      <w:r>
        <w:t>Fj</w:t>
      </w:r>
      <w:r>
        <w:t>上的投影。</w:t>
      </w:r>
    </w:p>
    <w:p w14:paraId="499D8E99" w14:textId="4423B111" w:rsidR="00B15EF0" w:rsidRDefault="00B15EF0" w:rsidP="00B15EF0">
      <w:pPr>
        <w:pStyle w:val="3"/>
        <w:ind w:firstLineChars="0" w:firstLine="0"/>
      </w:pPr>
      <w:r>
        <w:t xml:space="preserve">1.3.2 </w:t>
      </w:r>
      <w:r>
        <w:t>因子载荷矩阵的求解</w:t>
      </w:r>
    </w:p>
    <w:p w14:paraId="59FF6993" w14:textId="2F941539" w:rsidR="00B15EF0" w:rsidRDefault="00B15EF0" w:rsidP="00B15EF0">
      <w:pPr>
        <w:ind w:firstLine="480"/>
      </w:pPr>
      <w:r>
        <w:rPr>
          <w:rFonts w:hint="eastAsia"/>
        </w:rPr>
        <w:t>因子载荷矩阵的求解方法有很多，主要有以下三种：主成分分析法；主因子法；极大似然估计法。（其中以主成分分析法最为常用）</w:t>
      </w:r>
    </w:p>
    <w:p w14:paraId="35F9C167" w14:textId="5C0EA980" w:rsidR="00B15EF0" w:rsidRDefault="00B15EF0" w:rsidP="00B15EF0">
      <w:pPr>
        <w:pStyle w:val="4"/>
        <w:ind w:firstLine="560"/>
      </w:pPr>
      <w:r>
        <w:t>1.主成分分析法</w:t>
      </w:r>
    </w:p>
    <w:p w14:paraId="497D5A1E" w14:textId="3C0A4FE8" w:rsidR="00B15EF0" w:rsidRDefault="00B15EF0" w:rsidP="00B15EF0">
      <w:pPr>
        <w:ind w:firstLine="480"/>
      </w:pPr>
      <w:r>
        <w:t>原理及主要计算步骤：</w:t>
      </w:r>
    </w:p>
    <w:p w14:paraId="68F71899" w14:textId="02C7A766" w:rsidR="00B15EF0" w:rsidRDefault="00B15EF0" w:rsidP="00B15EF0">
      <w:pPr>
        <w:ind w:firstLine="480"/>
      </w:pPr>
      <w:r>
        <w:t>（</w:t>
      </w:r>
      <w:r>
        <w:t>1</w:t>
      </w:r>
      <w:r>
        <w:t>）计算原始数据Ｘ的协方差阵</w:t>
      </w:r>
      <w:r>
        <w:t>Σ</w:t>
      </w:r>
      <w:r>
        <w:t>；</w:t>
      </w:r>
    </w:p>
    <w:p w14:paraId="6A778E68" w14:textId="5EFEFC67" w:rsidR="00B15EF0" w:rsidRDefault="00B15EF0" w:rsidP="00B15EF0">
      <w:pPr>
        <w:ind w:firstLine="480"/>
      </w:pPr>
      <w:r w:rsidRPr="00B15EF0">
        <w:drawing>
          <wp:anchor distT="0" distB="0" distL="114300" distR="114300" simplePos="0" relativeHeight="251664384" behindDoc="0" locked="0" layoutInCell="1" allowOverlap="1" wp14:anchorId="7607F3DD" wp14:editId="5175AFB8">
            <wp:simplePos x="0" y="0"/>
            <wp:positionH relativeFrom="margin">
              <wp:posOffset>-78740</wp:posOffset>
            </wp:positionH>
            <wp:positionV relativeFrom="paragraph">
              <wp:posOffset>959485</wp:posOffset>
            </wp:positionV>
            <wp:extent cx="5274310" cy="4266565"/>
            <wp:effectExtent l="0" t="0" r="254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266565"/>
                    </a:xfrm>
                    <a:prstGeom prst="rect">
                      <a:avLst/>
                    </a:prstGeom>
                  </pic:spPr>
                </pic:pic>
              </a:graphicData>
            </a:graphic>
            <wp14:sizeRelH relativeFrom="page">
              <wp14:pctWidth>0</wp14:pctWidth>
            </wp14:sizeRelH>
            <wp14:sizeRelV relativeFrom="page">
              <wp14:pctHeight>0</wp14:pctHeight>
            </wp14:sizeRelV>
          </wp:anchor>
        </w:drawing>
      </w:r>
      <w:r>
        <w:t>（</w:t>
      </w:r>
      <w:r>
        <w:t>2</w:t>
      </w:r>
      <w:r>
        <w:t>）计算协方差阵</w:t>
      </w:r>
      <w:r>
        <w:t>Σ</w:t>
      </w:r>
      <w:r>
        <w:t>的特征根，按数值大小表示为</w:t>
      </w:r>
      <w:r>
        <w:t>λ_1≥λ_2≥</w:t>
      </w:r>
      <w:r>
        <w:rPr>
          <w:rFonts w:ascii="MS Gothic" w:eastAsia="MS Gothic" w:hAnsi="MS Gothic" w:cs="MS Gothic" w:hint="eastAsia"/>
        </w:rPr>
        <w:t>⋯</w:t>
      </w:r>
      <w:r>
        <w:rPr>
          <w:rFonts w:ascii="等线" w:eastAsia="等线" w:hAnsi="等线" w:cs="等线" w:hint="eastAsia"/>
        </w:rPr>
        <w:t>≥λ</w:t>
      </w:r>
      <w:r>
        <w:t>_p,</w:t>
      </w:r>
      <w:r>
        <w:t>相应的单位特征向量表示为</w:t>
      </w:r>
      <w:r>
        <w:t>e_1,e_2,…,</w:t>
      </w:r>
      <w:proofErr w:type="spellStart"/>
      <w:r>
        <w:t>e_p</w:t>
      </w:r>
      <w:proofErr w:type="spellEnd"/>
      <w:r>
        <w:t>，特征向量矩阵表示为</w:t>
      </w:r>
      <w:r>
        <w:t>U</w:t>
      </w:r>
      <w:r>
        <w:t>。此时协方差阵</w:t>
      </w:r>
      <w:r>
        <w:t>Σ</w:t>
      </w:r>
      <w:r>
        <w:t>有如下表示方式</w:t>
      </w:r>
      <w:r>
        <w:t>1</w:t>
      </w:r>
      <w:r>
        <w:t>：</w:t>
      </w:r>
    </w:p>
    <w:p w14:paraId="7B510ECD" w14:textId="672CEB45" w:rsidR="00B15EF0" w:rsidRDefault="00B15EF0" w:rsidP="00B15EF0">
      <w:pPr>
        <w:ind w:firstLine="480"/>
      </w:pPr>
      <w:r>
        <w:t>基于公式</w:t>
      </w:r>
      <w:r>
        <w:t>1</w:t>
      </w:r>
      <w:r>
        <w:t>和模型假设，我们还可以得到协方差阵</w:t>
      </w:r>
      <w:r>
        <w:t>Σ</w:t>
      </w:r>
      <w:r>
        <w:t>有如下式</w:t>
      </w:r>
      <w:r>
        <w:t>2</w:t>
      </w:r>
      <w:r>
        <w:t>的表示方法：</w:t>
      </w:r>
    </w:p>
    <w:p w14:paraId="1F8882B7" w14:textId="77777777" w:rsidR="00B15EF0" w:rsidRDefault="00B15EF0" w:rsidP="00B15EF0">
      <w:pPr>
        <w:ind w:firstLine="480"/>
      </w:pPr>
    </w:p>
    <w:p w14:paraId="46DC815A" w14:textId="4DBA6DD8" w:rsidR="00B15EF0" w:rsidRDefault="00B15EF0" w:rsidP="00B15EF0">
      <w:pPr>
        <w:ind w:firstLine="480"/>
      </w:pPr>
      <w:r w:rsidRPr="00B15EF0">
        <w:drawing>
          <wp:anchor distT="0" distB="0" distL="114300" distR="114300" simplePos="0" relativeHeight="251666432" behindDoc="0" locked="0" layoutInCell="1" allowOverlap="1" wp14:anchorId="0111559D" wp14:editId="2CE83E4C">
            <wp:simplePos x="0" y="0"/>
            <wp:positionH relativeFrom="column">
              <wp:posOffset>66675</wp:posOffset>
            </wp:positionH>
            <wp:positionV relativeFrom="paragraph">
              <wp:posOffset>2609850</wp:posOffset>
            </wp:positionV>
            <wp:extent cx="5274310" cy="1800225"/>
            <wp:effectExtent l="0" t="0" r="254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8002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结合公式</w:t>
      </w:r>
      <w:r>
        <w:t>1</w:t>
      </w:r>
      <w:r>
        <w:t>和</w:t>
      </w:r>
      <w:r>
        <w:t>2</w:t>
      </w:r>
      <w:r>
        <w:t>，我们可以得到因子载荷矩阵的估计：</w:t>
      </w:r>
      <w:r w:rsidRPr="00B15EF0">
        <w:drawing>
          <wp:anchor distT="0" distB="0" distL="114300" distR="114300" simplePos="0" relativeHeight="251665408" behindDoc="0" locked="0" layoutInCell="1" allowOverlap="1" wp14:anchorId="317F280E" wp14:editId="134950FC">
            <wp:simplePos x="0" y="0"/>
            <wp:positionH relativeFrom="column">
              <wp:posOffset>95250</wp:posOffset>
            </wp:positionH>
            <wp:positionV relativeFrom="paragraph">
              <wp:posOffset>69850</wp:posOffset>
            </wp:positionV>
            <wp:extent cx="5274310" cy="2129155"/>
            <wp:effectExtent l="0" t="0" r="254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14:sizeRelH relativeFrom="page">
              <wp14:pctWidth>0</wp14:pctWidth>
            </wp14:sizeRelH>
            <wp14:sizeRelV relativeFrom="page">
              <wp14:pctHeight>0</wp14:pctHeight>
            </wp14:sizeRelV>
          </wp:anchor>
        </w:drawing>
      </w:r>
    </w:p>
    <w:p w14:paraId="145B388F" w14:textId="0CCA7F40" w:rsidR="00B15EF0" w:rsidRDefault="00B15EF0" w:rsidP="00B15EF0">
      <w:pPr>
        <w:ind w:firstLine="480"/>
      </w:pPr>
      <w:r>
        <w:rPr>
          <w:noProof/>
        </w:rPr>
        <w:drawing>
          <wp:anchor distT="0" distB="0" distL="114300" distR="114300" simplePos="0" relativeHeight="251667456" behindDoc="0" locked="0" layoutInCell="1" allowOverlap="1" wp14:anchorId="6A467CF0" wp14:editId="0E79B92D">
            <wp:simplePos x="0" y="0"/>
            <wp:positionH relativeFrom="column">
              <wp:posOffset>476250</wp:posOffset>
            </wp:positionH>
            <wp:positionV relativeFrom="paragraph">
              <wp:posOffset>2336800</wp:posOffset>
            </wp:positionV>
            <wp:extent cx="3800475" cy="676275"/>
            <wp:effectExtent l="0" t="0" r="9525" b="9525"/>
            <wp:wrapTopAndBottom/>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t>其中：</w:t>
      </w:r>
    </w:p>
    <w:p w14:paraId="0CB4A182" w14:textId="59CD4B6E" w:rsidR="00B15EF0" w:rsidRDefault="00B15EF0" w:rsidP="00B15EF0">
      <w:pPr>
        <w:ind w:firstLine="480"/>
      </w:pPr>
    </w:p>
    <w:p w14:paraId="2320DF1E" w14:textId="032E9C2B" w:rsidR="00B15EF0" w:rsidRDefault="00B15EF0" w:rsidP="00B15EF0">
      <w:pPr>
        <w:ind w:firstLine="480"/>
      </w:pPr>
      <w:r>
        <w:t>其中</w:t>
      </w:r>
      <w:proofErr w:type="spellStart"/>
      <w:r>
        <w:t>λ_i</w:t>
      </w:r>
      <w:proofErr w:type="spellEnd"/>
      <w:r>
        <w:t>表示第</w:t>
      </w:r>
      <w:proofErr w:type="spellStart"/>
      <w:r>
        <w:t>i</w:t>
      </w:r>
      <w:proofErr w:type="spellEnd"/>
      <w:proofErr w:type="gramStart"/>
      <w:r>
        <w:t>个</w:t>
      </w:r>
      <w:proofErr w:type="gramEnd"/>
      <w:r>
        <w:t>特征值，</w:t>
      </w:r>
      <w:proofErr w:type="spellStart"/>
      <w:r>
        <w:t>e_ij</w:t>
      </w:r>
      <w:proofErr w:type="spellEnd"/>
      <w:r>
        <w:t>表示</w:t>
      </w:r>
      <w:proofErr w:type="spellStart"/>
      <w:r>
        <w:t>λ_i</w:t>
      </w:r>
      <w:proofErr w:type="spellEnd"/>
      <w:r>
        <w:t>相对应的第</w:t>
      </w:r>
      <w:proofErr w:type="spellStart"/>
      <w:r>
        <w:t>i</w:t>
      </w:r>
      <w:proofErr w:type="spellEnd"/>
      <w:proofErr w:type="gramStart"/>
      <w:r>
        <w:t>个</w:t>
      </w:r>
      <w:proofErr w:type="gramEnd"/>
      <w:r>
        <w:t>特征向量的第</w:t>
      </w:r>
      <w:r>
        <w:t>j</w:t>
      </w:r>
      <w:proofErr w:type="gramStart"/>
      <w:r>
        <w:t>个</w:t>
      </w:r>
      <w:proofErr w:type="gramEnd"/>
      <w:r>
        <w:t>分量。</w:t>
      </w:r>
    </w:p>
    <w:p w14:paraId="3F1C42DD" w14:textId="1073AE38" w:rsidR="00B15EF0" w:rsidRDefault="00B15EF0" w:rsidP="00B15EF0">
      <w:pPr>
        <w:ind w:firstLine="480"/>
      </w:pPr>
      <w:r w:rsidRPr="00B15EF0">
        <w:drawing>
          <wp:anchor distT="0" distB="0" distL="114300" distR="114300" simplePos="0" relativeHeight="251668480" behindDoc="0" locked="0" layoutInCell="1" allowOverlap="1" wp14:anchorId="10793BE7" wp14:editId="40EF63EA">
            <wp:simplePos x="0" y="0"/>
            <wp:positionH relativeFrom="margin">
              <wp:align>right</wp:align>
            </wp:positionH>
            <wp:positionV relativeFrom="paragraph">
              <wp:posOffset>342900</wp:posOffset>
            </wp:positionV>
            <wp:extent cx="5274310" cy="136144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361440"/>
                    </a:xfrm>
                    <a:prstGeom prst="rect">
                      <a:avLst/>
                    </a:prstGeom>
                  </pic:spPr>
                </pic:pic>
              </a:graphicData>
            </a:graphic>
            <wp14:sizeRelH relativeFrom="page">
              <wp14:pctWidth>0</wp14:pctWidth>
            </wp14:sizeRelH>
            <wp14:sizeRelV relativeFrom="page">
              <wp14:pctHeight>0</wp14:pctHeight>
            </wp14:sizeRelV>
          </wp:anchor>
        </w:drawing>
      </w:r>
      <w:r>
        <w:t>得到载荷矩阵后，我们可以将因子模型表示为：</w:t>
      </w:r>
    </w:p>
    <w:p w14:paraId="08AE8A5A" w14:textId="07DBA5C8" w:rsidR="00B15EF0" w:rsidRDefault="00B15EF0" w:rsidP="00B15EF0">
      <w:pPr>
        <w:ind w:firstLine="480"/>
      </w:pPr>
    </w:p>
    <w:p w14:paraId="7284C991" w14:textId="69777DA1" w:rsidR="00B15EF0" w:rsidRDefault="00B15EF0" w:rsidP="00B15EF0">
      <w:pPr>
        <w:pStyle w:val="4"/>
        <w:ind w:firstLine="560"/>
      </w:pPr>
      <w:r>
        <w:lastRenderedPageBreak/>
        <w:t>2.主因子法</w:t>
      </w:r>
    </w:p>
    <w:p w14:paraId="6B35AAF9" w14:textId="0B2F3DD9" w:rsidR="00B15EF0" w:rsidRDefault="00B15EF0" w:rsidP="00B15EF0">
      <w:pPr>
        <w:ind w:firstLine="480"/>
      </w:pPr>
      <w:r w:rsidRPr="00B15EF0">
        <w:drawing>
          <wp:anchor distT="0" distB="0" distL="114300" distR="114300" simplePos="0" relativeHeight="251669504" behindDoc="0" locked="0" layoutInCell="1" allowOverlap="1" wp14:anchorId="367A5B8F" wp14:editId="5B0D0FD8">
            <wp:simplePos x="0" y="0"/>
            <wp:positionH relativeFrom="column">
              <wp:posOffset>838200</wp:posOffset>
            </wp:positionH>
            <wp:positionV relativeFrom="paragraph">
              <wp:posOffset>572135</wp:posOffset>
            </wp:positionV>
            <wp:extent cx="2105025" cy="8667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05025" cy="866775"/>
                    </a:xfrm>
                    <a:prstGeom prst="rect">
                      <a:avLst/>
                    </a:prstGeom>
                  </pic:spPr>
                </pic:pic>
              </a:graphicData>
            </a:graphic>
            <wp14:sizeRelH relativeFrom="page">
              <wp14:pctWidth>0</wp14:pctWidth>
            </wp14:sizeRelH>
            <wp14:sizeRelV relativeFrom="page">
              <wp14:pctHeight>0</wp14:pctHeight>
            </wp14:sizeRelV>
          </wp:anchor>
        </w:drawing>
      </w:r>
      <w:r>
        <w:t>主因子方法是对主成分方法的修正，假定我们首先对变量进行标准化变换。则</w:t>
      </w:r>
    </w:p>
    <w:p w14:paraId="10D2EA1E" w14:textId="1215AD8F" w:rsidR="00B15EF0" w:rsidRDefault="00B15EF0" w:rsidP="00B15EF0">
      <w:pPr>
        <w:ind w:firstLine="480"/>
      </w:pPr>
      <w:r w:rsidRPr="00B15EF0">
        <w:drawing>
          <wp:anchor distT="0" distB="0" distL="114300" distR="114300" simplePos="0" relativeHeight="251672576" behindDoc="0" locked="0" layoutInCell="1" allowOverlap="1" wp14:anchorId="513C20C2" wp14:editId="65DD2BF9">
            <wp:simplePos x="0" y="0"/>
            <wp:positionH relativeFrom="column">
              <wp:posOffset>914400</wp:posOffset>
            </wp:positionH>
            <wp:positionV relativeFrom="paragraph">
              <wp:posOffset>3347085</wp:posOffset>
            </wp:positionV>
            <wp:extent cx="2314575" cy="28575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4575" cy="285750"/>
                    </a:xfrm>
                    <a:prstGeom prst="rect">
                      <a:avLst/>
                    </a:prstGeom>
                  </pic:spPr>
                </pic:pic>
              </a:graphicData>
            </a:graphic>
            <wp14:sizeRelH relativeFrom="page">
              <wp14:pctWidth>0</wp14:pctWidth>
            </wp14:sizeRelH>
            <wp14:sizeRelV relativeFrom="page">
              <wp14:pctHeight>0</wp14:pctHeight>
            </wp14:sizeRelV>
          </wp:anchor>
        </w:drawing>
      </w:r>
      <w:r w:rsidRPr="00B15EF0">
        <w:drawing>
          <wp:anchor distT="0" distB="0" distL="114300" distR="114300" simplePos="0" relativeHeight="251671552" behindDoc="0" locked="0" layoutInCell="1" allowOverlap="1" wp14:anchorId="0FD9F44A" wp14:editId="2484E07F">
            <wp:simplePos x="0" y="0"/>
            <wp:positionH relativeFrom="column">
              <wp:posOffset>895350</wp:posOffset>
            </wp:positionH>
            <wp:positionV relativeFrom="paragraph">
              <wp:posOffset>2947035</wp:posOffset>
            </wp:positionV>
            <wp:extent cx="2314575" cy="29527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575" cy="295275"/>
                    </a:xfrm>
                    <a:prstGeom prst="rect">
                      <a:avLst/>
                    </a:prstGeom>
                  </pic:spPr>
                </pic:pic>
              </a:graphicData>
            </a:graphic>
            <wp14:sizeRelH relativeFrom="page">
              <wp14:pctWidth>0</wp14:pctWidth>
            </wp14:sizeRelH>
            <wp14:sizeRelV relativeFrom="page">
              <wp14:pctHeight>0</wp14:pctHeight>
            </wp14:sizeRelV>
          </wp:anchor>
        </w:drawing>
      </w:r>
      <w:r w:rsidRPr="00B15EF0">
        <w:drawing>
          <wp:anchor distT="0" distB="0" distL="114300" distR="114300" simplePos="0" relativeHeight="251670528" behindDoc="0" locked="0" layoutInCell="1" allowOverlap="1" wp14:anchorId="4F402F6B" wp14:editId="19A3EB38">
            <wp:simplePos x="0" y="0"/>
            <wp:positionH relativeFrom="column">
              <wp:posOffset>1095375</wp:posOffset>
            </wp:positionH>
            <wp:positionV relativeFrom="paragraph">
              <wp:posOffset>1537335</wp:posOffset>
            </wp:positionV>
            <wp:extent cx="2324100" cy="122872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24100" cy="1228725"/>
                    </a:xfrm>
                    <a:prstGeom prst="rect">
                      <a:avLst/>
                    </a:prstGeom>
                  </pic:spPr>
                </pic:pic>
              </a:graphicData>
            </a:graphic>
            <wp14:sizeRelH relativeFrom="page">
              <wp14:pctWidth>0</wp14:pctWidth>
            </wp14:sizeRelH>
            <wp14:sizeRelV relativeFrom="page">
              <wp14:pctHeight>0</wp14:pctHeight>
            </wp14:sizeRelV>
          </wp:anchor>
        </w:drawing>
      </w:r>
      <w:r>
        <w:t>称</w:t>
      </w:r>
      <w:r>
        <w:t>R</w:t>
      </w:r>
      <w:r>
        <w:t>为约相关矩阵，</w:t>
      </w:r>
      <w:r>
        <w:t>R</w:t>
      </w:r>
      <w:r>
        <w:t>对角线上的元素是</w:t>
      </w:r>
      <w:r>
        <w:t>h_i_2</w:t>
      </w:r>
      <w:r>
        <w:t>，而不是</w:t>
      </w:r>
      <w:r>
        <w:t>1</w:t>
      </w:r>
      <w:r>
        <w:t>。设</w:t>
      </w:r>
      <w:r>
        <w:t>h^_i_2</w:t>
      </w:r>
      <w:r>
        <w:t>是</w:t>
      </w:r>
      <w:r>
        <w:t>h_i_2</w:t>
      </w:r>
      <w:r>
        <w:t>的初始估计，则：</w:t>
      </w:r>
      <w:r>
        <w:t xml:space="preserve"> </w:t>
      </w:r>
    </w:p>
    <w:p w14:paraId="2EE2017F" w14:textId="4B00DC3C" w:rsidR="00B15EF0" w:rsidRDefault="00B15EF0" w:rsidP="00B15EF0">
      <w:pPr>
        <w:pStyle w:val="4"/>
        <w:ind w:firstLine="560"/>
      </w:pPr>
      <w:r>
        <w:t>3.极大似然估计法</w:t>
      </w:r>
    </w:p>
    <w:p w14:paraId="2F6032B0" w14:textId="45CEB65A" w:rsidR="00B15EF0" w:rsidRDefault="00B15EF0" w:rsidP="00B15EF0">
      <w:pPr>
        <w:ind w:firstLine="480"/>
      </w:pPr>
      <w:r>
        <w:t>详见极大似然估计法</w:t>
      </w:r>
    </w:p>
    <w:p w14:paraId="188563B4" w14:textId="6BB6BF6E" w:rsidR="00B15EF0" w:rsidRDefault="00B15EF0" w:rsidP="00B15EF0">
      <w:pPr>
        <w:ind w:firstLine="480"/>
      </w:pPr>
    </w:p>
    <w:p w14:paraId="504EBB18" w14:textId="56CB80FA" w:rsidR="00B15EF0" w:rsidRDefault="00B15EF0" w:rsidP="00B15EF0">
      <w:pPr>
        <w:pStyle w:val="3"/>
        <w:ind w:firstLineChars="0" w:firstLine="0"/>
      </w:pPr>
      <w:r>
        <w:t xml:space="preserve">1.3.3 </w:t>
      </w:r>
      <w:r>
        <w:t>因子载荷矩阵的旋转</w:t>
      </w:r>
    </w:p>
    <w:p w14:paraId="14745649" w14:textId="04D0A075" w:rsidR="00B15EF0" w:rsidRDefault="00BD08A8" w:rsidP="00B15EF0">
      <w:pPr>
        <w:ind w:firstLine="480"/>
      </w:pPr>
      <w:r w:rsidRPr="00BD08A8">
        <w:drawing>
          <wp:anchor distT="0" distB="0" distL="114300" distR="114300" simplePos="0" relativeHeight="251673600" behindDoc="0" locked="0" layoutInCell="1" allowOverlap="1" wp14:anchorId="1D327A7C" wp14:editId="2618DB0B">
            <wp:simplePos x="0" y="0"/>
            <wp:positionH relativeFrom="column">
              <wp:posOffset>1066800</wp:posOffset>
            </wp:positionH>
            <wp:positionV relativeFrom="paragraph">
              <wp:posOffset>509270</wp:posOffset>
            </wp:positionV>
            <wp:extent cx="1647825" cy="476250"/>
            <wp:effectExtent l="0" t="0" r="952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47825" cy="476250"/>
                    </a:xfrm>
                    <a:prstGeom prst="rect">
                      <a:avLst/>
                    </a:prstGeom>
                  </pic:spPr>
                </pic:pic>
              </a:graphicData>
            </a:graphic>
            <wp14:sizeRelH relativeFrom="page">
              <wp14:pctWidth>0</wp14:pctWidth>
            </wp14:sizeRelH>
            <wp14:sizeRelV relativeFrom="page">
              <wp14:pctHeight>0</wp14:pctHeight>
            </wp14:sizeRelV>
          </wp:anchor>
        </w:drawing>
      </w:r>
      <w:r w:rsidR="00B15EF0">
        <w:rPr>
          <w:rFonts w:hint="eastAsia"/>
        </w:rPr>
        <w:t>设</w:t>
      </w:r>
      <w:r w:rsidR="00B15EF0">
        <w:t>Q</w:t>
      </w:r>
      <w:r w:rsidR="00B15EF0">
        <w:t>为</w:t>
      </w:r>
      <w:r w:rsidR="00B15EF0">
        <w:t>m</w:t>
      </w:r>
      <w:r w:rsidR="00B15EF0">
        <w:t>阶正交矩阵，令</w:t>
      </w:r>
      <w:r w:rsidR="00B15EF0">
        <w:t>B=AQ</w:t>
      </w:r>
      <w:r w:rsidR="00B15EF0">
        <w:t>，则：</w:t>
      </w:r>
    </w:p>
    <w:p w14:paraId="15FE1534" w14:textId="540C61CE" w:rsidR="00B15EF0" w:rsidRDefault="00B15EF0" w:rsidP="00B15EF0">
      <w:pPr>
        <w:ind w:firstLine="480"/>
      </w:pPr>
      <w:r>
        <w:rPr>
          <w:rFonts w:hint="eastAsia"/>
        </w:rPr>
        <w:t>由于，上一小节得到的因子载荷矩阵Ａ并不是唯一的，事实上对矩阵</w:t>
      </w:r>
      <w:r>
        <w:t>A</w:t>
      </w:r>
      <w:r>
        <w:t>做正交变换后得到的新矩阵都可以看作因子载荷矩阵。</w:t>
      </w:r>
    </w:p>
    <w:p w14:paraId="4F80206A" w14:textId="77777777" w:rsidR="00B15EF0" w:rsidRDefault="00B15EF0" w:rsidP="00B15EF0">
      <w:pPr>
        <w:ind w:firstLine="480"/>
      </w:pPr>
      <w:r>
        <w:rPr>
          <w:rFonts w:hint="eastAsia"/>
        </w:rPr>
        <w:t>我们在得到一个因子载荷矩阵的估计时，有可能会出现多个变量均在同一个</w:t>
      </w:r>
      <w:r>
        <w:rPr>
          <w:rFonts w:hint="eastAsia"/>
        </w:rPr>
        <w:lastRenderedPageBreak/>
        <w:t>因子上出现较大因子载荷，或者一个变量在多个因子上具有较大的载荷，此时很难对因子进行解释或命名，此时我们希望通过对因子载荷矩阵进行旋转得到新的简化后的因子载荷矩阵，新的因子载荷之间区分度更高，便于因子分析和命名。</w:t>
      </w:r>
    </w:p>
    <w:p w14:paraId="01686904" w14:textId="77777777" w:rsidR="00B15EF0" w:rsidRDefault="00B15EF0" w:rsidP="00B15EF0">
      <w:pPr>
        <w:ind w:firstLine="480"/>
      </w:pPr>
      <w:r>
        <w:rPr>
          <w:rFonts w:hint="eastAsia"/>
        </w:rPr>
        <w:t>载荷矩阵的旋转分正交旋转和斜交旋转两类。正交旋转的常用方法有方差最大法、四次方最大法和等量最大法。斜交旋转常用方法有最小斜交旋转法、四次方最小法、斜交旋转等。</w:t>
      </w:r>
    </w:p>
    <w:p w14:paraId="1D915E26" w14:textId="77777777" w:rsidR="00B15EF0" w:rsidRDefault="00B15EF0" w:rsidP="002555D9">
      <w:pPr>
        <w:pStyle w:val="3"/>
        <w:ind w:firstLineChars="0" w:firstLine="0"/>
      </w:pPr>
      <w:r>
        <w:t xml:space="preserve">1.3.4 </w:t>
      </w:r>
      <w:r>
        <w:t>因子得分</w:t>
      </w:r>
    </w:p>
    <w:p w14:paraId="5C188F1B" w14:textId="77777777" w:rsidR="00B15EF0" w:rsidRDefault="00B15EF0" w:rsidP="00B15EF0">
      <w:pPr>
        <w:ind w:firstLine="480"/>
      </w:pPr>
      <w:r>
        <w:rPr>
          <w:rFonts w:hint="eastAsia"/>
        </w:rPr>
        <w:t>得到因子载荷矩阵之后，有时我们希望利用公共因子进行其他</w:t>
      </w:r>
      <w:proofErr w:type="gramStart"/>
      <w:r>
        <w:rPr>
          <w:rFonts w:hint="eastAsia"/>
        </w:rPr>
        <w:t>研宄</w:t>
      </w:r>
      <w:proofErr w:type="gramEnd"/>
      <w:r>
        <w:rPr>
          <w:rFonts w:hint="eastAsia"/>
        </w:rPr>
        <w:t>，比如进行聚类分析或回归分析，此时我们希望能通过原始变量对公共因子进行估计，即得到因子得分。</w:t>
      </w:r>
    </w:p>
    <w:p w14:paraId="3536EBFB" w14:textId="77777777" w:rsidR="00B15EF0" w:rsidRDefault="00B15EF0" w:rsidP="00B15EF0">
      <w:pPr>
        <w:ind w:firstLine="480"/>
      </w:pPr>
      <w:r>
        <w:rPr>
          <w:rFonts w:hint="eastAsia"/>
        </w:rPr>
        <w:t>对于模型</w:t>
      </w:r>
      <w:r>
        <w:t>X=</w:t>
      </w:r>
      <w:proofErr w:type="spellStart"/>
      <w:r>
        <w:t>AF+ε</w:t>
      </w:r>
      <w:proofErr w:type="spellEnd"/>
      <w:r>
        <w:t>，如果不考虑特殊因子</w:t>
      </w:r>
      <w:r>
        <w:t>ε</w:t>
      </w:r>
      <w:r>
        <w:t>的影响，可以得到</w:t>
      </w:r>
      <w:r>
        <w:t>X=AF</w:t>
      </w:r>
      <w:r>
        <w:t>，但矩阵</w:t>
      </w:r>
      <w:r>
        <w:t>A</w:t>
      </w:r>
      <w:r>
        <w:t>是</w:t>
      </w:r>
      <w:proofErr w:type="spellStart"/>
      <w:r>
        <w:t>pXm</w:t>
      </w:r>
      <w:proofErr w:type="spellEnd"/>
      <w:r>
        <w:t>阶，模型中我们要求</w:t>
      </w:r>
      <w:r>
        <w:t>m&lt;=p</w:t>
      </w:r>
      <w:r>
        <w:t>，通常因子个数远小于变量个数，即</w:t>
      </w:r>
      <w:r>
        <w:t>m&lt;p</w:t>
      </w:r>
      <w:r>
        <w:t>，因此载荷矩阵不可逆，无法直接得到</w:t>
      </w:r>
      <w:r>
        <w:t>F</w:t>
      </w:r>
      <w:r>
        <w:t>的估计。</w:t>
      </w:r>
    </w:p>
    <w:p w14:paraId="1707C89D" w14:textId="77777777" w:rsidR="00B15EF0" w:rsidRDefault="00B15EF0" w:rsidP="00B15EF0">
      <w:pPr>
        <w:ind w:firstLine="480"/>
      </w:pPr>
      <w:r>
        <w:rPr>
          <w:rFonts w:hint="eastAsia"/>
        </w:rPr>
        <w:t>公共因子估计的常用方法是回归法和</w:t>
      </w:r>
      <w:r>
        <w:t>Bartlett</w:t>
      </w:r>
      <w:r>
        <w:t>法（加权最小二乘法）。</w:t>
      </w:r>
    </w:p>
    <w:p w14:paraId="20A7ED01" w14:textId="48678A5E" w:rsidR="00B15EF0" w:rsidRDefault="00B15EF0" w:rsidP="00B15EF0">
      <w:pPr>
        <w:pStyle w:val="1"/>
      </w:pPr>
      <w:r>
        <w:rPr>
          <w:rFonts w:hint="eastAsia"/>
        </w:rPr>
        <w:t>二、因子分析的应用实例</w:t>
      </w:r>
    </w:p>
    <w:p w14:paraId="491F056C" w14:textId="04B3C184" w:rsidR="00B15EF0" w:rsidRDefault="002555D9" w:rsidP="00B15EF0">
      <w:pPr>
        <w:ind w:firstLine="480"/>
      </w:pPr>
      <w:r w:rsidRPr="002555D9">
        <w:drawing>
          <wp:anchor distT="0" distB="0" distL="114300" distR="114300" simplePos="0" relativeHeight="251674624" behindDoc="0" locked="0" layoutInCell="1" allowOverlap="1" wp14:anchorId="3852DE97" wp14:editId="2DA34772">
            <wp:simplePos x="0" y="0"/>
            <wp:positionH relativeFrom="column">
              <wp:posOffset>600075</wp:posOffset>
            </wp:positionH>
            <wp:positionV relativeFrom="paragraph">
              <wp:posOffset>701675</wp:posOffset>
            </wp:positionV>
            <wp:extent cx="2771775" cy="1028700"/>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71775" cy="1028700"/>
                    </a:xfrm>
                    <a:prstGeom prst="rect">
                      <a:avLst/>
                    </a:prstGeom>
                  </pic:spPr>
                </pic:pic>
              </a:graphicData>
            </a:graphic>
            <wp14:sizeRelH relativeFrom="page">
              <wp14:pctWidth>0</wp14:pctWidth>
            </wp14:sizeRelH>
            <wp14:sizeRelV relativeFrom="page">
              <wp14:pctHeight>0</wp14:pctHeight>
            </wp14:sizeRelV>
          </wp:anchor>
        </w:drawing>
      </w:r>
      <w:r w:rsidR="00B15EF0">
        <w:rPr>
          <w:rFonts w:hint="eastAsia"/>
        </w:rPr>
        <w:t>假设某一社会经济系统问题，其主要特性可用</w:t>
      </w:r>
      <w:r w:rsidR="00B15EF0">
        <w:t>4</w:t>
      </w:r>
      <w:r w:rsidR="00B15EF0">
        <w:t>个指标表示，它们分别是生产、技术、交通和环境。其相关矩阵为：</w:t>
      </w:r>
    </w:p>
    <w:p w14:paraId="4F5CB84E" w14:textId="65163788" w:rsidR="00B15EF0" w:rsidRDefault="002555D9" w:rsidP="00B15EF0">
      <w:pPr>
        <w:ind w:firstLine="480"/>
      </w:pPr>
      <w:r w:rsidRPr="002555D9">
        <w:drawing>
          <wp:anchor distT="0" distB="0" distL="114300" distR="114300" simplePos="0" relativeHeight="251675648" behindDoc="0" locked="0" layoutInCell="1" allowOverlap="1" wp14:anchorId="14711BD5" wp14:editId="7A952FF3">
            <wp:simplePos x="0" y="0"/>
            <wp:positionH relativeFrom="column">
              <wp:posOffset>66675</wp:posOffset>
            </wp:positionH>
            <wp:positionV relativeFrom="paragraph">
              <wp:posOffset>1504950</wp:posOffset>
            </wp:positionV>
            <wp:extent cx="5274310" cy="1387475"/>
            <wp:effectExtent l="0" t="0" r="2540"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1387475"/>
                    </a:xfrm>
                    <a:prstGeom prst="rect">
                      <a:avLst/>
                    </a:prstGeom>
                  </pic:spPr>
                </pic:pic>
              </a:graphicData>
            </a:graphic>
            <wp14:sizeRelH relativeFrom="page">
              <wp14:pctWidth>0</wp14:pctWidth>
            </wp14:sizeRelH>
            <wp14:sizeRelV relativeFrom="page">
              <wp14:pctHeight>0</wp14:pctHeight>
            </wp14:sizeRelV>
          </wp:anchor>
        </w:drawing>
      </w:r>
      <w:r w:rsidR="00B15EF0">
        <w:rPr>
          <w:rFonts w:hint="eastAsia"/>
        </w:rPr>
        <w:t>相应的特征值、占总体百分比和累计百分比如下表：</w:t>
      </w:r>
    </w:p>
    <w:p w14:paraId="25AAACAA" w14:textId="686ED00A" w:rsidR="00B15EF0" w:rsidRDefault="002555D9" w:rsidP="00B15EF0">
      <w:pPr>
        <w:ind w:firstLine="480"/>
      </w:pPr>
      <w:r w:rsidRPr="002555D9">
        <w:lastRenderedPageBreak/>
        <w:drawing>
          <wp:anchor distT="0" distB="0" distL="114300" distR="114300" simplePos="0" relativeHeight="251676672" behindDoc="0" locked="0" layoutInCell="1" allowOverlap="1" wp14:anchorId="0E201589" wp14:editId="1086C856">
            <wp:simplePos x="0" y="0"/>
            <wp:positionH relativeFrom="column">
              <wp:posOffset>400050</wp:posOffset>
            </wp:positionH>
            <wp:positionV relativeFrom="paragraph">
              <wp:posOffset>361950</wp:posOffset>
            </wp:positionV>
            <wp:extent cx="3248025" cy="114300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48025" cy="1143000"/>
                    </a:xfrm>
                    <a:prstGeom prst="rect">
                      <a:avLst/>
                    </a:prstGeom>
                  </pic:spPr>
                </pic:pic>
              </a:graphicData>
            </a:graphic>
            <wp14:sizeRelH relativeFrom="page">
              <wp14:pctWidth>0</wp14:pctWidth>
            </wp14:sizeRelH>
            <wp14:sizeRelV relativeFrom="page">
              <wp14:pctHeight>0</wp14:pctHeight>
            </wp14:sizeRelV>
          </wp:anchor>
        </w:drawing>
      </w:r>
      <w:r w:rsidR="00B15EF0">
        <w:rPr>
          <w:rFonts w:hint="eastAsia"/>
        </w:rPr>
        <w:t>对应特征值的特征向量矩阵为：</w:t>
      </w:r>
    </w:p>
    <w:p w14:paraId="0E176C83" w14:textId="2BF18230" w:rsidR="00B15EF0" w:rsidRDefault="002555D9" w:rsidP="00B15EF0">
      <w:pPr>
        <w:ind w:firstLine="480"/>
      </w:pPr>
      <w:r w:rsidRPr="002555D9">
        <w:drawing>
          <wp:anchor distT="0" distB="0" distL="114300" distR="114300" simplePos="0" relativeHeight="251677696" behindDoc="0" locked="0" layoutInCell="1" allowOverlap="1" wp14:anchorId="4A6B8245" wp14:editId="33C906ED">
            <wp:simplePos x="0" y="0"/>
            <wp:positionH relativeFrom="column">
              <wp:posOffset>1266825</wp:posOffset>
            </wp:positionH>
            <wp:positionV relativeFrom="paragraph">
              <wp:posOffset>2111375</wp:posOffset>
            </wp:positionV>
            <wp:extent cx="1914525" cy="1114425"/>
            <wp:effectExtent l="0" t="0" r="9525" b="952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4525" cy="1114425"/>
                    </a:xfrm>
                    <a:prstGeom prst="rect">
                      <a:avLst/>
                    </a:prstGeom>
                  </pic:spPr>
                </pic:pic>
              </a:graphicData>
            </a:graphic>
            <wp14:sizeRelH relativeFrom="page">
              <wp14:pctWidth>0</wp14:pctWidth>
            </wp14:sizeRelH>
            <wp14:sizeRelV relativeFrom="page">
              <wp14:pctHeight>0</wp14:pctHeight>
            </wp14:sizeRelV>
          </wp:anchor>
        </w:drawing>
      </w:r>
      <w:r w:rsidR="00B15EF0">
        <w:rPr>
          <w:rFonts w:hint="eastAsia"/>
        </w:rPr>
        <w:t>假如要求所取特征值反映的信息量占总体信息量的</w:t>
      </w:r>
      <w:r w:rsidR="00B15EF0">
        <w:t>90</w:t>
      </w:r>
      <w:r w:rsidR="00B15EF0">
        <w:t>％以上，则从累计特征值所占百分比看，只需取前两项即可。也就是说，只需取两个主要因子。对应于前两列特征值的特征向量，可求的其因子载荷矩阵</w:t>
      </w:r>
      <w:r w:rsidR="00B15EF0">
        <w:t>A</w:t>
      </w:r>
      <w:r w:rsidR="00B15EF0">
        <w:t>为：</w:t>
      </w:r>
    </w:p>
    <w:p w14:paraId="305E386E" w14:textId="360B0527" w:rsidR="00B15EF0" w:rsidRDefault="002555D9" w:rsidP="00B15EF0">
      <w:pPr>
        <w:ind w:firstLine="480"/>
      </w:pPr>
      <w:r w:rsidRPr="002555D9">
        <w:drawing>
          <wp:anchor distT="0" distB="0" distL="114300" distR="114300" simplePos="0" relativeHeight="251678720" behindDoc="0" locked="0" layoutInCell="1" allowOverlap="1" wp14:anchorId="7005BA3C" wp14:editId="132FEBD5">
            <wp:simplePos x="0" y="0"/>
            <wp:positionH relativeFrom="column">
              <wp:posOffset>1076325</wp:posOffset>
            </wp:positionH>
            <wp:positionV relativeFrom="paragraph">
              <wp:posOffset>1457325</wp:posOffset>
            </wp:positionV>
            <wp:extent cx="1495425" cy="1247775"/>
            <wp:effectExtent l="0" t="0" r="9525"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95425" cy="1247775"/>
                    </a:xfrm>
                    <a:prstGeom prst="rect">
                      <a:avLst/>
                    </a:prstGeom>
                  </pic:spPr>
                </pic:pic>
              </a:graphicData>
            </a:graphic>
            <wp14:sizeRelH relativeFrom="page">
              <wp14:pctWidth>0</wp14:pctWidth>
            </wp14:sizeRelH>
            <wp14:sizeRelV relativeFrom="page">
              <wp14:pctHeight>0</wp14:pctHeight>
            </wp14:sizeRelV>
          </wp:anchor>
        </w:drawing>
      </w:r>
      <w:r w:rsidR="00B15EF0">
        <w:rPr>
          <w:rFonts w:hint="eastAsia"/>
        </w:rPr>
        <w:t>于是，该问题的因子模型为：</w:t>
      </w:r>
    </w:p>
    <w:p w14:paraId="1C8D73A5" w14:textId="327E6590" w:rsidR="00B15EF0" w:rsidRDefault="00B15EF0" w:rsidP="00B15EF0">
      <w:pPr>
        <w:ind w:firstLine="480"/>
      </w:pPr>
      <w:r>
        <w:rPr>
          <w:rFonts w:hint="eastAsia"/>
        </w:rPr>
        <w:t>因子分析：由以上可以看出，两个因子中，</w:t>
      </w:r>
      <w:r>
        <w:t>f1</w:t>
      </w:r>
      <w:r>
        <w:t>是全面反映生产、技术、交通和环境的因子，而</w:t>
      </w:r>
      <w:r>
        <w:t>f2</w:t>
      </w:r>
      <w:r>
        <w:t>却不同，它反映了对生产和技术这两项增长有利，而对交通和环境增长不利的因子。也就是说，按照原有统计资料得出的相关矩阵分析的结果是如果生产和技术都随</w:t>
      </w:r>
      <w:r>
        <w:t>f2</w:t>
      </w:r>
      <w:r>
        <w:t>增长了，将有可能出现交通紧张和环境恶化的问题，</w:t>
      </w:r>
      <w:r>
        <w:t>f2</w:t>
      </w:r>
      <w:r>
        <w:t>反映了这两方面的相互制约状况。</w:t>
      </w:r>
    </w:p>
    <w:p w14:paraId="799A3ED4" w14:textId="77777777" w:rsidR="00B15EF0" w:rsidRDefault="00B15EF0" w:rsidP="00B15EF0">
      <w:pPr>
        <w:ind w:firstLine="480"/>
      </w:pPr>
      <w:r>
        <w:t>Python</w:t>
      </w:r>
      <w:r>
        <w:t>编程应用示例见：因子分析（</w:t>
      </w:r>
      <w:r>
        <w:t>KMO</w:t>
      </w:r>
      <w:r>
        <w:t>检验和</w:t>
      </w:r>
      <w:r>
        <w:t>Bartlett</w:t>
      </w:r>
      <w:proofErr w:type="gramStart"/>
      <w:r>
        <w:t>’</w:t>
      </w:r>
      <w:proofErr w:type="gramEnd"/>
      <w:r>
        <w:t>s</w:t>
      </w:r>
      <w:r>
        <w:t>球形检验）</w:t>
      </w:r>
    </w:p>
    <w:p w14:paraId="2D694C91" w14:textId="77777777" w:rsidR="00B15EF0" w:rsidRDefault="00B15EF0" w:rsidP="00B15EF0">
      <w:pPr>
        <w:pStyle w:val="1"/>
      </w:pPr>
      <w:r>
        <w:rPr>
          <w:rFonts w:hint="eastAsia"/>
        </w:rPr>
        <w:t>三、主成分分析（</w:t>
      </w:r>
      <w:r>
        <w:t>PCA</w:t>
      </w:r>
      <w:r>
        <w:t>）与因子分析（</w:t>
      </w:r>
      <w:r>
        <w:t>FA</w:t>
      </w:r>
      <w:r>
        <w:t>）的联系与区别</w:t>
      </w:r>
    </w:p>
    <w:p w14:paraId="31C745BF" w14:textId="2696F297" w:rsidR="00B15EF0" w:rsidRDefault="00B15EF0" w:rsidP="00B15EF0">
      <w:pPr>
        <w:ind w:firstLine="480"/>
      </w:pPr>
      <w:r>
        <w:rPr>
          <w:rFonts w:hint="eastAsia"/>
        </w:rPr>
        <w:t>主成分分析（</w:t>
      </w:r>
      <w:r>
        <w:t>PCA</w:t>
      </w:r>
      <w:r>
        <w:t>）是一种</w:t>
      </w:r>
      <w:proofErr w:type="gramStart"/>
      <w:r>
        <w:t>数据降维技巧</w:t>
      </w:r>
      <w:proofErr w:type="gramEnd"/>
      <w:r>
        <w:t>，它能将大量相关变量转化为一组很少的不相关变量，这些无关变量称为主成分。探索性因子分析（</w:t>
      </w:r>
      <w:r>
        <w:t>EFA</w:t>
      </w:r>
      <w:r>
        <w:t>）是一系</w:t>
      </w:r>
      <w:r>
        <w:lastRenderedPageBreak/>
        <w:t>列用来发现一组变量的潜在结构的方法。它通过寻找一组更小的、潜在的或隐藏</w:t>
      </w:r>
      <w:r w:rsidR="002555D9" w:rsidRPr="002555D9">
        <w:drawing>
          <wp:anchor distT="0" distB="0" distL="114300" distR="114300" simplePos="0" relativeHeight="251679744" behindDoc="0" locked="0" layoutInCell="1" allowOverlap="1" wp14:anchorId="239318E0" wp14:editId="07E55F27">
            <wp:simplePos x="0" y="0"/>
            <wp:positionH relativeFrom="margin">
              <wp:align>right</wp:align>
            </wp:positionH>
            <wp:positionV relativeFrom="paragraph">
              <wp:posOffset>676275</wp:posOffset>
            </wp:positionV>
            <wp:extent cx="5274310" cy="2451735"/>
            <wp:effectExtent l="0" t="0" r="2540" b="571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2451735"/>
                    </a:xfrm>
                    <a:prstGeom prst="rect">
                      <a:avLst/>
                    </a:prstGeom>
                  </pic:spPr>
                </pic:pic>
              </a:graphicData>
            </a:graphic>
            <wp14:sizeRelH relativeFrom="page">
              <wp14:pctWidth>0</wp14:pctWidth>
            </wp14:sizeRelH>
            <wp14:sizeRelV relativeFrom="page">
              <wp14:pctHeight>0</wp14:pctHeight>
            </wp14:sizeRelV>
          </wp:anchor>
        </w:drawing>
      </w:r>
      <w:r>
        <w:t>的结构来解释已观测到的、显式的变量间的关系。</w:t>
      </w:r>
    </w:p>
    <w:p w14:paraId="4E29B443" w14:textId="01875A40" w:rsidR="00B15EF0" w:rsidRDefault="00B15EF0" w:rsidP="00B15EF0">
      <w:pPr>
        <w:ind w:firstLine="480"/>
      </w:pPr>
      <w:r>
        <w:rPr>
          <w:rFonts w:hint="eastAsia"/>
        </w:rPr>
        <w:t>主成分（</w:t>
      </w:r>
      <w:r>
        <w:t>PC1</w:t>
      </w:r>
      <w:r>
        <w:t>和</w:t>
      </w:r>
      <w:r>
        <w:t>PC2</w:t>
      </w:r>
      <w:r>
        <w:t>）是观测变量（</w:t>
      </w:r>
      <w:r>
        <w:t>X1</w:t>
      </w:r>
      <w:r>
        <w:t>到</w:t>
      </w:r>
      <w:r>
        <w:t>X5</w:t>
      </w:r>
      <w:r>
        <w:t>）的线性组合。形成线性组合的权重都是通过最大化各主成分所解释的方差来获得，同时还要保证个主成分间不相关。相反，因子（</w:t>
      </w:r>
      <w:r>
        <w:t>F1</w:t>
      </w:r>
      <w:r>
        <w:t>和</w:t>
      </w:r>
      <w:r>
        <w:t>F2</w:t>
      </w:r>
      <w:r>
        <w:t>）被</w:t>
      </w:r>
      <w:proofErr w:type="gramStart"/>
      <w:r>
        <w:t>当做</w:t>
      </w:r>
      <w:proofErr w:type="gramEnd"/>
      <w:r>
        <w:t>是观测变量的结构基础或</w:t>
      </w:r>
      <w:r>
        <w:t>“</w:t>
      </w:r>
      <w:r>
        <w:t>原因</w:t>
      </w:r>
      <w:r>
        <w:t>”</w:t>
      </w:r>
      <w:r>
        <w:t>，而不是它们的线性组合。代表观测变量方差的误差（</w:t>
      </w:r>
      <w:r>
        <w:t>e1</w:t>
      </w:r>
      <w:r>
        <w:t>到</w:t>
      </w:r>
      <w:r>
        <w:t>e5</w:t>
      </w:r>
      <w:r>
        <w:t>）无法用因子来解释。图中的圆圈表示因子和误差无法直接观测，但是可通过变量间的相互关系推导得到。</w:t>
      </w:r>
    </w:p>
    <w:p w14:paraId="4C2CA667" w14:textId="77777777" w:rsidR="00B15EF0" w:rsidRDefault="00B15EF0" w:rsidP="00B15EF0">
      <w:pPr>
        <w:ind w:firstLine="480"/>
      </w:pPr>
      <w:r>
        <w:rPr>
          <w:rFonts w:hint="eastAsia"/>
        </w:rPr>
        <w:t>两者之间的区别与联系，具体而言有如下几种：</w:t>
      </w:r>
    </w:p>
    <w:p w14:paraId="44CA27ED" w14:textId="3CD52EE8" w:rsidR="00B15EF0" w:rsidRDefault="00B15EF0" w:rsidP="00B15EF0">
      <w:pPr>
        <w:ind w:firstLine="480"/>
      </w:pPr>
      <w:r>
        <w:t>联系：</w:t>
      </w:r>
    </w:p>
    <w:p w14:paraId="1A6A9561" w14:textId="02D315D6" w:rsidR="00B15EF0" w:rsidRDefault="00B15EF0" w:rsidP="00B15EF0">
      <w:pPr>
        <w:ind w:firstLine="480"/>
      </w:pPr>
      <w:r>
        <w:t>1. PCA</w:t>
      </w:r>
      <w:r>
        <w:t>和因子分析都是</w:t>
      </w:r>
      <w:proofErr w:type="gramStart"/>
      <w:r>
        <w:t>数据降维的</w:t>
      </w:r>
      <w:proofErr w:type="gramEnd"/>
      <w:r>
        <w:t>重要方法，都对原始数据进行标准化处理，都消除了原始指标的相关性对综合评价所造成的信息重复的影响，都属于因素分析法，都基于统计分析方法；</w:t>
      </w:r>
    </w:p>
    <w:p w14:paraId="05F15B65" w14:textId="5ABBEE08" w:rsidR="00B15EF0" w:rsidRDefault="00B15EF0" w:rsidP="00B15EF0">
      <w:pPr>
        <w:ind w:firstLine="480"/>
      </w:pPr>
      <w:r>
        <w:t xml:space="preserve">2. </w:t>
      </w:r>
      <w:r>
        <w:t>二者</w:t>
      </w:r>
      <w:proofErr w:type="gramStart"/>
      <w:r>
        <w:t>均应用</w:t>
      </w:r>
      <w:proofErr w:type="gramEnd"/>
      <w:r>
        <w:t>于高斯分布的数据，非高斯分布的数据采用</w:t>
      </w:r>
      <w:r>
        <w:t>ICA</w:t>
      </w:r>
      <w:r>
        <w:t>算法；</w:t>
      </w:r>
    </w:p>
    <w:p w14:paraId="174BEB2A" w14:textId="15329556" w:rsidR="00B15EF0" w:rsidRDefault="00B15EF0" w:rsidP="00B15EF0">
      <w:pPr>
        <w:ind w:firstLine="480"/>
      </w:pPr>
      <w:r>
        <w:t xml:space="preserve">3. </w:t>
      </w:r>
      <w:r>
        <w:t>二者构造综合评价时所涉及的权数具有客观性，在原始信息损失不大的前提下，减少了后期数据挖掘和分析的工作量。</w:t>
      </w:r>
    </w:p>
    <w:p w14:paraId="70B251E3" w14:textId="5097B59F" w:rsidR="00B15EF0" w:rsidRDefault="00B15EF0" w:rsidP="00B15EF0">
      <w:pPr>
        <w:ind w:firstLine="480"/>
      </w:pPr>
      <w:r>
        <w:t>区别：</w:t>
      </w:r>
    </w:p>
    <w:p w14:paraId="03FC5DAA" w14:textId="3A2B0F68" w:rsidR="00B15EF0" w:rsidRDefault="00B15EF0" w:rsidP="00B15EF0">
      <w:pPr>
        <w:ind w:firstLine="480"/>
      </w:pPr>
      <w:r>
        <w:t xml:space="preserve">1. </w:t>
      </w:r>
      <w:r>
        <w:t>原理不同；</w:t>
      </w:r>
      <w:r>
        <w:t xml:space="preserve"> PCA</w:t>
      </w:r>
      <w:r>
        <w:t>的基本原理是利用降维（线性变换</w:t>
      </w:r>
      <w:r>
        <w:t>)</w:t>
      </w:r>
      <w:r>
        <w:t>的思想，在损失很少信息的前提下把多个指标转化为几个不相关的主成分，每个主成分都是原始变量的线性组合；</w:t>
      </w:r>
    </w:p>
    <w:p w14:paraId="03A20154" w14:textId="20FACC85" w:rsidR="00B15EF0" w:rsidRDefault="00B15EF0" w:rsidP="00B15EF0">
      <w:pPr>
        <w:ind w:firstLine="480"/>
      </w:pPr>
      <w:r>
        <w:t>而</w:t>
      </w:r>
      <w:r>
        <w:t>FA</w:t>
      </w:r>
      <w:r>
        <w:t>基本原理是从原始变量相关矩阵内部的依赖关系出发，把因子表达成能表示成少数公共因子和仅对某一个变量有作用的特殊因子的线性组合（因子分析是主成分的推广，相对于主成分分析，更倾向于描述原始变量之间的相关关系）；</w:t>
      </w:r>
    </w:p>
    <w:p w14:paraId="79199A53" w14:textId="109CD8F9" w:rsidR="00B15EF0" w:rsidRDefault="00B15EF0" w:rsidP="00B15EF0">
      <w:pPr>
        <w:ind w:firstLine="480"/>
      </w:pPr>
      <w:r>
        <w:lastRenderedPageBreak/>
        <w:t>2.</w:t>
      </w:r>
      <w:r>
        <w:t>假设条件不同；</w:t>
      </w:r>
      <w:r>
        <w:t xml:space="preserve"> </w:t>
      </w:r>
      <w:r>
        <w:t>主成分分析不需要有假设，而因子分析需要假设各个共同因子之间不相关，特殊因子（</w:t>
      </w:r>
      <w:proofErr w:type="spellStart"/>
      <w:r>
        <w:t>specificfactor</w:t>
      </w:r>
      <w:proofErr w:type="spellEnd"/>
      <w:r>
        <w:t>）之间也不相关，共同因子和特殊因子之间也不相关；</w:t>
      </w:r>
    </w:p>
    <w:p w14:paraId="664265CD" w14:textId="665D1DA7" w:rsidR="00B15EF0" w:rsidRDefault="00B15EF0" w:rsidP="00B15EF0">
      <w:pPr>
        <w:ind w:firstLine="480"/>
      </w:pPr>
      <w:r>
        <w:t xml:space="preserve">3. </w:t>
      </w:r>
      <w:r>
        <w:t>求解方法不同；</w:t>
      </w:r>
      <w:r>
        <w:t xml:space="preserve"> </w:t>
      </w:r>
      <w:r>
        <w:t>主成分分析的求解方法从协方差阵出发，而因子分析的求解方法包括主成分法、主轴因子法、极大似然法、最小二乘法、</w:t>
      </w:r>
      <w:r>
        <w:t>a</w:t>
      </w:r>
      <w:r>
        <w:t>因子提取法等；</w:t>
      </w:r>
    </w:p>
    <w:p w14:paraId="1C4848DC" w14:textId="5825EC35" w:rsidR="00B15EF0" w:rsidRDefault="00B15EF0" w:rsidP="00B15EF0">
      <w:pPr>
        <w:ind w:firstLine="480"/>
      </w:pPr>
      <w:r>
        <w:t xml:space="preserve">4. </w:t>
      </w:r>
      <w:proofErr w:type="gramStart"/>
      <w:r>
        <w:t>降维后</w:t>
      </w:r>
      <w:proofErr w:type="gramEnd"/>
      <w:r>
        <w:t>的</w:t>
      </w:r>
      <w:r>
        <w:t>“</w:t>
      </w:r>
      <w:r>
        <w:t>维度</w:t>
      </w:r>
      <w:r>
        <w:t>”</w:t>
      </w:r>
      <w:r>
        <w:t>数量不同，即因子数量和主成分的数量；</w:t>
      </w:r>
      <w:r>
        <w:t xml:space="preserve"> </w:t>
      </w:r>
      <w:r>
        <w:t>主成分分析的数量最多等于维度数；而因子分析中的因子个数需要分析者指定（</w:t>
      </w:r>
      <w:r>
        <w:t>SPSS</w:t>
      </w:r>
      <w:r>
        <w:t>和</w:t>
      </w:r>
      <w:r>
        <w:t>SAS</w:t>
      </w:r>
      <w:r>
        <w:t>根据一定的条件自动设定，只要是特征值大于</w:t>
      </w:r>
      <w:r>
        <w:t>1</w:t>
      </w:r>
      <w:r>
        <w:t>的因子主可进入分析），指定的因子数量不同而结果也不同。</w:t>
      </w:r>
    </w:p>
    <w:p w14:paraId="1C1FDC2B" w14:textId="5243A40F" w:rsidR="00B15EF0" w:rsidRDefault="00B15EF0" w:rsidP="00B15EF0">
      <w:pPr>
        <w:ind w:firstLine="480"/>
      </w:pPr>
      <w:r>
        <w:t xml:space="preserve">5. </w:t>
      </w:r>
      <w:r>
        <w:t>线性表示方法不同；</w:t>
      </w:r>
      <w:r>
        <w:t xml:space="preserve"> </w:t>
      </w:r>
      <w:r>
        <w:t>因子分析是把变量表示成各公因子的线性组合；主成分分析中则是把主成分表示成各变量的线性组合。</w:t>
      </w:r>
    </w:p>
    <w:p w14:paraId="0D4E1299" w14:textId="13E39A3E" w:rsidR="00B15EF0" w:rsidRDefault="00B15EF0" w:rsidP="00B15EF0">
      <w:pPr>
        <w:ind w:firstLine="480"/>
      </w:pPr>
      <w:r>
        <w:t xml:space="preserve">6. </w:t>
      </w:r>
      <w:r>
        <w:t>主成分和因子的变化不同；</w:t>
      </w:r>
      <w:r>
        <w:t xml:space="preserve"> </w:t>
      </w:r>
      <w:r>
        <w:t>主成分分析：当给定的协方差矩阵或者相关矩阵的特征值唯一时，主成分一般是固定的独特的；因子分析：因子不是固定的，可以旋转得到不同的因子。</w:t>
      </w:r>
    </w:p>
    <w:p w14:paraId="072C3B2C" w14:textId="440CABB0" w:rsidR="00B15EF0" w:rsidRDefault="00B15EF0" w:rsidP="00B15EF0">
      <w:pPr>
        <w:ind w:firstLine="480"/>
      </w:pPr>
      <w:r>
        <w:t>7.</w:t>
      </w:r>
      <w:r>
        <w:t>解释重点不同；</w:t>
      </w:r>
      <w:r>
        <w:t xml:space="preserve"> </w:t>
      </w:r>
      <w:r>
        <w:t>主成分分析：重点在于解释个变量的总方差；因子分析：则把重点放在解释各变量之间的协方差。</w:t>
      </w:r>
    </w:p>
    <w:p w14:paraId="46E6B451" w14:textId="267F2E13" w:rsidR="00B15EF0" w:rsidRDefault="00B15EF0" w:rsidP="00B15EF0">
      <w:pPr>
        <w:ind w:firstLine="480"/>
      </w:pPr>
      <w:r>
        <w:t>8.</w:t>
      </w:r>
      <w:r>
        <w:t>算法上的不同；</w:t>
      </w:r>
      <w:r>
        <w:t xml:space="preserve"> </w:t>
      </w:r>
      <w:r>
        <w:t>主成分分析：协方差矩阵的对角元素是变量的方差；因子分析：所采用的协方差矩阵的对角元素不在是变量的方差，而是和变量对应的共同度（变量方差中被各因子所解释的部分）。</w:t>
      </w:r>
    </w:p>
    <w:p w14:paraId="1BA05D25" w14:textId="2F82931A" w:rsidR="00B15EF0" w:rsidRDefault="00B15EF0" w:rsidP="00B15EF0">
      <w:pPr>
        <w:ind w:firstLine="480"/>
      </w:pPr>
      <w:r>
        <w:t>9.</w:t>
      </w:r>
      <w:r>
        <w:t>优点不同；</w:t>
      </w:r>
      <w:r>
        <w:t xml:space="preserve"> </w:t>
      </w:r>
      <w:r>
        <w:t>对于因子分析，可以使用旋转技术，使得因子更好的得到解释，因此在解释主成分方面因子分析更占优势；其次因子分析不是对原有变量的取舍，而是根据原始变量的信息进行重新组合，找出影响变量的共同因子，化简数据；如果仅仅想把现有的变量变成少数几个新的变量（新的变量几乎带有原来所有变量的信息）来进入后续的分析，则可以使用主成分分析，不过一般情况下也可以使用因子分析。</w:t>
      </w:r>
    </w:p>
    <w:p w14:paraId="232B5F48" w14:textId="4A9CB255" w:rsidR="00B15EF0" w:rsidRDefault="00B15EF0" w:rsidP="00B15EF0">
      <w:pPr>
        <w:ind w:firstLine="480"/>
      </w:pPr>
      <w:r>
        <w:t>综合来看，因子分析在实现中可以使用旋转技术，因此可以得到更好的因子解释，这一点比主成分占优势；另外，因子分析不需要舍弃原有变量，而是站到原有变量间的共性因子作为下一步应用的前提，其实就是由表及里去发现内在规律。但是，主成分分析由于不需要假设条件，并且可以最大限度的保持原有变量的大多数特征，因此适用范围更广泛，尤其是宏观的未知数据的稳定度更高。</w:t>
      </w:r>
    </w:p>
    <w:p w14:paraId="51F306ED" w14:textId="77777777" w:rsidR="00B15EF0" w:rsidRDefault="00B15EF0" w:rsidP="00B15EF0">
      <w:pPr>
        <w:ind w:firstLine="480"/>
      </w:pPr>
      <w:r>
        <w:rPr>
          <w:rFonts w:hint="eastAsia"/>
        </w:rPr>
        <w:lastRenderedPageBreak/>
        <w:t>总结</w:t>
      </w:r>
    </w:p>
    <w:p w14:paraId="671064E2" w14:textId="78724E0D" w:rsidR="00B15EF0" w:rsidRDefault="00B15EF0" w:rsidP="00B15EF0">
      <w:pPr>
        <w:ind w:firstLine="480"/>
      </w:pPr>
      <w:r>
        <w:t>因子分析跟主成分分析一样，由于侧重点都是进行数据降维，因此很少单独使用，大多数情况下都会有一些模型组合使用。例如：</w:t>
      </w:r>
    </w:p>
    <w:p w14:paraId="7AFB1FDE" w14:textId="54294D7F" w:rsidR="00B15EF0" w:rsidRDefault="00B15EF0" w:rsidP="00B15EF0">
      <w:pPr>
        <w:ind w:firstLine="480"/>
      </w:pPr>
      <w:r>
        <w:t xml:space="preserve">(1) </w:t>
      </w:r>
      <w:r>
        <w:t>因子分析（主成分分析）</w:t>
      </w:r>
      <w:r>
        <w:t>+</w:t>
      </w:r>
      <w:r>
        <w:t>多元回归分析：判断并解决共线性问题之后进行回归预测；</w:t>
      </w:r>
    </w:p>
    <w:p w14:paraId="0F028BD3" w14:textId="4F8ED5E1" w:rsidR="00B15EF0" w:rsidRDefault="00B15EF0" w:rsidP="00B15EF0">
      <w:pPr>
        <w:ind w:firstLine="480"/>
      </w:pPr>
      <w:r>
        <w:t xml:space="preserve">(2) </w:t>
      </w:r>
      <w:r>
        <w:t>因子分析（主成分分析）</w:t>
      </w:r>
      <w:r>
        <w:t>+</w:t>
      </w:r>
      <w:r>
        <w:t>聚类分析：通过</w:t>
      </w:r>
      <w:proofErr w:type="gramStart"/>
      <w:r>
        <w:t>降维后</w:t>
      </w:r>
      <w:proofErr w:type="gramEnd"/>
      <w:r>
        <w:t>的数据进行聚类并分析数据特点，但因子分析会更适合，原因是基于因子的聚类结果更容易解释，而基于主成分的聚类结果很难解释；</w:t>
      </w:r>
    </w:p>
    <w:p w14:paraId="6FBAE103" w14:textId="35B0034A" w:rsidR="00B15EF0" w:rsidRDefault="00B15EF0" w:rsidP="00B15EF0">
      <w:pPr>
        <w:ind w:firstLine="480"/>
      </w:pPr>
      <w:r>
        <w:t xml:space="preserve">(3) </w:t>
      </w:r>
      <w:r>
        <w:t>因子分析（主成分分析）</w:t>
      </w:r>
      <w:r>
        <w:t>+</w:t>
      </w:r>
      <w:r>
        <w:t>分类：数据降维（或数据压缩）后进行分类预测，这也是常用的组合方法。</w:t>
      </w:r>
    </w:p>
    <w:p w14:paraId="7AD6CDC0" w14:textId="3C7AEC99" w:rsidR="00B15EF0" w:rsidRDefault="00B15EF0" w:rsidP="00B15EF0">
      <w:pPr>
        <w:ind w:firstLine="480"/>
      </w:pPr>
      <w:r>
        <w:t>因子分析通过寻找公共因子的方式达到</w:t>
      </w:r>
      <w:proofErr w:type="gramStart"/>
      <w:r>
        <w:t>数据降维的</w:t>
      </w:r>
      <w:proofErr w:type="gramEnd"/>
      <w:r>
        <w:t>目的（因子分析还可以用于分析不同变量之间的内在联系），主成分分析则是求特征矩阵，实现数据的降维。</w:t>
      </w:r>
    </w:p>
    <w:p w14:paraId="285F5F98" w14:textId="52D384B2" w:rsidR="00B15EF0" w:rsidRDefault="00B15EF0" w:rsidP="00B15EF0">
      <w:pPr>
        <w:ind w:firstLine="480"/>
      </w:pPr>
      <w:r>
        <w:t>因子分析的主要作用：</w:t>
      </w:r>
    </w:p>
    <w:p w14:paraId="6DE31EE3" w14:textId="179675B6" w:rsidR="00B15EF0" w:rsidRDefault="00B15EF0" w:rsidP="00B15EF0">
      <w:pPr>
        <w:ind w:firstLine="480"/>
      </w:pPr>
      <w:r>
        <w:t xml:space="preserve">(1) </w:t>
      </w:r>
      <w:r>
        <w:t>寻求基本数据结构；</w:t>
      </w:r>
    </w:p>
    <w:p w14:paraId="3D24CE0C" w14:textId="022E80D1" w:rsidR="00B15EF0" w:rsidRDefault="00B15EF0" w:rsidP="00B15EF0">
      <w:pPr>
        <w:ind w:firstLine="480"/>
      </w:pPr>
      <w:r>
        <w:t xml:space="preserve">(2) </w:t>
      </w:r>
      <w:r>
        <w:t>用少数因子，描述具有相关性的多个指标；</w:t>
      </w:r>
    </w:p>
    <w:p w14:paraId="48016545" w14:textId="4D108028" w:rsidR="00B15EF0" w:rsidRDefault="00B15EF0" w:rsidP="00B15EF0">
      <w:pPr>
        <w:ind w:firstLine="480"/>
      </w:pPr>
      <w:r>
        <w:t xml:space="preserve">(3) </w:t>
      </w:r>
      <w:r>
        <w:t>数据简化，即降维。</w:t>
      </w:r>
    </w:p>
    <w:p w14:paraId="7896E9C5" w14:textId="0D115B26" w:rsidR="00B15EF0" w:rsidRDefault="00B15EF0" w:rsidP="00B15EF0">
      <w:pPr>
        <w:ind w:firstLine="480"/>
      </w:pPr>
      <w:r>
        <w:t xml:space="preserve">1) </w:t>
      </w:r>
      <w:r>
        <w:t>强相关问题会对分析带来困难</w:t>
      </w:r>
    </w:p>
    <w:p w14:paraId="50932560" w14:textId="6DE27866" w:rsidR="00B15EF0" w:rsidRDefault="00B15EF0" w:rsidP="00B15EF0">
      <w:pPr>
        <w:ind w:firstLine="480"/>
      </w:pPr>
      <w:r>
        <w:t xml:space="preserve">2) </w:t>
      </w:r>
      <w:r>
        <w:t>通过因子分析可以找出少数的几个因子替代原来的变量做回归分析、聚类分析和判别分析</w:t>
      </w:r>
    </w:p>
    <w:sectPr w:rsidR="00B15EF0">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16D9" w14:textId="77777777" w:rsidR="00FA55B3" w:rsidRDefault="00FA55B3" w:rsidP="002555D9">
      <w:pPr>
        <w:spacing w:line="240" w:lineRule="auto"/>
        <w:ind w:firstLine="480"/>
      </w:pPr>
      <w:r>
        <w:separator/>
      </w:r>
    </w:p>
  </w:endnote>
  <w:endnote w:type="continuationSeparator" w:id="0">
    <w:p w14:paraId="2B46B771" w14:textId="77777777" w:rsidR="00FA55B3" w:rsidRDefault="00FA55B3" w:rsidP="002555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9E49" w14:textId="77777777" w:rsidR="002555D9" w:rsidRDefault="002555D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358848"/>
      <w:docPartObj>
        <w:docPartGallery w:val="Page Numbers (Bottom of Page)"/>
        <w:docPartUnique/>
      </w:docPartObj>
    </w:sdtPr>
    <w:sdtContent>
      <w:p w14:paraId="4B67072C" w14:textId="51375AA4" w:rsidR="002555D9" w:rsidRDefault="002555D9">
        <w:pPr>
          <w:pStyle w:val="a5"/>
          <w:ind w:firstLine="360"/>
          <w:jc w:val="center"/>
        </w:pPr>
        <w:r>
          <w:fldChar w:fldCharType="begin"/>
        </w:r>
        <w:r>
          <w:instrText>PAGE   \* MERGEFORMAT</w:instrText>
        </w:r>
        <w:r>
          <w:fldChar w:fldCharType="separate"/>
        </w:r>
        <w:r>
          <w:rPr>
            <w:lang w:val="zh-CN"/>
          </w:rPr>
          <w:t>2</w:t>
        </w:r>
        <w:r>
          <w:fldChar w:fldCharType="end"/>
        </w:r>
      </w:p>
    </w:sdtContent>
  </w:sdt>
  <w:p w14:paraId="26082B48" w14:textId="77777777" w:rsidR="002555D9" w:rsidRDefault="002555D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953C" w14:textId="77777777" w:rsidR="002555D9" w:rsidRDefault="002555D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7E15" w14:textId="77777777" w:rsidR="00FA55B3" w:rsidRDefault="00FA55B3" w:rsidP="002555D9">
      <w:pPr>
        <w:spacing w:line="240" w:lineRule="auto"/>
        <w:ind w:firstLine="480"/>
      </w:pPr>
      <w:r>
        <w:separator/>
      </w:r>
    </w:p>
  </w:footnote>
  <w:footnote w:type="continuationSeparator" w:id="0">
    <w:p w14:paraId="234DF15A" w14:textId="77777777" w:rsidR="00FA55B3" w:rsidRDefault="00FA55B3" w:rsidP="002555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6F18" w14:textId="77777777" w:rsidR="002555D9" w:rsidRDefault="002555D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9CD6" w14:textId="55FA8482" w:rsidR="002555D9" w:rsidRDefault="002555D9">
    <w:pPr>
      <w:pStyle w:val="a3"/>
      <w:ind w:firstLine="360"/>
    </w:pPr>
    <w:r>
      <w:rPr>
        <w:rFonts w:hint="eastAsia"/>
      </w:rPr>
      <w:t>因子分析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1F46" w14:textId="77777777" w:rsidR="002555D9" w:rsidRDefault="002555D9">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F0"/>
    <w:rsid w:val="00135B14"/>
    <w:rsid w:val="002555D9"/>
    <w:rsid w:val="00624E09"/>
    <w:rsid w:val="00637EEE"/>
    <w:rsid w:val="008F6F0D"/>
    <w:rsid w:val="00B15EF0"/>
    <w:rsid w:val="00BA6ABC"/>
    <w:rsid w:val="00BD08A8"/>
    <w:rsid w:val="00CF0FCD"/>
    <w:rsid w:val="00DB5939"/>
    <w:rsid w:val="00ED6A29"/>
    <w:rsid w:val="00F87671"/>
    <w:rsid w:val="00FA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2C11"/>
  <w15:chartTrackingRefBased/>
  <w15:docId w15:val="{9A7AF0D7-3175-4B0B-BE73-F1D6DD71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EF0"/>
    <w:pPr>
      <w:widowControl w:val="0"/>
      <w:spacing w:line="440" w:lineRule="exact"/>
      <w:ind w:firstLineChars="200" w:firstLine="200"/>
      <w:jc w:val="both"/>
    </w:pPr>
    <w:rPr>
      <w:rFonts w:eastAsia="宋体"/>
      <w:sz w:val="24"/>
    </w:rPr>
  </w:style>
  <w:style w:type="paragraph" w:styleId="1">
    <w:name w:val="heading 1"/>
    <w:next w:val="a"/>
    <w:link w:val="10"/>
    <w:uiPriority w:val="9"/>
    <w:qFormat/>
    <w:rsid w:val="00B15EF0"/>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B15E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5E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5EF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5EF0"/>
    <w:rPr>
      <w:rFonts w:eastAsia="宋体"/>
      <w:b/>
      <w:bCs/>
      <w:kern w:val="44"/>
      <w:sz w:val="44"/>
      <w:szCs w:val="44"/>
    </w:rPr>
  </w:style>
  <w:style w:type="character" w:customStyle="1" w:styleId="20">
    <w:name w:val="标题 2 字符"/>
    <w:basedOn w:val="a0"/>
    <w:link w:val="2"/>
    <w:uiPriority w:val="9"/>
    <w:rsid w:val="00B15E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5EF0"/>
    <w:rPr>
      <w:rFonts w:eastAsia="宋体"/>
      <w:b/>
      <w:bCs/>
      <w:sz w:val="32"/>
      <w:szCs w:val="32"/>
    </w:rPr>
  </w:style>
  <w:style w:type="character" w:customStyle="1" w:styleId="40">
    <w:name w:val="标题 4 字符"/>
    <w:basedOn w:val="a0"/>
    <w:link w:val="4"/>
    <w:uiPriority w:val="9"/>
    <w:rsid w:val="00B15EF0"/>
    <w:rPr>
      <w:rFonts w:asciiTheme="majorHAnsi" w:eastAsiaTheme="majorEastAsia" w:hAnsiTheme="majorHAnsi" w:cstheme="majorBidi"/>
      <w:b/>
      <w:bCs/>
      <w:sz w:val="28"/>
      <w:szCs w:val="28"/>
    </w:rPr>
  </w:style>
  <w:style w:type="paragraph" w:styleId="a3">
    <w:name w:val="header"/>
    <w:basedOn w:val="a"/>
    <w:link w:val="a4"/>
    <w:uiPriority w:val="99"/>
    <w:unhideWhenUsed/>
    <w:rsid w:val="002555D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2555D9"/>
    <w:rPr>
      <w:rFonts w:eastAsia="宋体"/>
      <w:sz w:val="18"/>
      <w:szCs w:val="18"/>
    </w:rPr>
  </w:style>
  <w:style w:type="paragraph" w:styleId="a5">
    <w:name w:val="footer"/>
    <w:basedOn w:val="a"/>
    <w:link w:val="a6"/>
    <w:uiPriority w:val="99"/>
    <w:unhideWhenUsed/>
    <w:rsid w:val="002555D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2555D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奚 砚涛</dc:creator>
  <cp:keywords/>
  <dc:description/>
  <cp:lastModifiedBy>奚 砚涛</cp:lastModifiedBy>
  <cp:revision>2</cp:revision>
  <dcterms:created xsi:type="dcterms:W3CDTF">2022-11-16T11:36:00Z</dcterms:created>
  <dcterms:modified xsi:type="dcterms:W3CDTF">2022-11-16T11:58:00Z</dcterms:modified>
</cp:coreProperties>
</file>