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hAnsi="宋体" w:eastAsia="黑体"/>
          <w:sz w:val="30"/>
          <w:szCs w:val="30"/>
        </w:rPr>
      </w:pPr>
    </w:p>
    <w:p>
      <w:pPr>
        <w:jc w:val="center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</w:rPr>
        <w:t>西安电子科技大学</w:t>
      </w:r>
    </w:p>
    <w:p>
      <w:pPr>
        <w:jc w:val="center"/>
        <w:rPr>
          <w:rFonts w:ascii="仿宋_GB2312" w:hAnsi="宋体" w:eastAsia="仿宋_GB2312"/>
          <w:b/>
          <w:sz w:val="36"/>
          <w:szCs w:val="36"/>
        </w:rPr>
      </w:pPr>
    </w:p>
    <w:p>
      <w:pPr>
        <w:ind w:firstLine="885" w:firstLineChars="245"/>
        <w:jc w:val="left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    </w:t>
      </w:r>
      <w:r>
        <w:rPr>
          <w:rFonts w:hint="eastAsia" w:ascii="仿宋_GB2312" w:hAnsi="宋体" w:eastAsia="仿宋_GB2312"/>
          <w:b/>
          <w:sz w:val="36"/>
          <w:szCs w:val="36"/>
          <w:u w:val="single"/>
          <w:lang w:val="en-US" w:eastAsia="zh-CN"/>
        </w:rPr>
        <w:t>组网与运维综合实验</w:t>
      </w: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   </w:t>
      </w:r>
      <w:r>
        <w:rPr>
          <w:rFonts w:hint="eastAsia" w:ascii="仿宋_GB2312" w:hAnsi="宋体" w:eastAsia="仿宋_GB2312"/>
          <w:b/>
          <w:sz w:val="36"/>
          <w:szCs w:val="36"/>
        </w:rPr>
        <w:t xml:space="preserve"> 课程实验报告</w:t>
      </w:r>
    </w:p>
    <w:p>
      <w:pPr>
        <w:ind w:firstLine="301" w:firstLineChars="200"/>
        <w:jc w:val="left"/>
        <w:rPr>
          <w:rFonts w:ascii="仿宋_GB2312" w:eastAsia="仿宋_GB2312"/>
          <w:b/>
          <w:sz w:val="15"/>
          <w:szCs w:val="15"/>
        </w:rPr>
      </w:pPr>
    </w:p>
    <w:p>
      <w:pPr>
        <w:ind w:firstLine="964" w:firstLineChars="300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hint="eastAsia" w:ascii="仿宋_GB2312" w:eastAsia="仿宋_GB2312"/>
          <w:b/>
          <w:sz w:val="32"/>
          <w:szCs w:val="32"/>
        </w:rPr>
        <w:t>实验名称</w:t>
      </w:r>
      <w:r>
        <w:rPr>
          <w:rFonts w:hint="eastAsia" w:ascii="仿宋_GB2312" w:eastAsia="仿宋_GB2312"/>
          <w:b/>
          <w:sz w:val="32"/>
          <w:szCs w:val="32"/>
          <w:lang w:val="en-US" w:eastAsia="zh-CN"/>
        </w:rPr>
        <w:t xml:space="preserve"> 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 xml:space="preserve">         VPN与NAT协议分析       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 xml:space="preserve">  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      </w:t>
      </w:r>
    </w:p>
    <w:p>
      <w:pPr>
        <w:jc w:val="left"/>
        <w:rPr>
          <w:rFonts w:ascii="仿宋_GB2312" w:eastAsia="仿宋_GB2312"/>
          <w:sz w:val="28"/>
          <w:szCs w:val="28"/>
        </w:rPr>
      </w:pP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4445" t="4445" r="6350" b="15875"/>
                <wp:wrapNone/>
                <wp:docPr id="5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86" o:spid="_x0000_s1026" o:spt="202" type="#_x0000_t202" style="position:absolute;left:0pt;margin-left:258.95pt;margin-top:10.75pt;height:106.4pt;width:167.15pt;z-index:251659264;mso-width-relative:page;mso-height-relative:page;" fillcolor="#FFFFFF" filled="t" stroked="t" coordsize="21600,21600" o:gfxdata="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cDMTR9oAAAAKAQAADwAAAAAAAAABACAA&#10;AAAiAAAAZHJzL2Rvd25yZXYueG1sUEsBAhQAFAAAAAgAh07iQFr8srMLAgAAOQQAAA4AAAAAAAAA&#10;AQAgAAAAKQEAAGRycy9lMm9Eb2MueG1sUEsFBgAAAAAGAAYAWQEAAKY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网络与信息安全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学院 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2118021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班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姓名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夏雨轩 </w:t>
      </w:r>
      <w:r>
        <w:rPr>
          <w:rFonts w:hint="eastAsia" w:ascii="仿宋_GB2312" w:eastAsia="仿宋_GB2312"/>
          <w:sz w:val="28"/>
          <w:szCs w:val="28"/>
        </w:rPr>
        <w:t xml:space="preserve"> 学号</w:t>
      </w:r>
      <w:r>
        <w:rPr>
          <w:rFonts w:hint="eastAsia" w:ascii="仿宋_GB2312" w:eastAsia="仿宋_GB2312"/>
          <w:sz w:val="28"/>
          <w:szCs w:val="28"/>
          <w:u w:val="non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21009201006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同作者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 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无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       </w:t>
      </w: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实验日期 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2023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年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11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月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24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>日</w:t>
      </w:r>
    </w:p>
    <w:p>
      <w:pPr>
        <w:jc w:val="left"/>
        <w:rPr>
          <w:rFonts w:ascii="仿宋_GB2312" w:eastAsia="仿宋_GB2312"/>
          <w:sz w:val="24"/>
        </w:rPr>
      </w:pPr>
    </w:p>
    <w:tbl>
      <w:tblPr>
        <w:tblStyle w:val="8"/>
        <w:tblW w:w="0" w:type="auto"/>
        <w:tblInd w:w="108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0" w:hRule="atLeast"/>
        </w:trPr>
        <w:tc>
          <w:tcPr>
            <w:tcW w:w="8498" w:type="dxa"/>
          </w:tcPr>
          <w:p>
            <w:pPr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>指导教师评语：</w:t>
            </w: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指导教师：</w:t>
            </w:r>
          </w:p>
          <w:p>
            <w:pPr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     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年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月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日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1" w:hRule="atLeast"/>
        </w:trPr>
        <w:tc>
          <w:tcPr>
            <w:tcW w:w="8498" w:type="dxa"/>
          </w:tcPr>
          <w:p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hint="eastAsia" w:ascii="仿宋_GB2312" w:eastAsia="仿宋_GB2312"/>
                <w:b/>
                <w:sz w:val="28"/>
                <w:szCs w:val="28"/>
              </w:rPr>
              <w:t>实验报告内容基本要求及参考格式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一、实验目的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二、实验所用仪器（或实验环境）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三、实验基本原理及步骤（或方案设计及理论计算）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四、实验数据记录（或仿真及软件设计）</w:t>
            </w:r>
          </w:p>
          <w:p>
            <w:pPr>
              <w:spacing w:line="480" w:lineRule="exac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4"/>
              </w:rPr>
              <w:t>五、实验结果分析及回答问题（或测试环境及测试结果）</w:t>
            </w:r>
          </w:p>
        </w:tc>
      </w:tr>
    </w:tbl>
    <w:p>
      <w:pPr>
        <w:pStyle w:val="2"/>
        <w:jc w:val="center"/>
        <w:rPr>
          <w:rFonts w:hint="eastAsia" w:ascii="宋体" w:hAnsi="宋体" w:eastAsia="宋体"/>
          <w:iCs/>
          <w:sz w:val="36"/>
          <w:szCs w:val="36"/>
        </w:rPr>
      </w:pPr>
    </w:p>
    <w:p>
      <w:pPr>
        <w:pStyle w:val="2"/>
        <w:jc w:val="center"/>
        <w:rPr>
          <w:rFonts w:ascii="宋体" w:hAnsi="宋体" w:eastAsia="宋体"/>
          <w:iCs/>
          <w:sz w:val="36"/>
          <w:szCs w:val="36"/>
        </w:rPr>
      </w:pPr>
      <w:r>
        <w:rPr>
          <w:rFonts w:hint="eastAsia" w:ascii="宋体" w:hAnsi="宋体" w:eastAsia="宋体"/>
          <w:iCs/>
          <w:sz w:val="36"/>
          <w:szCs w:val="36"/>
        </w:rPr>
        <w:t>VPN与NAT协议分析</w:t>
      </w: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一、实验目的</w:t>
      </w:r>
    </w:p>
    <w:p>
      <w:pPr>
        <w:pStyle w:val="17"/>
        <w:widowControl w:val="0"/>
        <w:numPr>
          <w:ilvl w:val="0"/>
          <w:numId w:val="1"/>
        </w:numPr>
        <w:spacing w:line="360" w:lineRule="auto"/>
        <w:ind w:firstLineChars="0"/>
        <w:jc w:val="both"/>
      </w:pPr>
      <w:r>
        <w:rPr>
          <w:rFonts w:hint="eastAsia"/>
        </w:rPr>
        <w:t>理解VPN使用的IP隧道技术的工作原理。</w:t>
      </w:r>
    </w:p>
    <w:p>
      <w:pPr>
        <w:pStyle w:val="17"/>
        <w:widowControl w:val="0"/>
        <w:numPr>
          <w:ilvl w:val="0"/>
          <w:numId w:val="1"/>
        </w:numPr>
        <w:spacing w:line="360" w:lineRule="auto"/>
        <w:ind w:firstLineChars="0"/>
        <w:jc w:val="both"/>
      </w:pPr>
      <w:r>
        <w:rPr>
          <w:rFonts w:hint="eastAsia"/>
        </w:rPr>
        <w:t>理解NAT技术的工作原理。</w:t>
      </w: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二、实验步骤</w:t>
      </w:r>
    </w:p>
    <w:p>
      <w:pPr>
        <w:pStyle w:val="17"/>
        <w:widowControl w:val="0"/>
        <w:numPr>
          <w:ilvl w:val="0"/>
          <w:numId w:val="2"/>
        </w:numPr>
        <w:spacing w:line="360" w:lineRule="auto"/>
        <w:ind w:firstLineChars="0"/>
        <w:jc w:val="both"/>
      </w:pPr>
      <w:r>
        <w:rPr>
          <w:rFonts w:hint="eastAsia"/>
        </w:rPr>
        <w:t>给出实验中用到的拓扑图</w:t>
      </w:r>
    </w:p>
    <w:p>
      <w:pPr>
        <w:pStyle w:val="17"/>
        <w:widowControl w:val="0"/>
        <w:spacing w:line="360" w:lineRule="auto"/>
        <w:ind w:left="927" w:firstLine="0" w:firstLineChars="0"/>
        <w:jc w:val="both"/>
      </w:pPr>
      <w:r>
        <w:rPr>
          <w:rFonts w:hint="eastAsia"/>
        </w:rPr>
        <w:t>（不能从老师的资料中截图，从自己的界面里截图）</w:t>
      </w:r>
    </w:p>
    <w:p>
      <w:pPr>
        <w:pStyle w:val="17"/>
        <w:widowControl w:val="0"/>
        <w:spacing w:line="360" w:lineRule="auto"/>
        <w:jc w:val="both"/>
      </w:pPr>
      <w:r>
        <w:drawing>
          <wp:inline distT="0" distB="0" distL="114300" distR="114300">
            <wp:extent cx="5272405" cy="2103755"/>
            <wp:effectExtent l="0" t="0" r="63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给出实验中使用的IP配置表</w:t>
      </w:r>
    </w:p>
    <w:p>
      <w:pPr>
        <w:pStyle w:val="17"/>
        <w:spacing w:line="360" w:lineRule="auto"/>
        <w:ind w:left="927" w:firstLine="0" w:firstLineChars="0"/>
      </w:pPr>
      <w:r>
        <w:rPr>
          <w:rFonts w:hint="eastAsia"/>
        </w:rPr>
        <w:t>（不能从老师的资料中截图，自己制表）</w:t>
      </w:r>
    </w:p>
    <w:tbl>
      <w:tblPr>
        <w:tblStyle w:val="8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9"/>
        <w:gridCol w:w="1190"/>
        <w:gridCol w:w="2137"/>
        <w:gridCol w:w="2003"/>
        <w:gridCol w:w="20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8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设备</w:t>
            </w:r>
          </w:p>
        </w:tc>
        <w:tc>
          <w:tcPr>
            <w:tcW w:w="698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接口</w:t>
            </w:r>
          </w:p>
        </w:tc>
        <w:tc>
          <w:tcPr>
            <w:tcW w:w="1254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地址</w:t>
            </w:r>
          </w:p>
        </w:tc>
        <w:tc>
          <w:tcPr>
            <w:tcW w:w="1175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掩码</w:t>
            </w:r>
          </w:p>
        </w:tc>
        <w:tc>
          <w:tcPr>
            <w:tcW w:w="1175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默认网关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8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C0</w:t>
            </w:r>
          </w:p>
        </w:tc>
        <w:tc>
          <w:tcPr>
            <w:tcW w:w="698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F</w:t>
            </w:r>
            <w:r>
              <w:t>a0</w:t>
            </w:r>
          </w:p>
        </w:tc>
        <w:tc>
          <w:tcPr>
            <w:tcW w:w="1254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1</w:t>
            </w:r>
            <w:r>
              <w:t>92.168.1.1</w:t>
            </w:r>
          </w:p>
        </w:tc>
        <w:tc>
          <w:tcPr>
            <w:tcW w:w="1175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2</w:t>
            </w:r>
            <w:r>
              <w:t>55.255.255.0</w:t>
            </w:r>
          </w:p>
        </w:tc>
        <w:tc>
          <w:tcPr>
            <w:tcW w:w="1175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1</w:t>
            </w:r>
            <w:r>
              <w:t>92.168.1.254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8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C1</w:t>
            </w:r>
          </w:p>
        </w:tc>
        <w:tc>
          <w:tcPr>
            <w:tcW w:w="698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F</w:t>
            </w:r>
            <w:r>
              <w:t>a0</w:t>
            </w:r>
          </w:p>
        </w:tc>
        <w:tc>
          <w:tcPr>
            <w:tcW w:w="1254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1</w:t>
            </w:r>
            <w:r>
              <w:t>92.168.1.2</w:t>
            </w:r>
          </w:p>
        </w:tc>
        <w:tc>
          <w:tcPr>
            <w:tcW w:w="1175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2</w:t>
            </w:r>
            <w:r>
              <w:t>55.255.255.0</w:t>
            </w:r>
          </w:p>
        </w:tc>
        <w:tc>
          <w:tcPr>
            <w:tcW w:w="1175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1</w:t>
            </w:r>
            <w:r>
              <w:t>92.168.1.254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8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C2</w:t>
            </w:r>
          </w:p>
        </w:tc>
        <w:tc>
          <w:tcPr>
            <w:tcW w:w="698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F</w:t>
            </w:r>
            <w:r>
              <w:t>a0</w:t>
            </w:r>
          </w:p>
        </w:tc>
        <w:tc>
          <w:tcPr>
            <w:tcW w:w="1254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1</w:t>
            </w:r>
            <w:r>
              <w:t>92.168.1.3</w:t>
            </w:r>
          </w:p>
        </w:tc>
        <w:tc>
          <w:tcPr>
            <w:tcW w:w="1175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2</w:t>
            </w:r>
            <w:r>
              <w:t>55.255.255.0</w:t>
            </w:r>
          </w:p>
        </w:tc>
        <w:tc>
          <w:tcPr>
            <w:tcW w:w="1175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1</w:t>
            </w:r>
            <w:r>
              <w:t>92.168.1.254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8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C3</w:t>
            </w:r>
          </w:p>
        </w:tc>
        <w:tc>
          <w:tcPr>
            <w:tcW w:w="698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F</w:t>
            </w:r>
            <w:r>
              <w:t>a0</w:t>
            </w:r>
          </w:p>
        </w:tc>
        <w:tc>
          <w:tcPr>
            <w:tcW w:w="1254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1</w:t>
            </w:r>
            <w:r>
              <w:t>92.168.2.1</w:t>
            </w:r>
          </w:p>
        </w:tc>
        <w:tc>
          <w:tcPr>
            <w:tcW w:w="1175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2</w:t>
            </w:r>
            <w:r>
              <w:t>55.255.255.0</w:t>
            </w:r>
          </w:p>
        </w:tc>
        <w:tc>
          <w:tcPr>
            <w:tcW w:w="1175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1</w:t>
            </w:r>
            <w:r>
              <w:t>92.168.2.254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8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C4</w:t>
            </w:r>
          </w:p>
        </w:tc>
        <w:tc>
          <w:tcPr>
            <w:tcW w:w="698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F</w:t>
            </w:r>
            <w:r>
              <w:t>a0</w:t>
            </w:r>
          </w:p>
        </w:tc>
        <w:tc>
          <w:tcPr>
            <w:tcW w:w="1254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1</w:t>
            </w:r>
            <w:r>
              <w:t>92.168.2.2</w:t>
            </w:r>
          </w:p>
        </w:tc>
        <w:tc>
          <w:tcPr>
            <w:tcW w:w="1175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2</w:t>
            </w:r>
            <w:r>
              <w:t>55.255.255.0</w:t>
            </w:r>
          </w:p>
        </w:tc>
        <w:tc>
          <w:tcPr>
            <w:tcW w:w="1175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1</w:t>
            </w:r>
            <w:r>
              <w:t>92.168.2.254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8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Router</w:t>
            </w:r>
            <w:r>
              <w:t>1</w:t>
            </w:r>
          </w:p>
        </w:tc>
        <w:tc>
          <w:tcPr>
            <w:tcW w:w="698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F</w:t>
            </w:r>
            <w:r>
              <w:t>a0/0</w:t>
            </w:r>
          </w:p>
        </w:tc>
        <w:tc>
          <w:tcPr>
            <w:tcW w:w="1254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1</w:t>
            </w:r>
            <w:r>
              <w:t>92.168.1.254</w:t>
            </w:r>
          </w:p>
        </w:tc>
        <w:tc>
          <w:tcPr>
            <w:tcW w:w="1175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2</w:t>
            </w:r>
            <w:r>
              <w:t>55.255.255.0</w:t>
            </w:r>
          </w:p>
        </w:tc>
        <w:tc>
          <w:tcPr>
            <w:tcW w:w="1175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8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Router</w:t>
            </w:r>
            <w:r>
              <w:t>1</w:t>
            </w:r>
          </w:p>
        </w:tc>
        <w:tc>
          <w:tcPr>
            <w:tcW w:w="698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S</w:t>
            </w:r>
            <w:r>
              <w:t>e0/0/0</w:t>
            </w:r>
          </w:p>
        </w:tc>
        <w:tc>
          <w:tcPr>
            <w:tcW w:w="1254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1</w:t>
            </w:r>
            <w:r>
              <w:t>58.22.120.34</w:t>
            </w:r>
          </w:p>
        </w:tc>
        <w:tc>
          <w:tcPr>
            <w:tcW w:w="1175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2</w:t>
            </w:r>
            <w:r>
              <w:t>55.255.0.0</w:t>
            </w:r>
          </w:p>
        </w:tc>
        <w:tc>
          <w:tcPr>
            <w:tcW w:w="1175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8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Router</w:t>
            </w:r>
            <w:r>
              <w:t>2</w:t>
            </w:r>
          </w:p>
        </w:tc>
        <w:tc>
          <w:tcPr>
            <w:tcW w:w="698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S</w:t>
            </w:r>
            <w:r>
              <w:t>e0/0/0</w:t>
            </w:r>
          </w:p>
        </w:tc>
        <w:tc>
          <w:tcPr>
            <w:tcW w:w="1254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1</w:t>
            </w:r>
            <w:r>
              <w:t>58.22.120.168</w:t>
            </w:r>
          </w:p>
        </w:tc>
        <w:tc>
          <w:tcPr>
            <w:tcW w:w="1175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2</w:t>
            </w:r>
            <w:r>
              <w:t>55.255.0.0</w:t>
            </w:r>
          </w:p>
        </w:tc>
        <w:tc>
          <w:tcPr>
            <w:tcW w:w="1175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8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Router</w:t>
            </w:r>
            <w:r>
              <w:t>2</w:t>
            </w:r>
          </w:p>
        </w:tc>
        <w:tc>
          <w:tcPr>
            <w:tcW w:w="698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F</w:t>
            </w:r>
            <w:r>
              <w:t>a0/1</w:t>
            </w:r>
          </w:p>
        </w:tc>
        <w:tc>
          <w:tcPr>
            <w:tcW w:w="1254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6</w:t>
            </w:r>
            <w:r>
              <w:t>1.159.62.12</w:t>
            </w:r>
          </w:p>
        </w:tc>
        <w:tc>
          <w:tcPr>
            <w:tcW w:w="1175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2</w:t>
            </w:r>
            <w:r>
              <w:t>55.0.0.0</w:t>
            </w:r>
          </w:p>
        </w:tc>
        <w:tc>
          <w:tcPr>
            <w:tcW w:w="1175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8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erver0</w:t>
            </w:r>
          </w:p>
        </w:tc>
        <w:tc>
          <w:tcPr>
            <w:tcW w:w="698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F</w:t>
            </w:r>
            <w:r>
              <w:t>a0</w:t>
            </w:r>
          </w:p>
        </w:tc>
        <w:tc>
          <w:tcPr>
            <w:tcW w:w="1254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6</w:t>
            </w:r>
            <w:r>
              <w:t>1.159.62.134</w:t>
            </w:r>
          </w:p>
        </w:tc>
        <w:tc>
          <w:tcPr>
            <w:tcW w:w="1175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2</w:t>
            </w:r>
            <w:r>
              <w:t>55.0.0.0</w:t>
            </w:r>
          </w:p>
        </w:tc>
        <w:tc>
          <w:tcPr>
            <w:tcW w:w="1175" w:type="pct"/>
            <w:vAlign w:val="center"/>
          </w:tcPr>
          <w:p>
            <w:pPr>
              <w:pStyle w:val="17"/>
              <w:spacing w:line="360" w:lineRule="auto"/>
              <w:ind w:firstLine="0" w:firstLineChars="0"/>
              <w:jc w:val="center"/>
            </w:pPr>
            <w:r>
              <w:rPr>
                <w:rFonts w:hint="eastAsia"/>
              </w:rPr>
              <w:t>6</w:t>
            </w:r>
            <w:r>
              <w:t>1.159.62.12</w:t>
            </w:r>
          </w:p>
        </w:tc>
      </w:tr>
    </w:tbl>
    <w:p>
      <w:pPr>
        <w:pStyle w:val="17"/>
        <w:spacing w:line="360" w:lineRule="auto"/>
        <w:ind w:left="927" w:firstLine="0" w:firstLineChars="0"/>
      </w:pPr>
    </w:p>
    <w:p>
      <w:pPr>
        <w:pStyle w:val="1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任务一：观察学习NAT的工作原理。</w:t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rPr>
          <w:rFonts w:hint="eastAsia"/>
        </w:rPr>
        <w:t>（根据教材的详细资料，使用自己的语言描述实验步骤，在文字描述的同时，尽量多截图说明）</w:t>
      </w:r>
    </w:p>
    <w:p>
      <w:pPr>
        <w:pStyle w:val="17"/>
        <w:spacing w:line="360" w:lineRule="auto"/>
        <w:ind w:left="927" w:firstLine="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分别在PC0~PC2中访问Web服务器</w:t>
      </w:r>
    </w:p>
    <w:p>
      <w:pPr>
        <w:pStyle w:val="17"/>
        <w:spacing w:line="360" w:lineRule="auto"/>
        <w:ind w:left="927" w:firstLine="0" w:firstLineChars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·在Desktop打开Web Browser，在URL地址栏中输入http://61.159.62.134。</w:t>
      </w:r>
    </w:p>
    <w:p>
      <w:pPr>
        <w:pStyle w:val="17"/>
        <w:spacing w:line="360" w:lineRule="auto"/>
        <w:ind w:left="927" w:firstLine="480" w:firstLineChars="200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</w:rPr>
        <w:t>在实时模式的逻辑空间中单击 PCO，</w:t>
      </w:r>
      <w:r>
        <w:rPr>
          <w:rFonts w:hint="eastAsia"/>
          <w:b w:val="0"/>
          <w:bCs w:val="0"/>
          <w:lang w:val="en-US" w:eastAsia="zh-CN"/>
        </w:rPr>
        <w:t>表示</w:t>
      </w:r>
      <w:r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4"/>
          <w:szCs w:val="24"/>
        </w:rPr>
        <w:t>这一步表示选择了 PC0 这台模拟计算机</w:t>
      </w:r>
      <w:r>
        <w:rPr>
          <w:rFonts w:hint="eastAsia" w:cs="宋体"/>
          <w:i w:val="0"/>
          <w:iCs w:val="0"/>
          <w:caps w:val="0"/>
          <w:color w:val="0F0F0F"/>
          <w:spacing w:val="0"/>
          <w:sz w:val="24"/>
          <w:szCs w:val="24"/>
          <w:lang w:eastAsia="zh-CN"/>
        </w:rPr>
        <w:t>。</w:t>
      </w:r>
      <w:r>
        <w:rPr>
          <w:rFonts w:hint="eastAsia"/>
          <w:b w:val="0"/>
          <w:bCs w:val="0"/>
        </w:rPr>
        <w:t>在Desktop 中打Web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</w:rPr>
        <w:t>Browser按钮(网页浏览器)，</w:t>
      </w:r>
      <w:r>
        <w:rPr>
          <w:rFonts w:hint="eastAsia"/>
          <w:b w:val="0"/>
          <w:bCs w:val="0"/>
          <w:lang w:val="en-US" w:eastAsia="zh-CN"/>
        </w:rPr>
        <w:t>这是</w:t>
      </w:r>
      <w:r>
        <w:rPr>
          <w:rFonts w:hint="eastAsia"/>
          <w:b w:val="0"/>
          <w:bCs w:val="0"/>
        </w:rPr>
        <w:t>一种用于浏览互联网的应用程序</w:t>
      </w:r>
      <w:r>
        <w:rPr>
          <w:rFonts w:hint="eastAsia"/>
          <w:b w:val="0"/>
          <w:bCs w:val="0"/>
          <w:lang w:eastAsia="zh-CN"/>
        </w:rPr>
        <w:t>。</w:t>
      </w:r>
    </w:p>
    <w:p>
      <w:pPr>
        <w:pStyle w:val="17"/>
        <w:spacing w:line="360" w:lineRule="auto"/>
        <w:ind w:left="927" w:firstLine="480" w:firstLineChars="20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在URL地址栏中输入并回车。此时可以</w:t>
      </w:r>
      <w:r>
        <w:rPr>
          <w:rFonts w:hint="eastAsia"/>
          <w:b w:val="0"/>
          <w:bCs w:val="0"/>
          <w:lang w:val="en-US" w:eastAsia="zh-CN"/>
        </w:rPr>
        <w:t>输入地址，看</w:t>
      </w:r>
      <w:r>
        <w:rPr>
          <w:rFonts w:hint="eastAsia"/>
          <w:b w:val="0"/>
          <w:bCs w:val="0"/>
        </w:rPr>
        <w:t>到打开的网页。这一步表示成功地在 PC0 上输入了一个网页地址，并且浏览器加载了相应的网页内容。目的是查看或与指定的网页进行交互。</w:t>
      </w:r>
    </w:p>
    <w:p>
      <w:pPr>
        <w:pStyle w:val="17"/>
        <w:spacing w:line="360" w:lineRule="auto"/>
        <w:ind w:left="927" w:firstLine="480" w:firstLineChars="200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</w:rPr>
        <w:t>按同样的方法，也分别在 PC1和PC2中访问Web服务器</w:t>
      </w:r>
      <w:r>
        <w:rPr>
          <w:rFonts w:hint="eastAsia"/>
          <w:b w:val="0"/>
          <w:bCs w:val="0"/>
          <w:lang w:eastAsia="zh-CN"/>
        </w:rPr>
        <w:t>。</w:t>
      </w:r>
    </w:p>
    <w:p>
      <w:pPr>
        <w:pStyle w:val="17"/>
        <w:spacing w:line="360" w:lineRule="auto"/>
        <w:ind w:left="927" w:firstLine="480" w:firstLineChars="200"/>
      </w:pPr>
      <w:r>
        <w:rPr>
          <w:rFonts w:hint="eastAsia"/>
          <w:b w:val="0"/>
          <w:bCs w:val="0"/>
          <w:lang w:eastAsia="zh-CN"/>
        </w:rPr>
        <w:t>总体来说，这系列操作的目的是通过模拟环境中的不同计算机，使用Web浏览器访问特定的网页或Web服务器。是为了测试网络的连通性，验证Web服务器的可访问性，进行其他与网络浏览相关的实验和操作。</w:t>
      </w:r>
      <w:r>
        <w:drawing>
          <wp:inline distT="0" distB="0" distL="114300" distR="114300">
            <wp:extent cx="5269230" cy="3321050"/>
            <wp:effectExtent l="0" t="0" r="381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190240"/>
            <wp:effectExtent l="0" t="0" r="254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147695"/>
            <wp:effectExtent l="0" t="0" r="1397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927" w:firstLine="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观察NAT路由器对数据包的处理方法</w:t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进入Simulation模式，观察到HTTP报文的往返过程</w:t>
      </w:r>
    </w:p>
    <w:p>
      <w:pPr>
        <w:pStyle w:val="17"/>
        <w:spacing w:line="360" w:lineRule="auto"/>
        <w:ind w:left="927" w:firstLine="480" w:firstLineChars="200"/>
        <w:rPr>
          <w:rFonts w:hint="eastAsia"/>
          <w:lang w:eastAsia="zh-CN"/>
        </w:rPr>
      </w:pPr>
      <w:r>
        <w:rPr>
          <w:rFonts w:hint="eastAsia"/>
        </w:rPr>
        <w:t>进入Simulation(模拟)模式</w:t>
      </w:r>
      <w:r>
        <w:rPr>
          <w:rFonts w:hint="eastAsia"/>
          <w:lang w:eastAsia="zh-CN"/>
        </w:rPr>
        <w:t>。这一步将软件切换到模拟模式，使用户能够模拟网络环境中的不同事件和流量。</w:t>
      </w:r>
    </w:p>
    <w:p>
      <w:pPr>
        <w:pStyle w:val="17"/>
        <w:spacing w:line="360" w:lineRule="auto"/>
        <w:ind w:left="927" w:firstLine="480" w:firstLineChars="200"/>
        <w:rPr>
          <w:rFonts w:hint="eastAsia"/>
        </w:rPr>
      </w:pPr>
      <w:r>
        <w:rPr>
          <w:rFonts w:hint="eastAsia"/>
        </w:rPr>
        <w:t>设置Event List Filters(事件列表过滤器)只显示HTTP事件。在模拟模式下，用户通过设置事件列表过滤器，选择只显示与 HTTP 相关用户打开 PC0 的 Web 浏览器，并刷新网页，这是为了触发 HTTP 请求和响应的传输。</w:t>
      </w:r>
    </w:p>
    <w:p>
      <w:pPr>
        <w:pStyle w:val="17"/>
        <w:spacing w:line="360" w:lineRule="auto"/>
        <w:ind w:left="927" w:firstLine="480" w:firstLineChars="200"/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在PCO的Web Browser 中重新刷新网页，</w:t>
      </w:r>
      <w:r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4"/>
          <w:szCs w:val="24"/>
        </w:rPr>
        <w:t>用户打开 PC0 的 Web 浏览器，并刷新网页，这可能是为了触发 HTTP 请求和响应的传输。</w:t>
      </w:r>
    </w:p>
    <w:p>
      <w:pPr>
        <w:pStyle w:val="17"/>
        <w:spacing w:line="360" w:lineRule="auto"/>
        <w:ind w:left="927" w:firstLine="480" w:firstLineChars="200"/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24"/>
          <w:szCs w:val="24"/>
        </w:rPr>
      </w:pPr>
      <w:r>
        <w:rPr>
          <w:rFonts w:hint="eastAsia"/>
          <w:sz w:val="24"/>
          <w:szCs w:val="24"/>
        </w:rPr>
        <w:t>并逐步单击Capture/Forward 按以控制模拟进程，此时可观察到HTTP报文的传输往返过程。</w:t>
      </w:r>
      <w: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24"/>
          <w:szCs w:val="24"/>
        </w:rPr>
        <w:t>用户通过逐步单击 Capture/Forward 按钮，控制模拟过程的进行。这是为了逐步观察模拟中发生的事件，特别是与 HTTP 报文相关的事件。在模拟过程中，用户可以观察到 HTTP 报文的传输往返过程，了解请求和响应之间的交互。</w:t>
      </w:r>
    </w:p>
    <w:p>
      <w:pPr>
        <w:pStyle w:val="17"/>
        <w:spacing w:line="360" w:lineRule="auto"/>
        <w:ind w:left="927"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当出现 Buffer Full 窗口时，停止模拟过程。</w:t>
      </w:r>
    </w:p>
    <w:p>
      <w:pPr>
        <w:pStyle w:val="17"/>
        <w:spacing w:line="360" w:lineRule="auto"/>
        <w:ind w:left="927" w:firstLine="480" w:firstLineChars="200"/>
        <w:rPr>
          <w:rFonts w:hint="eastAsia"/>
          <w:sz w:val="24"/>
          <w:szCs w:val="24"/>
        </w:rPr>
      </w:pPr>
      <w: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24"/>
          <w:szCs w:val="24"/>
        </w:rPr>
        <w:t>总体而言，这一系列操作的目的是在模拟环境中，通过设置过滤器、刷新网页、逐步控制模拟进程，观察并分析 HTTP 报文的传输过程。模拟环境中的 Buffer Full 窗口出现表示</w:t>
      </w:r>
      <w:r>
        <w:rPr>
          <w:rFonts w:hint="eastAsia" w:ascii="Segoe UI" w:hAnsi="Segoe UI" w:cs="Segoe UI"/>
          <w:i w:val="0"/>
          <w:iCs w:val="0"/>
          <w:caps w:val="0"/>
          <w:color w:val="0F0F0F"/>
          <w:spacing w:val="0"/>
          <w:sz w:val="24"/>
          <w:szCs w:val="24"/>
          <w:lang w:val="en-US" w:eastAsia="zh-CN"/>
        </w:rPr>
        <w:t>要</w:t>
      </w:r>
      <w: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24"/>
          <w:szCs w:val="24"/>
        </w:rPr>
        <w:t>进行进一步的分析。</w:t>
      </w:r>
    </w:p>
    <w:p>
      <w:pPr>
        <w:pStyle w:val="17"/>
        <w:spacing w:line="360" w:lineRule="auto"/>
        <w:ind w:left="927" w:firstLine="0" w:firstLineChars="0"/>
      </w:pPr>
      <w:r>
        <w:drawing>
          <wp:inline distT="0" distB="0" distL="114300" distR="114300">
            <wp:extent cx="3057525" cy="3448050"/>
            <wp:effectExtent l="0" t="0" r="5715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927" w:firstLine="0" w:firstLineChars="0"/>
      </w:pPr>
      <w:r>
        <w:drawing>
          <wp:inline distT="0" distB="0" distL="114300" distR="114300">
            <wp:extent cx="5272405" cy="1676400"/>
            <wp:effectExtent l="0" t="0" r="635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800735"/>
            <wp:effectExtent l="0" t="0" r="4445" b="698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drawing>
          <wp:inline distT="0" distB="0" distL="0" distR="0">
            <wp:extent cx="5274310" cy="26638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6536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6650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6739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6638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6530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667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661285"/>
            <wp:effectExtent l="0" t="0" r="1397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670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927"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·</w:t>
      </w:r>
      <w:r>
        <w:rPr>
          <w:rFonts w:hint="eastAsia" w:ascii="宋体" w:hAnsi="宋体" w:eastAsia="宋体" w:cs="宋体"/>
          <w:sz w:val="24"/>
          <w:szCs w:val="24"/>
        </w:rPr>
        <w:t>使用检查工具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4"/>
          <w:szCs w:val="24"/>
        </w:rPr>
        <w:t>检查工具可能是网络设备提供的一种工具或命令行工具，用于检查和显示网络设备的配置、状态或其他信息。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</w:rPr>
        <w:t>打开Router1的NAT 地址转换表。</w:t>
      </w:r>
    </w:p>
    <w:p>
      <w:pPr>
        <w:pStyle w:val="17"/>
        <w:spacing w:line="360" w:lineRule="auto"/>
        <w:ind w:left="927" w:firstLine="480" w:firstLineChars="200"/>
        <w:rPr>
          <w:rFonts w:hint="eastAsia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4"/>
          <w:szCs w:val="24"/>
        </w:rPr>
        <w:t>使用检查工具，用户打开Router1上的NAT（Network Address Translation）地址转换表。NAT是一种网络技术，用于将私有IP地址转换为公共IP地址，以实现在私有网络和公共网络之间进行通信。</w:t>
      </w:r>
    </w:p>
    <w:p>
      <w:pPr>
        <w:pStyle w:val="17"/>
        <w:spacing w:line="360" w:lineRule="auto"/>
        <w:rPr>
          <w:rFonts w:hint="eastAsia"/>
        </w:rPr>
      </w:pPr>
      <w:r>
        <w:drawing>
          <wp:inline distT="0" distB="0" distL="114300" distR="114300">
            <wp:extent cx="5267325" cy="1456690"/>
            <wp:effectExtent l="0" t="0" r="5715" b="635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观察数据包的处理，对比Inbound  PDU Details和 Outbound  PDU Details。</w:t>
      </w:r>
    </w:p>
    <w:p>
      <w:pPr>
        <w:pStyle w:val="17"/>
        <w:spacing w:line="360" w:lineRule="auto"/>
        <w:ind w:left="927" w:firstLine="480" w:firstLineChars="200"/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在Event List窗口中找到At Device中显示为Router1的事件，单击其彩色正方形。分别单击Inbound PDU Details和Outbound PDU Details选项卡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4"/>
          <w:szCs w:val="24"/>
        </w:rPr>
        <w:t>这将允许用户查看并对比进入Router1的PDU和离开Router1的PDU的详细信息。</w:t>
      </w:r>
    </w:p>
    <w:p>
      <w:pPr>
        <w:pStyle w:val="17"/>
        <w:spacing w:line="360" w:lineRule="auto"/>
        <w:ind w:left="927" w:firstLine="480" w:firstLineChars="200"/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4"/>
          <w:szCs w:val="24"/>
          <w:lang w:val="en-US" w:eastAsia="zh-CN"/>
        </w:rPr>
        <w:t>同时</w:t>
      </w:r>
      <w:r>
        <w:rPr>
          <w:rFonts w:hint="eastAsia" w:ascii="宋体" w:hAnsi="宋体" w:eastAsia="宋体" w:cs="宋体"/>
          <w:sz w:val="24"/>
          <w:szCs w:val="24"/>
        </w:rPr>
        <w:t>查看和对比PDU内容的区别。</w:t>
      </w:r>
      <w:r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4"/>
          <w:szCs w:val="24"/>
        </w:rPr>
        <w:t>在Inbound PDU Details选项卡中，观察PDU的内容，特别关注源和目标IP地址。然后切换到Outbound PDU Details选项卡，继续观察相同的PDU，但此时已经通过NAT进行了转换。比较两者的源目IP地址，以及可能的其他字段，观察转换规律。</w:t>
      </w:r>
    </w:p>
    <w:p>
      <w:pPr>
        <w:pStyle w:val="17"/>
        <w:spacing w:line="360" w:lineRule="auto"/>
        <w:ind w:left="927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我们可以发现在Inbound PDU中,该PDU的源目IP地址分别为192.168.1.1和 61.1</w:t>
      </w:r>
      <w:r>
        <w:rPr>
          <w:rFonts w:hint="eastAsia" w:cs="宋体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sz w:val="24"/>
          <w:szCs w:val="24"/>
        </w:rPr>
        <w:t>9.62.134。而在Outbound PDU中PDU的源目IP地址已经更改为158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>22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>130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>34和61.1</w:t>
      </w:r>
      <w:r>
        <w:rPr>
          <w:rFonts w:hint="eastAsia" w:cs="宋体"/>
          <w:sz w:val="24"/>
          <w:szCs w:val="24"/>
          <w:lang w:val="en-US" w:eastAsia="zh-CN"/>
        </w:rPr>
        <w:t>59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  <w:r>
        <w:rPr>
          <w:rFonts w:hint="eastAsia" w:cs="宋体"/>
          <w:sz w:val="24"/>
          <w:szCs w:val="24"/>
          <w:lang w:val="en-US" w:eastAsia="zh-CN"/>
        </w:rPr>
        <w:t>62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  <w:r>
        <w:rPr>
          <w:rFonts w:hint="eastAsia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t>34。同时对照NAT 地址转换表，可以发现外出数据包的源端口进行了改变，内部网络的私有IP地址转换为了公用IP地址。但目标端口没有发生改变。</w:t>
      </w:r>
    </w:p>
    <w:p>
      <w:pPr>
        <w:pStyle w:val="17"/>
        <w:spacing w:line="360" w:lineRule="auto"/>
        <w:ind w:left="927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cs="宋体"/>
          <w:sz w:val="24"/>
          <w:szCs w:val="24"/>
          <w:lang w:val="en-US" w:eastAsia="zh-CN"/>
        </w:rPr>
        <w:t>进行这一系列的</w:t>
      </w:r>
      <w:r>
        <w:rPr>
          <w:rFonts w:hint="eastAsia" w:ascii="宋体" w:hAnsi="宋体" w:eastAsia="宋体" w:cs="宋体"/>
          <w:sz w:val="24"/>
          <w:szCs w:val="24"/>
        </w:rPr>
        <w:t>操作的目的是通过观察模拟环境中Router1上的PDU传输，了解NAT对PDU中源目IP地址的修改过程，并对比Inbound和Outbound PDU的内容。这有助于理解NAT如何实现私有IP地址到公共IP地址的映射，以及相应的端口转换规律。这是</w:t>
      </w:r>
      <w:r>
        <w:rPr>
          <w:rFonts w:hint="eastAsia" w:cs="宋体"/>
          <w:sz w:val="24"/>
          <w:szCs w:val="24"/>
          <w:lang w:val="en-US" w:eastAsia="zh-CN"/>
        </w:rPr>
        <w:t>很</w:t>
      </w:r>
      <w:r>
        <w:rPr>
          <w:rFonts w:hint="eastAsia" w:ascii="宋体" w:hAnsi="宋体" w:eastAsia="宋体" w:cs="宋体"/>
          <w:sz w:val="24"/>
          <w:szCs w:val="24"/>
        </w:rPr>
        <w:t>重要的，因为可以通过这些信息监控和调试网络中的地址转换过程。</w:t>
      </w:r>
    </w:p>
    <w:p>
      <w:pPr>
        <w:pStyle w:val="17"/>
        <w:spacing w:line="360" w:lineRule="auto"/>
        <w:ind w:left="927" w:firstLine="0" w:firstLineChars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884555</wp:posOffset>
                </wp:positionH>
                <wp:positionV relativeFrom="paragraph">
                  <wp:posOffset>3173730</wp:posOffset>
                </wp:positionV>
                <wp:extent cx="4114800" cy="434340"/>
                <wp:effectExtent l="14605" t="13970" r="15875" b="2413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27555" y="4088130"/>
                          <a:ext cx="4114800" cy="434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9.65pt;margin-top:249.9pt;height:34.2pt;width:324pt;z-index:251660288;v-text-anchor:middle;mso-width-relative:page;mso-height-relative:page;" filled="f" stroked="t" coordsize="21600,21600" o:gfxdata="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jSDA+toAAAALAQAADwAAAAAAAAABACAAAAAiAAAA&#10;ZHJzL2Rvd25yZXYueG1sUEsBAhQAFAAAAAgAh07iQLp1WLp3AgAA2QQAAA4AAAAAAAAAAQAgAAAA&#10;KQEAAGRycy9lMm9Eb2MueG1sUEsFBgAAAAAGAAYAWQEAABIGAAAAAA==&#10;">
                <v:fill on="f" focussize="0,0"/>
                <v:stroke weight="2.25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1135" cy="6790055"/>
            <wp:effectExtent l="0" t="0" r="1905" b="698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79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907415</wp:posOffset>
                </wp:positionH>
                <wp:positionV relativeFrom="paragraph">
                  <wp:posOffset>2776855</wp:posOffset>
                </wp:positionV>
                <wp:extent cx="4182745" cy="496570"/>
                <wp:effectExtent l="13970" t="13970" r="24765" b="2286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50415" y="3691255"/>
                          <a:ext cx="4182745" cy="4965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1.45pt;margin-top:218.65pt;height:39.1pt;width:329.35pt;z-index:251661312;v-text-anchor:middle;mso-width-relative:page;mso-height-relative:page;" filled="f" stroked="t" coordsize="21600,21600" o:gfxdata="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zzOD8doAAAALAQAADwAAAAAAAAABACAAAAAi&#10;AAAAZHJzL2Rvd25yZXYueG1sUEsBAhQAFAAAAAgAh07iQHp2pXB6AgAA2QQAAA4AAAAAAAAAAQAg&#10;AAAAKQEAAGRycy9lMm9Eb2MueG1sUEsFBgAAAAAGAAYAWQEAABUGAAAAAA==&#10;">
                <v:fill on="f" focussize="0,0"/>
                <v:stroke weight="2.25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3675" cy="7071360"/>
            <wp:effectExtent l="0" t="0" r="14605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7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任务二：观察学习VPN工作原理。</w:t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rPr>
          <w:rFonts w:hint="eastAsia"/>
        </w:rPr>
        <w:t>（根据教材的详细资料，使用自己的语言描述实验步骤，在文字描述的同时，尽量多截图说明）</w:t>
      </w:r>
    </w:p>
    <w:p>
      <w:pPr>
        <w:pStyle w:val="17"/>
        <w:spacing w:line="360" w:lineRule="auto"/>
        <w:ind w:left="927" w:firstLine="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初始化模拟</w:t>
      </w:r>
    </w:p>
    <w:p>
      <w:pPr>
        <w:pStyle w:val="17"/>
        <w:spacing w:line="360" w:lineRule="auto"/>
        <w:ind w:left="927" w:firstLine="0" w:firstLineChars="0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添加简单PDU，PC0-&gt;PC3</w:t>
      </w:r>
      <w:r>
        <w:rPr>
          <w:rFonts w:hint="eastAsia"/>
          <w:lang w:eastAsia="zh-CN"/>
        </w:rPr>
        <w:t>，</w:t>
      </w:r>
      <w:r>
        <w:rPr>
          <w:rFonts w:hint="eastAsia"/>
        </w:rPr>
        <w:t>该过程的主要目的是初始化VPN连接</w:t>
      </w:r>
      <w:r>
        <w:rPr>
          <w:rFonts w:hint="eastAsia"/>
          <w:lang w:eastAsia="zh-CN"/>
        </w:rPr>
        <w:t>。</w:t>
      </w:r>
    </w:p>
    <w:p>
      <w:pPr>
        <w:pStyle w:val="17"/>
        <w:spacing w:line="360" w:lineRule="auto"/>
        <w:ind w:left="927" w:firstLine="480" w:firstLineChars="200"/>
        <w:rPr>
          <w:rFonts w:hint="eastAsia"/>
        </w:rPr>
      </w:pPr>
      <w:r>
        <w:rPr>
          <w:rFonts w:hint="eastAsia"/>
        </w:rPr>
        <w:t>进入实时模式。单击AddSimple PDU(添加简单PDU)按钮，然后分别单击PCO(源站点)和PC3(目标站点)，则PCO将快速向PC3发送一个包含ICMP报文的IP数据报。</w:t>
      </w:r>
    </w:p>
    <w:p>
      <w:pPr>
        <w:pStyle w:val="17"/>
        <w:spacing w:line="360" w:lineRule="auto"/>
        <w:ind w:left="927" w:firstLine="480" w:firstLineChars="200"/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4"/>
          <w:szCs w:val="24"/>
        </w:rPr>
        <w:t>PDU是在计算机网络中用于表示数据包的术语，它包含了网络通信中的一些基本信息，如源IP地址、目标IP地址、协议类型等。</w:t>
      </w:r>
    </w:p>
    <w:p>
      <w:pPr>
        <w:pStyle w:val="17"/>
        <w:spacing w:line="360" w:lineRule="auto"/>
        <w:ind w:left="927" w:firstLine="480" w:firstLineChars="200"/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4"/>
          <w:szCs w:val="24"/>
        </w:rPr>
        <w:t>初始化VPN连接主要目的是通过模拟这个简单的PDU传输，实现对VPN连接的初始化。VPN连接是一种通过公共网络（例如互联网）建立安全通信的技术。通过发送PDU，模拟数据传输的过程，</w:t>
      </w:r>
      <w:bookmarkStart w:id="0" w:name="_GoBack"/>
      <w:bookmarkEnd w:id="0"/>
      <w:r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4"/>
          <w:szCs w:val="24"/>
        </w:rPr>
        <w:t>是为了触发 VPN 连接的建立，进行初始化阶段的通信。</w:t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drawing>
          <wp:inline distT="0" distB="0" distL="114300" distR="114300">
            <wp:extent cx="5267325" cy="768350"/>
            <wp:effectExtent l="0" t="0" r="5715" b="889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927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观察VPN的隧道技术</w:t>
      </w:r>
    </w:p>
    <w:p>
      <w:pPr>
        <w:pStyle w:val="17"/>
        <w:spacing w:line="360" w:lineRule="auto"/>
        <w:ind w:left="927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·单击Auto Capture/Play运行模拟，并捕获事件和数据包。此时，可观察到ICMP数据报的转发过程。</w:t>
      </w:r>
    </w:p>
    <w:p>
      <w:pPr>
        <w:pStyle w:val="17"/>
        <w:spacing w:line="360" w:lineRule="auto"/>
        <w:ind w:left="927" w:firstLine="480" w:firstLineChars="200"/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4"/>
          <w:szCs w:val="24"/>
        </w:rPr>
        <w:t>Auto Capture/Play按钮是模拟环境中的一个控制按钮，用于自动捕获事件和数据包，同时运行模拟。用户单击这个按钮会触发模拟环境执行预定义的操作和事件。</w:t>
      </w:r>
    </w:p>
    <w:p>
      <w:pPr>
        <w:pStyle w:val="17"/>
        <w:spacing w:line="360" w:lineRule="auto"/>
        <w:ind w:left="927" w:firstLine="480" w:firstLineChars="200"/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F0F0F"/>
          <w:spacing w:val="0"/>
          <w:sz w:val="24"/>
          <w:szCs w:val="24"/>
          <w:lang w:val="en-US" w:eastAsia="zh-CN"/>
        </w:rPr>
        <w:t>如下图截图所示，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ICMP数据报的转发过程为：PC0-Switch1-Router1-Router0-Server0-Router0-Router1-Switch1-PC0。</w:t>
      </w:r>
    </w:p>
    <w:p>
      <w:pPr>
        <w:pStyle w:val="17"/>
        <w:spacing w:line="360" w:lineRule="auto"/>
        <w:ind w:left="927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09900" cy="2474595"/>
            <wp:effectExtent l="0" t="0" r="7620" b="952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218055"/>
            <wp:effectExtent l="0" t="0" r="635" b="698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275205"/>
            <wp:effectExtent l="0" t="0" r="1270" b="1079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294890"/>
            <wp:effectExtent l="0" t="0" r="7620" b="635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288540"/>
            <wp:effectExtent l="0" t="0" r="14605" b="1270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371090"/>
            <wp:effectExtent l="0" t="0" r="635" b="6350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237105"/>
            <wp:effectExtent l="0" t="0" r="2540" b="317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012315"/>
            <wp:effectExtent l="0" t="0" r="4445" b="6985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271395"/>
            <wp:effectExtent l="0" t="0" r="13970" b="14605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371090"/>
            <wp:effectExtent l="0" t="0" r="8255" b="635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439670"/>
            <wp:effectExtent l="0" t="0" r="2540" b="13970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167255"/>
            <wp:effectExtent l="0" t="0" r="11430" b="4445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311400"/>
            <wp:effectExtent l="0" t="0" r="6350" b="1270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435860"/>
            <wp:effectExtent l="0" t="0" r="13970" b="2540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927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·对比VPN网关对数据包的处理结果，Inbound PDU Details和 Outbound PDU Details。</w:t>
      </w:r>
    </w:p>
    <w:p>
      <w:pPr>
        <w:pStyle w:val="17"/>
        <w:spacing w:line="360" w:lineRule="auto"/>
        <w:ind w:left="927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单击AutoCapture/Play(自动捕获/播放)或者Capture/Forward按钮以运行模拟，并捕获事件和数据包。此时，可观察到ICMP 数据报的转发过程。在Event List窗口中找到At Device中显示为Router的事件，单击其彩色正方形。分别单击Inbound PDU Details和Outbound PDU Details 选项卡,查看和对比PDU内容的区别。我们可以发现在Inbound PDU中,该PDU的源目P地址分别为192.168.1.1(PCO的IP地址)和192.168.22(PC3的IP地址)。而在Outbound PDU 中，PDU的源目P地址已经更改为158.22.130.34 (Routerl的 Se0/0/0的地址)和18.22120.18 (Router2的Se0/0/0的IP地址)，并且原IP包已经被重新封装在新的IP包中，这就是隧道技术的工作原理。</w:t>
      </w:r>
    </w:p>
    <w:p>
      <w:pPr>
        <w:pStyle w:val="17"/>
        <w:spacing w:line="360" w:lineRule="auto"/>
        <w:ind w:left="0" w:leftChars="0" w:firstLine="0" w:firstLineChars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87630</wp:posOffset>
                </wp:positionH>
                <wp:positionV relativeFrom="paragraph">
                  <wp:posOffset>3303270</wp:posOffset>
                </wp:positionV>
                <wp:extent cx="4914900" cy="411480"/>
                <wp:effectExtent l="6350" t="6350" r="12700" b="2032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30630" y="4217670"/>
                          <a:ext cx="4914900" cy="4114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.9pt;margin-top:260.1pt;height:32.4pt;width:387pt;z-index:251662336;v-text-anchor:middle;mso-width-relative:page;mso-height-relative:page;" filled="f" stroked="t" coordsize="21600,21600" o:gfxdata="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">
                <v:fill on="f" focussize="0,0"/>
                <v:stroke weight="2.25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3675" cy="5364480"/>
            <wp:effectExtent l="0" t="0" r="3175" b="762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2658745</wp:posOffset>
                </wp:positionV>
                <wp:extent cx="5440680" cy="701040"/>
                <wp:effectExtent l="13970" t="14605" r="31750" b="2730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81075" y="3573145"/>
                          <a:ext cx="5440680" cy="701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2.75pt;margin-top:209.35pt;height:55.2pt;width:428.4pt;z-index:251663360;v-text-anchor:middle;mso-width-relative:page;mso-height-relative:page;" filled="f" stroked="t" coordsize="21600,21600" o:gfxdata="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">
                <v:fill on="f" focussize="0,0"/>
                <v:stroke weight="2.25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9865" cy="7068820"/>
            <wp:effectExtent l="0" t="0" r="3175" b="2540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6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0" w:leftChars="0" w:firstLine="0" w:firstLineChars="0"/>
      </w:pPr>
    </w:p>
    <w:p>
      <w:pPr>
        <w:pStyle w:val="17"/>
        <w:spacing w:line="360" w:lineRule="auto"/>
        <w:ind w:left="0" w:leftChars="0" w:firstLine="0" w:firstLineChars="0"/>
      </w:pPr>
    </w:p>
    <w:p>
      <w:pPr>
        <w:pStyle w:val="17"/>
        <w:spacing w:line="360" w:lineRule="auto"/>
        <w:ind w:left="0" w:leftChars="0" w:firstLine="0" w:firstLineChars="0"/>
      </w:pPr>
    </w:p>
    <w:p>
      <w:pPr>
        <w:pStyle w:val="17"/>
        <w:spacing w:line="360" w:lineRule="auto"/>
        <w:ind w:left="0" w:leftChars="0" w:firstLine="0" w:firstLineChars="0"/>
      </w:pPr>
    </w:p>
    <w:p>
      <w:pPr>
        <w:pStyle w:val="17"/>
        <w:spacing w:line="360" w:lineRule="auto"/>
        <w:ind w:left="0" w:leftChars="0" w:firstLine="0" w:firstLineChars="0"/>
      </w:pPr>
    </w:p>
    <w:p>
      <w:pPr>
        <w:pStyle w:val="17"/>
        <w:spacing w:line="360" w:lineRule="auto"/>
        <w:ind w:left="0" w:leftChars="0" w:firstLine="480" w:firstLineChars="200"/>
        <w:rPr>
          <w:rFonts w:hint="eastAsia"/>
          <w:lang w:eastAsia="zh-CN"/>
        </w:rPr>
      </w:pPr>
      <w:r>
        <w:rPr>
          <w:rFonts w:hint="eastAsia"/>
        </w:rPr>
        <w:t>在Event List窗口中找到At Device中显示为 Router2的事件，单击其彩色正方形。分别单击Inbound PDU Details和Outbound PDU Details选项</w:t>
      </w:r>
      <w:r>
        <w:rPr>
          <w:rFonts w:hint="eastAsia"/>
          <w:lang w:eastAsia="zh-CN"/>
        </w:rPr>
        <w:t>。卡以查看和对比PDU内容的区别。我们可以发现在Inbound PDU中,该PDU的源目IP地址分别为158.22.130.34(Routerl的 Se0/0/0的IP地址)和158.22.120.168 (Router2的 Se0/0/0的P 地址)。而在 Outbound PDU 中PDU的源目IP地址已经更改为192.168.1.1(PCO的P地址)和192.168.2.2(PC3的IP地址)，这说明PCO发送的IP包被Router2重新解封出来。</w:t>
      </w:r>
    </w:p>
    <w:p>
      <w:pPr>
        <w:pStyle w:val="17"/>
        <w:spacing w:line="360" w:lineRule="auto"/>
        <w:ind w:left="0" w:leftChars="0" w:firstLine="480" w:firstLineChars="200"/>
        <w:rPr>
          <w:rFonts w:hint="eastAsia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2762250</wp:posOffset>
                </wp:positionV>
                <wp:extent cx="5364480" cy="533400"/>
                <wp:effectExtent l="13970" t="13970" r="31750" b="2413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83030" y="5756910"/>
                          <a:ext cx="5364480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.9pt;margin-top:217.5pt;height:42pt;width:422.4pt;z-index:251664384;v-text-anchor:middle;mso-width-relative:page;mso-height-relative:page;" filled="f" stroked="t" coordsize="21600,21600" o:gfxdata="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">
                <v:fill on="f" focussize="0,0"/>
                <v:stroke weight="2.25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1135" cy="5147310"/>
            <wp:effectExtent l="0" t="0" r="5715" b="15240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4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0" w:leftChars="0" w:firstLine="480" w:firstLineChars="20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241935</wp:posOffset>
                </wp:positionH>
                <wp:positionV relativeFrom="paragraph">
                  <wp:posOffset>3230245</wp:posOffset>
                </wp:positionV>
                <wp:extent cx="5113020" cy="518160"/>
                <wp:effectExtent l="13970" t="13970" r="16510" b="2032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84935" y="4144645"/>
                          <a:ext cx="5113020" cy="5181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.05pt;margin-top:254.35pt;height:40.8pt;width:402.6pt;z-index:251665408;v-text-anchor:middle;mso-width-relative:page;mso-height-relative:page;" filled="f" stroked="t" coordsize="21600,21600" o:gfxdata="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">
                <v:fill on="f" focussize="0,0"/>
                <v:stroke weight="2.25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1770" cy="5389880"/>
            <wp:effectExtent l="0" t="0" r="1270" b="5080"/>
            <wp:docPr id="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8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0" w:leftChars="0" w:firstLine="0" w:firstLineChars="0"/>
      </w:pP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三、思考与总结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在任务一中，Router</w:t>
      </w:r>
      <w:r>
        <w:t>1</w:t>
      </w:r>
      <w:r>
        <w:rPr>
          <w:rFonts w:hint="eastAsia"/>
        </w:rPr>
        <w:t>如何区分Server</w:t>
      </w:r>
      <w:r>
        <w:t>0</w:t>
      </w:r>
      <w:r>
        <w:rPr>
          <w:rFonts w:hint="eastAsia"/>
        </w:rPr>
        <w:t>返回给不同主机的HTTP报文？</w:t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t>NAT服务器（Router1）通过不同的端口号来识别不同主机的报文。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在任务二中，VPN中采用隧道技术的原因是什么？。</w:t>
      </w:r>
    </w:p>
    <w:p>
      <w:pPr>
        <w:pStyle w:val="17"/>
        <w:spacing w:line="360" w:lineRule="auto"/>
        <w:ind w:firstLine="960" w:firstLineChars="400"/>
      </w:pPr>
      <w:r>
        <w:rPr>
          <w:rFonts w:hint="eastAsia"/>
        </w:rPr>
        <w:t>因为</w:t>
      </w:r>
      <w:r>
        <w:t>Net1和Net2都是私有地址，无法直接通过Internet进行通信，采用隧道技术可以将源地址转换为全局地址，到达目标路由器后也很容易获得真正目标主机的ip地址。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Net</w:t>
      </w:r>
      <w:r>
        <w:t>1</w:t>
      </w:r>
      <w:r>
        <w:rPr>
          <w:rFonts w:hint="eastAsia"/>
        </w:rPr>
        <w:t>网络和Net2网络的IP地址能否编在同一段？</w:t>
      </w:r>
    </w:p>
    <w:p>
      <w:pPr>
        <w:pStyle w:val="17"/>
        <w:ind w:left="0" w:leftChars="0" w:firstLine="960" w:firstLineChars="400"/>
        <w:rPr>
          <w:rFonts w:hint="eastAsia"/>
        </w:rPr>
      </w:pPr>
      <w:r>
        <w:rPr>
          <w:rFonts w:hint="eastAsia"/>
        </w:rPr>
        <w:t>不能，这样容易造成主机</w:t>
      </w:r>
      <w:r>
        <w:t>ip地址发生冲突。</w:t>
      </w:r>
    </w:p>
    <w:p>
      <w:pPr>
        <w:pStyle w:val="17"/>
        <w:ind w:firstLine="480"/>
        <w:rPr>
          <w:rFonts w:hint="eastAsia"/>
        </w:rPr>
      </w:pPr>
    </w:p>
    <w:p>
      <w:pPr>
        <w:pStyle w:val="17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实验过程中还遇到什么问题，如何解决的？通过该实验有何收获？</w:t>
      </w:r>
    </w:p>
    <w:p>
      <w:pPr>
        <w:pStyle w:val="17"/>
        <w:spacing w:line="360" w:lineRule="auto"/>
        <w:ind w:firstLine="960" w:firstLineChars="400"/>
        <w:rPr>
          <w:rFonts w:hint="eastAsia"/>
        </w:rPr>
      </w:pPr>
      <w:r>
        <w:rPr>
          <w:rFonts w:hint="eastAsia"/>
        </w:rPr>
        <w:t>做任务二的时候，发现数据包传到Rou</w:t>
      </w:r>
      <w:r>
        <w:t>ter2</w:t>
      </w:r>
      <w:r>
        <w:rPr>
          <w:rFonts w:hint="eastAsia"/>
        </w:rPr>
        <w:t>就丢弃了，但重新delete所有场景后再做一遍，</w:t>
      </w:r>
      <w:r>
        <w:rPr>
          <w:rFonts w:hint="eastAsia"/>
          <w:lang w:val="en-US" w:eastAsia="zh-CN"/>
        </w:rPr>
        <w:t>就</w:t>
      </w:r>
      <w:r>
        <w:rPr>
          <w:rFonts w:hint="eastAsia"/>
        </w:rPr>
        <w:t>成功</w:t>
      </w:r>
      <w:r>
        <w:rPr>
          <w:rFonts w:hint="eastAsia"/>
          <w:lang w:val="en-US" w:eastAsia="zh-CN"/>
        </w:rPr>
        <w:t>解决</w:t>
      </w:r>
      <w:r>
        <w:rPr>
          <w:rFonts w:hint="eastAsia"/>
        </w:rPr>
        <w:t>了</w:t>
      </w:r>
      <w:r>
        <w:rPr>
          <w:rFonts w:hint="eastAsia"/>
          <w:lang w:eastAsia="zh-CN"/>
        </w:rPr>
        <w:t>。</w:t>
      </w:r>
      <w:r>
        <w:rPr>
          <w:rFonts w:hint="eastAsia"/>
        </w:rPr>
        <w:t>通过该实验，我</w:t>
      </w:r>
      <w:r>
        <w:t>理解</w:t>
      </w:r>
      <w:r>
        <w:rPr>
          <w:rFonts w:hint="eastAsia"/>
        </w:rPr>
        <w:t>了</w:t>
      </w:r>
      <w:r>
        <w:t>VPN使用的IP隧道技术的工作原理</w:t>
      </w:r>
      <w:r>
        <w:rPr>
          <w:rFonts w:hint="eastAsia"/>
        </w:rPr>
        <w:t>以及</w:t>
      </w:r>
      <w:r>
        <w:t>理解</w:t>
      </w:r>
      <w:r>
        <w:rPr>
          <w:rFonts w:hint="eastAsia"/>
        </w:rPr>
        <w:t>了</w:t>
      </w:r>
      <w:r>
        <w:t>NAT技术的工作原理</w:t>
      </w:r>
      <w:r>
        <w:rPr>
          <w:rFonts w:hint="eastAsia"/>
        </w:rPr>
        <w:t>。</w:t>
      </w:r>
    </w:p>
    <w:p>
      <w:pPr>
        <w:pStyle w:val="17"/>
        <w:numPr>
          <w:numId w:val="0"/>
        </w:numPr>
        <w:spacing w:line="360" w:lineRule="auto"/>
        <w:ind w:left="567" w:leftChars="0"/>
      </w:pPr>
    </w:p>
    <w:p>
      <w:pPr>
        <w:spacing w:line="360" w:lineRule="auto"/>
        <w:rPr>
          <w:rFonts w:hint="eastAsia"/>
        </w:rPr>
      </w:pPr>
      <w:r>
        <w:drawing>
          <wp:inline distT="0" distB="0" distL="114300" distR="114300">
            <wp:extent cx="5264785" cy="2208530"/>
            <wp:effectExtent l="0" t="0" r="8255" b="127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903DCC"/>
    <w:multiLevelType w:val="multilevel"/>
    <w:tmpl w:val="00903DCC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08C23FF"/>
    <w:multiLevelType w:val="multilevel"/>
    <w:tmpl w:val="308C23FF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741640F4"/>
    <w:multiLevelType w:val="multilevel"/>
    <w:tmpl w:val="741640F4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EzMWU1ZmJiYmY4N2U1MDE5YzZkYjBlYWRjNGI4Y2EifQ=="/>
  </w:docVars>
  <w:rsids>
    <w:rsidRoot w:val="00831502"/>
    <w:rsid w:val="000946DB"/>
    <w:rsid w:val="0011162B"/>
    <w:rsid w:val="0011407F"/>
    <w:rsid w:val="00155902"/>
    <w:rsid w:val="002E4EA8"/>
    <w:rsid w:val="0031600F"/>
    <w:rsid w:val="0033220B"/>
    <w:rsid w:val="00374C23"/>
    <w:rsid w:val="003B7379"/>
    <w:rsid w:val="003D29D2"/>
    <w:rsid w:val="00523F7F"/>
    <w:rsid w:val="006378FB"/>
    <w:rsid w:val="006C67F1"/>
    <w:rsid w:val="007249F3"/>
    <w:rsid w:val="007912C7"/>
    <w:rsid w:val="00810C7C"/>
    <w:rsid w:val="00831502"/>
    <w:rsid w:val="00870664"/>
    <w:rsid w:val="00874B2B"/>
    <w:rsid w:val="009706F7"/>
    <w:rsid w:val="009B4A3E"/>
    <w:rsid w:val="00A106A0"/>
    <w:rsid w:val="00AB496B"/>
    <w:rsid w:val="00B86022"/>
    <w:rsid w:val="00B97710"/>
    <w:rsid w:val="00BA1BDE"/>
    <w:rsid w:val="00BC7F62"/>
    <w:rsid w:val="00C04D1B"/>
    <w:rsid w:val="00C11293"/>
    <w:rsid w:val="00C151F7"/>
    <w:rsid w:val="00C74C97"/>
    <w:rsid w:val="00C862A3"/>
    <w:rsid w:val="00D0171E"/>
    <w:rsid w:val="00D220A4"/>
    <w:rsid w:val="00D232F8"/>
    <w:rsid w:val="00D373BD"/>
    <w:rsid w:val="00D5746B"/>
    <w:rsid w:val="00D857D5"/>
    <w:rsid w:val="00DC63ED"/>
    <w:rsid w:val="00DD318E"/>
    <w:rsid w:val="00E846A1"/>
    <w:rsid w:val="00F12CAC"/>
    <w:rsid w:val="00F57BBB"/>
    <w:rsid w:val="00F82F6E"/>
    <w:rsid w:val="00F84E21"/>
    <w:rsid w:val="00F9650D"/>
    <w:rsid w:val="00FE10AE"/>
    <w:rsid w:val="00FE1AEE"/>
    <w:rsid w:val="0F636279"/>
    <w:rsid w:val="1DC96E44"/>
    <w:rsid w:val="64480C7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9"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3">
    <w:name w:val="heading 2"/>
    <w:basedOn w:val="1"/>
    <w:next w:val="1"/>
    <w:link w:val="14"/>
    <w:qFormat/>
    <w:uiPriority w:val="99"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4">
    <w:name w:val="heading 3"/>
    <w:basedOn w:val="1"/>
    <w:next w:val="1"/>
    <w:link w:val="15"/>
    <w:qFormat/>
    <w:uiPriority w:val="99"/>
    <w:pPr>
      <w:autoSpaceDE w:val="0"/>
      <w:autoSpaceDN w:val="0"/>
      <w:adjustRightInd w:val="0"/>
      <w:jc w:val="left"/>
      <w:outlineLvl w:val="2"/>
    </w:pPr>
    <w:rPr>
      <w:rFonts w:ascii="Arial" w:hAnsi="Arial" w:cs="Arial"/>
      <w:b/>
      <w:bCs/>
      <w:color w:val="000000"/>
      <w:kern w:val="0"/>
      <w:sz w:val="26"/>
      <w:szCs w:val="26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22"/>
    <w:rPr>
      <w:b/>
    </w:rPr>
  </w:style>
  <w:style w:type="character" w:customStyle="1" w:styleId="11">
    <w:name w:val="页眉 字符"/>
    <w:basedOn w:val="9"/>
    <w:link w:val="6"/>
    <w:uiPriority w:val="99"/>
    <w:rPr>
      <w:sz w:val="18"/>
      <w:szCs w:val="18"/>
    </w:rPr>
  </w:style>
  <w:style w:type="character" w:customStyle="1" w:styleId="12">
    <w:name w:val="页脚 字符"/>
    <w:basedOn w:val="9"/>
    <w:link w:val="5"/>
    <w:uiPriority w:val="99"/>
    <w:rPr>
      <w:sz w:val="18"/>
      <w:szCs w:val="18"/>
    </w:rPr>
  </w:style>
  <w:style w:type="character" w:customStyle="1" w:styleId="13">
    <w:name w:val="标题 1 字符"/>
    <w:basedOn w:val="9"/>
    <w:link w:val="2"/>
    <w:uiPriority w:val="99"/>
    <w:rPr>
      <w:rFonts w:ascii="Arial" w:hAnsi="Arial" w:cs="Arial"/>
      <w:b/>
      <w:bCs/>
      <w:color w:val="000000"/>
      <w:kern w:val="0"/>
      <w:sz w:val="32"/>
      <w:szCs w:val="32"/>
    </w:rPr>
  </w:style>
  <w:style w:type="character" w:customStyle="1" w:styleId="14">
    <w:name w:val="标题 2 字符"/>
    <w:basedOn w:val="9"/>
    <w:link w:val="3"/>
    <w:uiPriority w:val="99"/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character" w:customStyle="1" w:styleId="15">
    <w:name w:val="标题 3 字符"/>
    <w:basedOn w:val="9"/>
    <w:link w:val="4"/>
    <w:uiPriority w:val="99"/>
    <w:rPr>
      <w:rFonts w:ascii="Arial" w:hAnsi="Arial" w:cs="Arial"/>
      <w:b/>
      <w:bCs/>
      <w:color w:val="000000"/>
      <w:kern w:val="0"/>
      <w:sz w:val="26"/>
      <w:szCs w:val="26"/>
    </w:rPr>
  </w:style>
  <w:style w:type="paragraph" w:customStyle="1" w:styleId="16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7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ICOS</Company>
  <Pages>1</Pages>
  <Words>325</Words>
  <Characters>365</Characters>
  <Lines>2</Lines>
  <Paragraphs>1</Paragraphs>
  <TotalTime>5</TotalTime>
  <ScaleCrop>false</ScaleCrop>
  <LinksUpToDate>false</LinksUpToDate>
  <CharactersWithSpaces>365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2021-10-06T08:32:00Z</dcterms:created>
  <dc:creator>iCura</dc:creator>
  <cp:lastModifiedBy>54188</cp:lastModifiedBy>
  <dcterms:modified xsi:type="dcterms:W3CDTF">2023-11-24T12:56:38Z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C8F62391A6264748937591F77189BDE9_13</vt:lpwstr>
  </property>
</Properties>
</file>