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70D4A7" w14:textId="65093CC0" w:rsidR="00E6460C" w:rsidRDefault="00E6460C">
      <w:pPr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写在前文事先声明：</w:t>
      </w:r>
    </w:p>
    <w:p w14:paraId="6147CB35" w14:textId="07F5195A" w:rsidR="001C2A6F" w:rsidRDefault="00E6460C">
      <w:pPr>
        <w:rPr>
          <w:color w:val="FF0000"/>
          <w:sz w:val="48"/>
          <w:szCs w:val="48"/>
        </w:rPr>
      </w:pPr>
      <w:r>
        <w:rPr>
          <w:rFonts w:hint="eastAsia"/>
          <w:color w:val="FF0000"/>
          <w:sz w:val="48"/>
          <w:szCs w:val="48"/>
        </w:rPr>
        <w:t>所有变量都是来自于往年参量</w:t>
      </w:r>
      <w:r w:rsidR="00CA1DBE">
        <w:rPr>
          <w:rFonts w:hint="eastAsia"/>
          <w:color w:val="FF0000"/>
          <w:sz w:val="48"/>
          <w:szCs w:val="48"/>
        </w:rPr>
        <w:t>便于调试和阅读</w:t>
      </w:r>
      <w:r>
        <w:rPr>
          <w:rFonts w:hint="eastAsia"/>
          <w:color w:val="FF0000"/>
          <w:sz w:val="48"/>
          <w:szCs w:val="48"/>
        </w:rPr>
        <w:t>，在写报告之前一定改变量名称！！！（可以使用chatgpt或者手动方法改参量）一定需要改！！查重不通过概不负责！！</w:t>
      </w:r>
      <w:r w:rsidR="00CA1DBE">
        <w:rPr>
          <w:rFonts w:hint="eastAsia"/>
          <w:color w:val="FF0000"/>
          <w:sz w:val="48"/>
          <w:szCs w:val="48"/>
        </w:rPr>
        <w:t>（学院内部查重是结合往年的所</w:t>
      </w:r>
      <w:r w:rsidR="004B7314">
        <w:rPr>
          <w:rFonts w:hint="eastAsia"/>
          <w:color w:val="FF0000"/>
          <w:sz w:val="48"/>
          <w:szCs w:val="48"/>
        </w:rPr>
        <w:t>有</w:t>
      </w:r>
      <w:r w:rsidR="00CA1DBE">
        <w:rPr>
          <w:rFonts w:hint="eastAsia"/>
          <w:color w:val="FF0000"/>
          <w:sz w:val="48"/>
          <w:szCs w:val="48"/>
        </w:rPr>
        <w:t>内容</w:t>
      </w:r>
      <w:r w:rsidR="004B7314">
        <w:rPr>
          <w:rFonts w:hint="eastAsia"/>
          <w:color w:val="FF0000"/>
          <w:sz w:val="48"/>
          <w:szCs w:val="48"/>
        </w:rPr>
        <w:t>，所以一定要改</w:t>
      </w:r>
      <w:r w:rsidR="00CA1DBE">
        <w:rPr>
          <w:rFonts w:hint="eastAsia"/>
          <w:color w:val="FF0000"/>
          <w:sz w:val="48"/>
          <w:szCs w:val="48"/>
        </w:rPr>
        <w:t>）</w:t>
      </w:r>
    </w:p>
    <w:p w14:paraId="33846C05" w14:textId="19132B10" w:rsidR="00E6460C" w:rsidRDefault="00E646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以下为正文：</w:t>
      </w:r>
    </w:p>
    <w:p w14:paraId="5234667D" w14:textId="33D65EB8" w:rsidR="00CA1DBE" w:rsidRDefault="00CA1DB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首先安装keil5以及openmv的相关软件，了解最基础的单片机知识和openmv知识，这里是主控说明书所以只看stm32XXXc8t6单片机的最最最最基础的：比如如何设置引脚</w:t>
      </w:r>
      <w:r w:rsidR="004B7314">
        <w:rPr>
          <w:rFonts w:hint="eastAsia"/>
          <w:sz w:val="24"/>
          <w:szCs w:val="24"/>
        </w:rPr>
        <w:t>初始化，</w:t>
      </w:r>
      <w:r>
        <w:rPr>
          <w:rFonts w:hint="eastAsia"/>
          <w:sz w:val="24"/>
          <w:szCs w:val="24"/>
        </w:rPr>
        <w:t>高电平，低电平，相应了解计时器通道，时钟，PWM等进阶基础知识（是的</w:t>
      </w:r>
      <w:r w:rsidR="004B7314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你只需要了解这么多</w:t>
      </w:r>
      <w:r w:rsidR="004B7314">
        <w:rPr>
          <w:rFonts w:hint="eastAsia"/>
          <w:sz w:val="24"/>
          <w:szCs w:val="24"/>
        </w:rPr>
        <w:t>就足够看懂代码和写报告了</w:t>
      </w:r>
      <w:r>
        <w:rPr>
          <w:rFonts w:hint="eastAsia"/>
          <w:sz w:val="24"/>
          <w:szCs w:val="24"/>
        </w:rPr>
        <w:t>）</w:t>
      </w:r>
    </w:p>
    <w:p w14:paraId="3968C4CC" w14:textId="68C179FB" w:rsidR="004B7314" w:rsidRDefault="004B731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本次小车代码逻辑为流水线（线性流程），即外部条件触发后会继续进行下一个环节，优点是易于调试，理解简单（往年基本都是这么用的），缺点是鲁棒性（错误出发后后面全都可能乱，并且需要重来），但通常下不会提前触发（不排除极小的可能性）。</w:t>
      </w:r>
    </w:p>
    <w:p w14:paraId="273FB2FB" w14:textId="1C85F3F0" w:rsidR="00042F9E" w:rsidRDefault="00042F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其次还有一点关于参数调试，我们尽可能多次测试过了，并且把参数优化到比较好的状态（后文会具体说优化方法，部分结果你要是不满意还可以亲自优化，顺便能熟悉小车的流程）</w:t>
      </w:r>
    </w:p>
    <w:p w14:paraId="4C18B320" w14:textId="46BF3075" w:rsidR="00042F9E" w:rsidRDefault="00042F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几点小车</w:t>
      </w:r>
      <w:r w:rsidR="00803B00">
        <w:rPr>
          <w:rFonts w:hint="eastAsia"/>
          <w:sz w:val="24"/>
          <w:szCs w:val="24"/>
        </w:rPr>
        <w:t>大概率</w:t>
      </w:r>
      <w:r>
        <w:rPr>
          <w:rFonts w:hint="eastAsia"/>
          <w:sz w:val="24"/>
          <w:szCs w:val="24"/>
        </w:rPr>
        <w:t>可能遇到的问题放在前面：</w:t>
      </w:r>
    </w:p>
    <w:p w14:paraId="58FC4B36" w14:textId="36A62D99" w:rsidR="00042F9E" w:rsidRDefault="00042F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1.电池电量不充足，电池电量对于行驶动力，反应速度都是有很大的影响的，ln298的电机输出电压基本稳定，小车速度和电流有关系，所以尽量保持小车电池点</w:t>
      </w:r>
      <w:r w:rsidR="00803B00">
        <w:rPr>
          <w:rFonts w:hint="eastAsia"/>
          <w:sz w:val="24"/>
          <w:szCs w:val="24"/>
        </w:rPr>
        <w:t>电量</w:t>
      </w:r>
      <w:r>
        <w:rPr>
          <w:rFonts w:hint="eastAsia"/>
          <w:sz w:val="24"/>
          <w:szCs w:val="24"/>
        </w:rPr>
        <w:t>充足</w:t>
      </w:r>
      <w:r w:rsidR="00803B00">
        <w:rPr>
          <w:rFonts w:hint="eastAsia"/>
          <w:sz w:val="24"/>
          <w:szCs w:val="24"/>
        </w:rPr>
        <w:t>，因为大多数参数都是保持小车满电下测试获得的</w:t>
      </w:r>
    </w:p>
    <w:p w14:paraId="31AA8D5E" w14:textId="159FA557" w:rsidR="00042F9E" w:rsidRDefault="00042F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红外线模块抖动不稳定，我们尽可能调整红外线的灵敏度了，并且行驶效果良好，如果小车乱扭90%概率是红外线出问题了，而红外出问题又有90%是接地线抖动，所以检查接地线是否稳定，可用测电压或者查看ln298中间接地口的螺丝和接线是不是送了</w:t>
      </w:r>
    </w:p>
    <w:p w14:paraId="38EE9E4D" w14:textId="05338791" w:rsidR="00042F9E" w:rsidRDefault="00042F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3.电机的杜邦线容易松动，如果小车罢工，插上能听见电机的声音但是小车不</w:t>
      </w:r>
      <w:r w:rsidR="00803B00">
        <w:rPr>
          <w:rFonts w:hint="eastAsia"/>
          <w:sz w:val="24"/>
          <w:szCs w:val="24"/>
        </w:rPr>
        <w:t>动可能是马力不足，电池电量回1，草皮冲不动调高base_speed参量，一边失去动力检查电机接线是不是松动或者掉落。</w:t>
      </w:r>
    </w:p>
    <w:p w14:paraId="6E9AE139" w14:textId="77777777" w:rsidR="00803B00" w:rsidRDefault="00803B00">
      <w:pPr>
        <w:rPr>
          <w:sz w:val="24"/>
          <w:szCs w:val="24"/>
        </w:rPr>
      </w:pPr>
    </w:p>
    <w:p w14:paraId="585827B2" w14:textId="61A4501B" w:rsidR="004B7314" w:rsidRDefault="00803B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以下为代码解释（预先准备好条件，前文说了看视频教程准备环境，自行调试代码需要烧录操作）</w:t>
      </w:r>
    </w:p>
    <w:p w14:paraId="1F02C8D2" w14:textId="635753C5" w:rsidR="00803B00" w:rsidRDefault="00803B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35A221" wp14:editId="4C1A76AB">
            <wp:extent cx="5274310" cy="1393825"/>
            <wp:effectExtent l="0" t="0" r="2540" b="0"/>
            <wp:docPr id="127017637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7637" name="图片 1" descr="文本&#10;&#10;中度可信度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397D" w14:textId="53B7D764" w:rsidR="00803B00" w:rsidRDefault="00803B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初始化代码，几个输出引脚和红外线连接引脚</w:t>
      </w:r>
      <w:r w:rsidR="00E444CD">
        <w:rPr>
          <w:rFonts w:hint="eastAsia"/>
          <w:sz w:val="24"/>
          <w:szCs w:val="24"/>
        </w:rPr>
        <w:t>（注意输出模式）</w:t>
      </w:r>
      <w:r w:rsidR="00654EF8">
        <w:rPr>
          <w:rFonts w:hint="eastAsia"/>
          <w:sz w:val="24"/>
          <w:szCs w:val="24"/>
        </w:rPr>
        <w:t>，需要变动自行对照stm32引脚说明图进行变动。</w:t>
      </w:r>
    </w:p>
    <w:p w14:paraId="753D4253" w14:textId="63690C45" w:rsidR="00E444CD" w:rsidRDefault="00E444C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08ACF9" wp14:editId="63AF0DA2">
            <wp:extent cx="5274310" cy="4856480"/>
            <wp:effectExtent l="0" t="0" r="2540" b="1270"/>
            <wp:docPr id="117869451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94518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B0B0" w14:textId="7E24C51A" w:rsidR="00654EF8" w:rsidRDefault="00E444C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（下面还有一个相同结构的</w:t>
      </w:r>
      <w:r w:rsidR="006E0C42">
        <w:rPr>
          <w:rFonts w:hint="eastAsia"/>
          <w:sz w:val="24"/>
          <w:szCs w:val="24"/>
        </w:rPr>
        <w:t>，分别是控制左右两轮的状态</w:t>
      </w:r>
      <w:r>
        <w:rPr>
          <w:rFonts w:hint="eastAsia"/>
          <w:sz w:val="24"/>
          <w:szCs w:val="24"/>
        </w:rPr>
        <w:t>）初始化PWM引脚，</w:t>
      </w:r>
      <w:r w:rsidR="006E0C42">
        <w:rPr>
          <w:rFonts w:hint="eastAsia"/>
          <w:sz w:val="24"/>
          <w:szCs w:val="24"/>
        </w:rPr>
        <w:t>以及设置输出模式。</w:t>
      </w:r>
    </w:p>
    <w:p w14:paraId="1EC69830" w14:textId="32932D63" w:rsidR="006E0C42" w:rsidRDefault="006E0C4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410522" wp14:editId="6F99FB0C">
            <wp:extent cx="5274310" cy="4761865"/>
            <wp:effectExtent l="0" t="0" r="0" b="0"/>
            <wp:docPr id="127160598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05980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7A0C" w14:textId="35D21744" w:rsidR="006E0C42" w:rsidRDefault="006E0C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这一块是超声波的定义说明等，有关hcsr04的原理自行查找，这里就不详细叙述了，超声波段落有详细的分隔线，可以清楚理解超声波单模块的定义部分。</w:t>
      </w:r>
    </w:p>
    <w:p w14:paraId="60F7592E" w14:textId="228DD404" w:rsidR="006E0C42" w:rsidRDefault="006E0C4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0B6084" wp14:editId="6D82713B">
            <wp:extent cx="5124713" cy="5454930"/>
            <wp:effectExtent l="0" t="0" r="0" b="0"/>
            <wp:docPr id="159013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30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4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EA80" w14:textId="0A304382" w:rsidR="006E0C42" w:rsidRDefault="006E0C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主程序部分，定义和初始化引脚，</w:t>
      </w:r>
      <w:r w:rsidRPr="006E0C42">
        <w:rPr>
          <w:rFonts w:hint="eastAsia"/>
          <w:color w:val="FF0000"/>
          <w:sz w:val="24"/>
          <w:szCs w:val="24"/>
        </w:rPr>
        <w:t>设立</w:t>
      </w:r>
      <w:proofErr w:type="spellStart"/>
      <w:r w:rsidRPr="006E0C42">
        <w:rPr>
          <w:rFonts w:hint="eastAsia"/>
          <w:color w:val="FF0000"/>
          <w:sz w:val="24"/>
          <w:szCs w:val="24"/>
        </w:rPr>
        <w:t>base_speed</w:t>
      </w:r>
      <w:proofErr w:type="spellEnd"/>
      <w:r w:rsidRPr="006E0C42">
        <w:rPr>
          <w:rFonts w:hint="eastAsia"/>
          <w:color w:val="FF0000"/>
          <w:sz w:val="24"/>
          <w:szCs w:val="24"/>
        </w:rPr>
        <w:t>用于整体行驶的基准速度</w:t>
      </w:r>
      <w:r>
        <w:rPr>
          <w:rFonts w:hint="eastAsia"/>
          <w:sz w:val="24"/>
          <w:szCs w:val="24"/>
        </w:rPr>
        <w:t>。</w:t>
      </w:r>
    </w:p>
    <w:p w14:paraId="5AA38096" w14:textId="642D92B4" w:rsidR="006E0C42" w:rsidRDefault="006E0C42">
      <w:pPr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peed可以后续调试自行修改，并且这个得根据电量修改</w:t>
      </w:r>
    </w:p>
    <w:p w14:paraId="1E429D28" w14:textId="5809A180" w:rsidR="006E0C42" w:rsidRDefault="006E0C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ABCDEFGH是8个红外线的引脚读取，0134是左边最外至最内，同理右边5678最外到最内。</w:t>
      </w:r>
    </w:p>
    <w:p w14:paraId="108195FB" w14:textId="55957D0F" w:rsidR="006E0C42" w:rsidRDefault="006E0C4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EB8B21" wp14:editId="1E388EB0">
            <wp:extent cx="5274310" cy="2998470"/>
            <wp:effectExtent l="0" t="0" r="0" b="0"/>
            <wp:docPr id="1725596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964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576D" w14:textId="31BF675E" w:rsidR="006E0C42" w:rsidRDefault="006E0C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小车最初开始行驶一段，通过加权重来让小车红外线控制轮子速度，这里定时10s是防止开局扫到墙壁或者桌子</w:t>
      </w:r>
      <w:proofErr w:type="gramStart"/>
      <w:r>
        <w:rPr>
          <w:rFonts w:hint="eastAsia"/>
          <w:sz w:val="24"/>
          <w:szCs w:val="24"/>
        </w:rPr>
        <w:t>腿这些</w:t>
      </w:r>
      <w:proofErr w:type="gramEnd"/>
      <w:r>
        <w:rPr>
          <w:rFonts w:hint="eastAsia"/>
          <w:sz w:val="24"/>
          <w:szCs w:val="24"/>
        </w:rPr>
        <w:t>赛道刚开始的东西。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peed权重可以自行调整使小车转弯</w:t>
      </w:r>
      <w:proofErr w:type="gramStart"/>
      <w:r>
        <w:rPr>
          <w:rFonts w:hint="eastAsia"/>
          <w:sz w:val="24"/>
          <w:szCs w:val="24"/>
        </w:rPr>
        <w:t>更丝滑</w:t>
      </w:r>
      <w:proofErr w:type="gramEnd"/>
      <w:r>
        <w:rPr>
          <w:rFonts w:hint="eastAsia"/>
          <w:sz w:val="24"/>
          <w:szCs w:val="24"/>
        </w:rPr>
        <w:t>。</w:t>
      </w:r>
    </w:p>
    <w:p w14:paraId="6C37C0B2" w14:textId="247DD164" w:rsidR="006E0C42" w:rsidRDefault="006E0C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D6A6B3" wp14:editId="16E8CCC1">
            <wp:extent cx="5274310" cy="3761740"/>
            <wp:effectExtent l="0" t="0" r="0" b="0"/>
            <wp:docPr id="56484161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41617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AF4B" w14:textId="4F8405B6" w:rsidR="006E0C42" w:rsidRDefault="006E0C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开启超声波，如果碰到东西了就停，就是第一段的箭头牌子就会停下识别，然后B5引脚给</w:t>
      </w:r>
      <w:proofErr w:type="spellStart"/>
      <w:r>
        <w:rPr>
          <w:rFonts w:hint="eastAsia"/>
          <w:sz w:val="24"/>
          <w:szCs w:val="24"/>
        </w:rPr>
        <w:t>openmv</w:t>
      </w:r>
      <w:proofErr w:type="spellEnd"/>
      <w:proofErr w:type="gramStart"/>
      <w:r>
        <w:rPr>
          <w:rFonts w:hint="eastAsia"/>
          <w:sz w:val="24"/>
          <w:szCs w:val="24"/>
        </w:rPr>
        <w:t>发送高</w:t>
      </w:r>
      <w:proofErr w:type="gramEnd"/>
      <w:r>
        <w:rPr>
          <w:rFonts w:hint="eastAsia"/>
          <w:sz w:val="24"/>
          <w:szCs w:val="24"/>
        </w:rPr>
        <w:t>电平使其工作。</w:t>
      </w:r>
    </w:p>
    <w:p w14:paraId="10A6226F" w14:textId="0D897B62" w:rsidR="006E0C42" w:rsidRDefault="006E0C4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4F2854" wp14:editId="5BA4BAFA">
            <wp:extent cx="5274310" cy="2935605"/>
            <wp:effectExtent l="0" t="0" r="0" b="0"/>
            <wp:docPr id="1291113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139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6144" w14:textId="28AE3591" w:rsidR="006E0C42" w:rsidRDefault="006E0C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箭头识别这是一大段，通过多次测试发现没法写通解，只能分段每一个方向不同情况来写，后面你看有许多微调，比如走几秒</w:t>
      </w:r>
      <w:proofErr w:type="gramStart"/>
      <w:r>
        <w:rPr>
          <w:rFonts w:hint="eastAsia"/>
          <w:sz w:val="24"/>
          <w:szCs w:val="24"/>
        </w:rPr>
        <w:t>突然小转一下</w:t>
      </w:r>
      <w:proofErr w:type="gramEnd"/>
      <w:r>
        <w:rPr>
          <w:rFonts w:hint="eastAsia"/>
          <w:sz w:val="24"/>
          <w:szCs w:val="24"/>
        </w:rPr>
        <w:t>，这是为了调整大体方向，参数基本跑了好几</w:t>
      </w:r>
      <w:proofErr w:type="gramStart"/>
      <w:r>
        <w:rPr>
          <w:rFonts w:hint="eastAsia"/>
          <w:sz w:val="24"/>
          <w:szCs w:val="24"/>
        </w:rPr>
        <w:t>轮效果</w:t>
      </w:r>
      <w:proofErr w:type="gramEnd"/>
      <w:r>
        <w:rPr>
          <w:rFonts w:hint="eastAsia"/>
          <w:sz w:val="24"/>
          <w:szCs w:val="24"/>
        </w:rPr>
        <w:t>比较好的情况，如果出问题了你可以再细调整走到哪一步了</w:t>
      </w:r>
      <w:r w:rsidR="007778B4">
        <w:rPr>
          <w:rFonts w:hint="eastAsia"/>
          <w:sz w:val="24"/>
          <w:szCs w:val="24"/>
        </w:rPr>
        <w:t>会转一下，确保小车位置不会太危险出赛道。</w:t>
      </w:r>
    </w:p>
    <w:p w14:paraId="2E803DEF" w14:textId="6885388B" w:rsidR="007778B4" w:rsidRDefault="007778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D716AB" wp14:editId="78E16BFB">
            <wp:extent cx="2453833" cy="2553104"/>
            <wp:effectExtent l="0" t="0" r="0" b="0"/>
            <wp:docPr id="1945791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918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6604" cy="255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860F" w14:textId="50A8F864" w:rsidR="007778B4" w:rsidRDefault="007778B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左转右转</w:t>
      </w:r>
      <w:proofErr w:type="gramStart"/>
      <w:r>
        <w:rPr>
          <w:rFonts w:hint="eastAsia"/>
          <w:sz w:val="24"/>
          <w:szCs w:val="24"/>
        </w:rPr>
        <w:t>直行动</w:t>
      </w:r>
      <w:proofErr w:type="gramEnd"/>
      <w:r>
        <w:rPr>
          <w:rFonts w:hint="eastAsia"/>
          <w:sz w:val="24"/>
          <w:szCs w:val="24"/>
        </w:rPr>
        <w:t>力在前文可以自己调整，然后但凡见到</w:t>
      </w:r>
      <w:proofErr w:type="spellStart"/>
      <w:r>
        <w:rPr>
          <w:rFonts w:hint="eastAsia"/>
          <w:sz w:val="24"/>
          <w:szCs w:val="24"/>
        </w:rPr>
        <w:t>i</w:t>
      </w:r>
      <w:proofErr w:type="spellEnd"/>
      <w:r>
        <w:rPr>
          <w:rFonts w:hint="eastAsia"/>
          <w:sz w:val="24"/>
          <w:szCs w:val="24"/>
        </w:rPr>
        <w:t>&lt;</w:t>
      </w:r>
      <w:proofErr w:type="spellStart"/>
      <w:r>
        <w:rPr>
          <w:rFonts w:hint="eastAsia"/>
          <w:sz w:val="24"/>
          <w:szCs w:val="24"/>
        </w:rPr>
        <w:t>xxxx</w:t>
      </w:r>
      <w:proofErr w:type="spellEnd"/>
      <w:r>
        <w:rPr>
          <w:rFonts w:hint="eastAsia"/>
          <w:sz w:val="24"/>
          <w:szCs w:val="24"/>
        </w:rPr>
        <w:t>这些都是计时器，你可以根据实际位置调整，循环内部就是完整的红外巡线过程。</w:t>
      </w:r>
    </w:p>
    <w:p w14:paraId="34B916A2" w14:textId="6AB6DEFD" w:rsidR="007778B4" w:rsidRDefault="007778B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957D9C" wp14:editId="443FF1BE">
            <wp:extent cx="5274310" cy="4814570"/>
            <wp:effectExtent l="0" t="0" r="0" b="0"/>
            <wp:docPr id="695033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33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A963" w14:textId="43EEDBEA" w:rsidR="007778B4" w:rsidRDefault="007778B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这里寻迹到红绿灯，然后b5</w:t>
      </w:r>
      <w:proofErr w:type="gramStart"/>
      <w:r>
        <w:rPr>
          <w:rFonts w:hint="eastAsia"/>
          <w:sz w:val="24"/>
          <w:szCs w:val="24"/>
        </w:rPr>
        <w:t>引脚换低电平</w:t>
      </w:r>
      <w:proofErr w:type="gramEnd"/>
      <w:r>
        <w:rPr>
          <w:rFonts w:hint="eastAsia"/>
          <w:sz w:val="24"/>
          <w:szCs w:val="24"/>
        </w:rPr>
        <w:t>给</w:t>
      </w:r>
      <w:proofErr w:type="spellStart"/>
      <w:r>
        <w:rPr>
          <w:rFonts w:hint="eastAsia"/>
          <w:sz w:val="24"/>
          <w:szCs w:val="24"/>
        </w:rPr>
        <w:t>openmv</w:t>
      </w:r>
      <w:proofErr w:type="spellEnd"/>
      <w:r>
        <w:rPr>
          <w:rFonts w:hint="eastAsia"/>
          <w:sz w:val="24"/>
          <w:szCs w:val="24"/>
        </w:rPr>
        <w:t>通信，</w:t>
      </w:r>
      <w:proofErr w:type="spellStart"/>
      <w:r>
        <w:rPr>
          <w:rFonts w:hint="eastAsia"/>
          <w:sz w:val="24"/>
          <w:szCs w:val="24"/>
        </w:rPr>
        <w:t>openmv</w:t>
      </w:r>
      <w:proofErr w:type="spellEnd"/>
      <w:r>
        <w:rPr>
          <w:rFonts w:hint="eastAsia"/>
          <w:sz w:val="24"/>
          <w:szCs w:val="24"/>
        </w:rPr>
        <w:t>进行识别（应该不难理解）</w:t>
      </w:r>
    </w:p>
    <w:p w14:paraId="28908DC7" w14:textId="5EFE1D36" w:rsidR="007778B4" w:rsidRDefault="007778B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B38DA3" wp14:editId="593B2772">
            <wp:extent cx="5274310" cy="5141595"/>
            <wp:effectExtent l="0" t="0" r="0" b="0"/>
            <wp:docPr id="2073900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006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8A14" w14:textId="3DA26AD3" w:rsidR="007778B4" w:rsidRDefault="007778B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识别完了</w:t>
      </w:r>
      <w:proofErr w:type="gramStart"/>
      <w:r>
        <w:rPr>
          <w:rFonts w:hint="eastAsia"/>
          <w:sz w:val="24"/>
          <w:szCs w:val="24"/>
        </w:rPr>
        <w:t>开一段</w:t>
      </w:r>
      <w:proofErr w:type="gramEnd"/>
      <w:r>
        <w:rPr>
          <w:rFonts w:hint="eastAsia"/>
          <w:sz w:val="24"/>
          <w:szCs w:val="24"/>
        </w:rPr>
        <w:t>巡线，然后超声波探到狗子了停一下，基本狗子过去是保底不超过25s，这里大概设置一个停止计时。</w:t>
      </w:r>
    </w:p>
    <w:p w14:paraId="7554C58C" w14:textId="213A66F2" w:rsidR="007778B4" w:rsidRDefault="007778B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然后继续向前移动</w:t>
      </w:r>
    </w:p>
    <w:p w14:paraId="1227376E" w14:textId="21EFD0BC" w:rsidR="007778B4" w:rsidRDefault="007778B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2779F7" wp14:editId="0321CC7B">
            <wp:extent cx="5274310" cy="5054600"/>
            <wp:effectExtent l="0" t="0" r="0" b="0"/>
            <wp:docPr id="549109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099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2790" w14:textId="52B14890" w:rsidR="007778B4" w:rsidRDefault="007778B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记了一个时间，防止探到沙发腿，然后开超声波，探到</w:t>
      </w:r>
      <w:proofErr w:type="gramStart"/>
      <w:r>
        <w:rPr>
          <w:rFonts w:hint="eastAsia"/>
          <w:sz w:val="24"/>
          <w:szCs w:val="24"/>
        </w:rPr>
        <w:t>雪糕筒了停止</w:t>
      </w:r>
      <w:proofErr w:type="gramEnd"/>
      <w:r>
        <w:rPr>
          <w:rFonts w:hint="eastAsia"/>
          <w:sz w:val="24"/>
          <w:szCs w:val="24"/>
        </w:rPr>
        <w:t>，然后背板出赛道绕出去，这里的转弯时间都可以自己调整。</w:t>
      </w:r>
    </w:p>
    <w:p w14:paraId="1E165BBE" w14:textId="5545F0E4" w:rsidR="007778B4" w:rsidRDefault="007778B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B35AB9" wp14:editId="0AAC59A8">
            <wp:extent cx="4184865" cy="3918151"/>
            <wp:effectExtent l="0" t="0" r="6350" b="6350"/>
            <wp:docPr id="251216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168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391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（调整就是在这一段）</w:t>
      </w:r>
    </w:p>
    <w:p w14:paraId="1F9B36D7" w14:textId="60D688C5" w:rsidR="007778B4" w:rsidRDefault="007778B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49E5D4" wp14:editId="2C2D5EC0">
            <wp:extent cx="5274310" cy="5095875"/>
            <wp:effectExtent l="0" t="0" r="0" b="0"/>
            <wp:docPr id="25933226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32268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DFB8" w14:textId="04852505" w:rsidR="007778B4" w:rsidRDefault="007778B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最后一段计时要切加力冲草皮，时间可以自己设置，我感觉这里普通速度13s时间可以短一点，然后冲上去碰到门了停下，手动遥控打开，最后小车会等几秒再往前走一点停下，完成流程，流水线结束。</w:t>
      </w:r>
    </w:p>
    <w:p w14:paraId="6E6F36AD" w14:textId="1D10B465" w:rsidR="007778B4" w:rsidRDefault="007778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E53A9E" wp14:editId="09069485">
            <wp:extent cx="2825895" cy="2368672"/>
            <wp:effectExtent l="0" t="0" r="0" b="0"/>
            <wp:docPr id="1844831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313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1B43" w14:textId="06D29211" w:rsidR="007778B4" w:rsidRDefault="007778B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总结：部分细参数可以再调整，注意</w:t>
      </w:r>
      <w:proofErr w:type="spellStart"/>
      <w:r>
        <w:rPr>
          <w:rFonts w:hint="eastAsia"/>
          <w:sz w:val="24"/>
          <w:szCs w:val="24"/>
        </w:rPr>
        <w:t>openmv</w:t>
      </w:r>
      <w:proofErr w:type="spellEnd"/>
      <w:r>
        <w:rPr>
          <w:rFonts w:hint="eastAsia"/>
          <w:sz w:val="24"/>
          <w:szCs w:val="24"/>
        </w:rPr>
        <w:t>的接线，大部分接线都是比较牢固的，如果掉了代码里也能阅读出怎么接线。</w:t>
      </w:r>
    </w:p>
    <w:p w14:paraId="726ECA2B" w14:textId="77777777" w:rsidR="007778B4" w:rsidRPr="00803B00" w:rsidRDefault="007778B4">
      <w:pPr>
        <w:rPr>
          <w:rFonts w:hint="eastAsia"/>
          <w:sz w:val="24"/>
          <w:szCs w:val="24"/>
        </w:rPr>
      </w:pPr>
    </w:p>
    <w:sectPr w:rsidR="007778B4" w:rsidRPr="00803B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B5F64"/>
    <w:rsid w:val="00042F9E"/>
    <w:rsid w:val="001C2A6F"/>
    <w:rsid w:val="001F3C9C"/>
    <w:rsid w:val="00291EA6"/>
    <w:rsid w:val="004B5F64"/>
    <w:rsid w:val="004B7314"/>
    <w:rsid w:val="005601E2"/>
    <w:rsid w:val="00654EF8"/>
    <w:rsid w:val="006E0C42"/>
    <w:rsid w:val="00701693"/>
    <w:rsid w:val="0073217D"/>
    <w:rsid w:val="007778B4"/>
    <w:rsid w:val="00803B00"/>
    <w:rsid w:val="00C0328B"/>
    <w:rsid w:val="00CA1DBE"/>
    <w:rsid w:val="00D8013D"/>
    <w:rsid w:val="00E444CD"/>
    <w:rsid w:val="00E64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8C4AC"/>
  <w15:docId w15:val="{8730D029-01E1-457E-BDEF-CFFFC4382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B5F6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5F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5F6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B5F6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5F6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B5F6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B5F6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B5F6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B5F6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B5F6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B5F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B5F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B5F6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B5F64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B5F6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B5F6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B5F6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B5F6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B5F6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B5F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B5F6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B5F6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B5F6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B5F6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B5F6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B5F6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B5F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B5F6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B5F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13</Pages>
  <Words>272</Words>
  <Characters>1554</Characters>
  <Application>Microsoft Office Word</Application>
  <DocSecurity>0</DocSecurity>
  <Lines>12</Lines>
  <Paragraphs>3</Paragraphs>
  <ScaleCrop>false</ScaleCrop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朋轩 吴</dc:creator>
  <cp:keywords/>
  <dc:description/>
  <cp:lastModifiedBy>朋轩 吴</cp:lastModifiedBy>
  <cp:revision>2</cp:revision>
  <dcterms:created xsi:type="dcterms:W3CDTF">2024-05-22T13:39:00Z</dcterms:created>
  <dcterms:modified xsi:type="dcterms:W3CDTF">2024-05-25T07:18:00Z</dcterms:modified>
</cp:coreProperties>
</file>