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900"/>
        <w:jc w:val="center"/>
      </w:pPr>
      <w:r>
        <w:rPr>
          <w:rFonts w:ascii="Calibri" w:hAnsi="Calibri" w:eastAsia="Microsoft YaHei"/>
          <w:b/>
          <w:color w:val="17324D"/>
          <w:sz w:val="50"/>
        </w:rPr>
        <w:t>STM32多功能手表 + UART Bootloader</w:t>
      </w:r>
    </w:p>
    <w:p>
      <w:pPr>
        <w:jc w:val="center"/>
      </w:pPr>
      <w:r>
        <w:rPr>
          <w:rFonts w:ascii="Calibri" w:hAnsi="Calibri" w:eastAsia="Microsoft YaHei"/>
          <w:b/>
          <w:color w:val="246B9E"/>
          <w:sz w:val="42"/>
        </w:rPr>
        <w:t>求职面试速查与项目复盘手册</w:t>
      </w:r>
    </w:p>
    <w:p>
      <w:pPr>
        <w:spacing w:before="360"/>
        <w:jc w:val="center"/>
      </w:pPr>
      <w:r>
        <w:rPr>
          <w:rFonts w:ascii="Calibri" w:hAnsi="Calibri" w:eastAsia="Microsoft YaHei"/>
          <w:color w:val="5D6872"/>
          <w:sz w:val="22"/>
        </w:rPr>
        <w:t>V2｜以手表APP为主线｜按功能、标志位、调用链和真实问题组织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1757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工程</w:t>
            </w:r>
          </w:p>
        </w:tc>
        <w:tc>
          <w:tcPr>
            <w:tcW w:type="dxa" w:w="6633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当前实现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手表APP</w:t>
            </w:r>
          </w:p>
        </w:tc>
        <w:tc>
          <w:tcPr>
            <w:tcW w:type="dxa" w:w="6633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OLED菜单、RTC时间设置、秒表、硬件闹钟、STOP低功耗、MPU6050、ADC电量、游戏/表情/水平仪</w:t>
            </w:r>
          </w:p>
        </w:tc>
      </w:tr>
      <w:tr>
        <w:tc>
          <w:tcPr>
            <w:tcW w:type="dxa" w:w="175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Bootloader</w:t>
            </w:r>
          </w:p>
        </w:tc>
        <w:tc>
          <w:tcPr>
            <w:tcW w:type="dxa" w:w="6633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USART1 115200、自定义Header、256 B分包、Flash IAP、CRC32、APP跳转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目标</w:t>
            </w:r>
          </w:p>
        </w:tc>
        <w:tc>
          <w:tcPr>
            <w:tcW w:type="dxa" w:w="6633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10分钟回顾项目；3分钟讲清架构；能回答基于源码的追问</w:t>
            </w:r>
          </w:p>
        </w:tc>
      </w:tr>
    </w:tbl>
    <w:p>
      <w:pPr>
        <w:spacing w:after="0"/>
      </w:pPr>
    </w:p>
    <w:p>
      <w:pPr>
        <w:spacing w:before="700"/>
        <w:jc w:val="center"/>
      </w:pPr>
      <w:r>
        <w:rPr>
          <w:rFonts w:ascii="Calibri" w:hAnsi="Calibri" w:eastAsia="Microsoft YaHei"/>
          <w:color w:val="5D6872"/>
          <w:sz w:val="20"/>
        </w:rPr>
        <w:t>基于当前工程源码与完整开发对话整理｜2026-07-13</w:t>
      </w:r>
    </w:p>
    <w:p>
      <w:r>
        <w:br w:type="page"/>
      </w:r>
    </w:p>
    <w:p>
      <w:pPr>
        <w:pStyle w:val="Heading1"/>
      </w:pPr>
      <w:r>
        <w:t>使用方法与目录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E8F3ED"/>
            <w:tcBorders>
              <w:left w:val="single" w:sz="18" w:color="26734D"/>
            </w:tcBorders>
          </w:tcPr>
          <w:p>
            <w:r>
              <w:rPr>
                <w:rFonts w:ascii="Calibri" w:hAnsi="Calibri" w:eastAsia="Microsoft YaHei"/>
                <w:b/>
                <w:color w:val="26734D"/>
                <w:sz w:val="19"/>
              </w:rPr>
              <w:t xml:space="preserve">这版解决什么  </w:t>
            </w:r>
            <w:r>
              <w:rPr>
                <w:rFonts w:ascii="Calibri" w:hAnsi="Calibri" w:eastAsia="Microsoft YaHei"/>
                <w:sz w:val="19"/>
              </w:rPr>
              <w:t>不再按“知识百科”铺开，而是让你沿着项目真实运行逻辑快速回忆：入口在哪里、谁调用谁、关键变量由谁修改、出现过什么问题、面试官会怎样继续追问。</w:t>
            </w:r>
          </w:p>
        </w:tc>
      </w:tr>
    </w:tbl>
    <w:p>
      <w:pPr>
        <w:pStyle w:val="Heading2"/>
      </w:pPr>
      <w:r>
        <w:t>建议阅读顺序</w:t>
      </w:r>
    </w:p>
    <w:p>
      <w:pPr>
        <w:pStyle w:val="ListBullet"/>
      </w:pPr>
      <w:r>
        <w:rPr>
          <w:rFonts w:ascii="Calibri" w:hAnsi="Calibri" w:eastAsia="Microsoft YaHei"/>
        </w:rPr>
        <w:t>面试前10分钟：直接看第1章和第8章。</w:t>
      </w:r>
    </w:p>
    <w:p>
      <w:pPr>
        <w:pStyle w:val="ListBullet"/>
      </w:pPr>
      <w:r>
        <w:rPr>
          <w:rFonts w:ascii="Calibri" w:hAnsi="Calibri" w:eastAsia="Microsoft YaHei"/>
        </w:rPr>
        <w:t>想重新把APP捋顺：看第2、3、4章。</w:t>
      </w:r>
    </w:p>
    <w:p>
      <w:pPr>
        <w:pStyle w:val="ListBullet"/>
      </w:pPr>
      <w:r>
        <w:rPr>
          <w:rFonts w:ascii="Calibri" w:hAnsi="Calibri" w:eastAsia="Microsoft YaHei"/>
        </w:rPr>
        <w:t>准备项目难点与Bug追问：看第6章。</w:t>
      </w:r>
    </w:p>
    <w:p>
      <w:pPr>
        <w:pStyle w:val="ListBullet"/>
      </w:pPr>
      <w:r>
        <w:rPr>
          <w:rFonts w:ascii="Calibri" w:hAnsi="Calibri" w:eastAsia="Microsoft YaHei"/>
        </w:rPr>
        <w:t>准备Bootloader：看第5章，不需要先背所有底层寄存器。</w:t>
      </w:r>
    </w:p>
    <w:p>
      <w:pPr>
        <w:pStyle w:val="Heading2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t>打开Word后更新目录</w:t>
        <w:fldChar w:fldCharType="end"/>
      </w:r>
    </w:p>
    <w:p>
      <w:r>
        <w:br w:type="page"/>
      </w:r>
    </w:p>
    <w:p>
      <w:pPr>
        <w:pStyle w:val="Heading1"/>
      </w:pPr>
      <w:r>
        <w:t>1  三分钟项目速览</w:t>
      </w:r>
    </w:p>
    <w:p>
      <w:pPr>
        <w:pStyle w:val="Heading2"/>
      </w:pPr>
      <w:r>
        <w:t>1.1 一句话介绍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E7F2F8"/>
            <w:tcBorders>
              <w:left w:val="single" w:sz="18" w:color="246B9E"/>
            </w:tcBorders>
          </w:tcPr>
          <w:p>
            <w:r>
              <w:rPr>
                <w:rFonts w:ascii="Calibri" w:hAnsi="Calibri" w:eastAsia="Microsoft YaHei"/>
                <w:b/>
                <w:color w:val="246B9E"/>
                <w:sz w:val="19"/>
              </w:rPr>
              <w:t xml:space="preserve">面试直接说  </w:t>
            </w:r>
            <w:r>
              <w:rPr>
                <w:rFonts w:ascii="Calibri" w:hAnsi="Calibri" w:eastAsia="Microsoft YaHei"/>
                <w:sz w:val="19"/>
              </w:rPr>
              <w:t>基于STM32F103C8T6开发多功能手表APP，完成OLED菜单、RTC硬件闹钟、STOP低功耗、MPU6050姿态、电量检测和交互功能；同时设计独立UART Bootloader与Python升级工具，实现固件分包写入、回读验证、CRC32校验和APP跳转。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364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64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D6872"/>
          <w:sz w:val="16"/>
        </w:rPr>
        <w:t>图1  项目职责边界：Boot解决启动维护，APP解决手表业务</w:t>
      </w:r>
    </w:p>
    <w:p>
      <w:pPr>
        <w:pStyle w:val="Heading2"/>
      </w:pPr>
      <w:r>
        <w:t>1.2 项目为什么值得写简历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不是因为</w:t>
            </w:r>
          </w:p>
        </w:tc>
        <w:tc>
          <w:tcPr>
            <w:tcW w:type="dxa" w:w="6123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真正价值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不是“接了很多外设”</w:t>
            </w:r>
          </w:p>
        </w:tc>
        <w:tc>
          <w:tcPr>
            <w:tcW w:type="dxa" w:w="6123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把按键事件、定时中断、页面状态、闹钟事件和低功耗唤醒组织到同一个系统里</w:t>
            </w:r>
          </w:p>
        </w:tc>
      </w:tr>
      <w:tr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不是“会显示UI”</w:t>
            </w:r>
          </w:p>
        </w:tc>
        <w:tc>
          <w:tcPr>
            <w:tcW w:type="dxa" w:w="6123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经历了转场刷新、标志位重入、计时基准、传感器漂移和阻塞页面等系统问题</w:t>
            </w:r>
          </w:p>
        </w:tc>
      </w:tr>
      <w:tr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不是“照着写Boot”</w:t>
            </w:r>
          </w:p>
        </w:tc>
        <w:tc>
          <w:tcPr>
            <w:tcW w:type="dxa" w:w="6123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完成PC脚本、协议、Flash布局、分包、CRC和跳转的可验证闭环</w:t>
            </w:r>
          </w:p>
        </w:tc>
      </w:tr>
    </w:tbl>
    <w:p>
      <w:pPr>
        <w:spacing w:after="0"/>
      </w:pPr>
    </w:p>
    <w:p>
      <w:pPr>
        <w:pStyle w:val="Heading2"/>
      </w:pPr>
      <w:r>
        <w:t>1.3 关键数据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170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项目参数</w:t>
            </w:r>
          </w:p>
        </w:tc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值</w:t>
            </w:r>
          </w:p>
        </w:tc>
        <w:tc>
          <w:tcPr>
            <w:tcW w:type="dxa" w:w="4422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必须会解释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芯片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STM32F103C8T6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64 KB Flash、20 KB SRAM、Cortex-M3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Boot分区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0x08000000，16 KB</w:t>
            </w:r>
          </w:p>
        </w:tc>
        <w:tc>
          <w:tcPr>
            <w:tcW w:type="dxa" w:w="442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复位入口固定，升级时不擦自身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APP分区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0x08004000，48 KB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APP链接地址、VTOR和写入边界一致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APP.bin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41,756 B</w:t>
            </w:r>
          </w:p>
        </w:tc>
        <w:tc>
          <w:tcPr>
            <w:tcW w:type="dxa" w:w="442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164包=163×256+28，CRC32=0xBFBEB61D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USART1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PA9 TX / PA10 RX，115200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USB转TTL只是桥接，不是STM32在跑USB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系统Tick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TIM2 1 ms</w:t>
            </w:r>
          </w:p>
        </w:tc>
        <w:tc>
          <w:tcPr>
            <w:tcW w:type="dxa" w:w="442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72 MHz/(720×100)=1000 Hz</w:t>
            </w:r>
          </w:p>
        </w:tc>
      </w:tr>
      <w:tr>
        <w:tc>
          <w:tcPr>
            <w:tcW w:type="dxa" w:w="170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RTC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LSE 32768 Hz</w:t>
            </w:r>
          </w:p>
        </w:tc>
        <w:tc>
          <w:tcPr>
            <w:tcW w:type="dxa" w:w="4422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预分频32768-1后得到1 Hz</w:t>
            </w:r>
          </w:p>
        </w:tc>
      </w:tr>
      <w:tr>
        <w:tc>
          <w:tcPr>
            <w:tcW w:type="dxa" w:w="170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MPU6050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±2g、±250°/s</w:t>
            </w:r>
          </w:p>
        </w:tc>
        <w:tc>
          <w:tcPr>
            <w:tcW w:type="dxa" w:w="442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陀螺灵敏度131 LSB/(°/s)，dt=5 ms，a=0.95</w:t>
            </w:r>
          </w:p>
        </w:tc>
      </w:tr>
    </w:tbl>
    <w:p>
      <w:pPr>
        <w:spacing w:after="0"/>
      </w:pPr>
    </w:p>
    <w:p>
      <w:pPr>
        <w:pStyle w:val="Heading2"/>
      </w:pPr>
      <w:r>
        <w:t>1.4 三分钟讲述顺序</w:t>
      </w:r>
    </w:p>
    <w:p>
      <w:pPr>
        <w:pStyle w:val="ListNumber"/>
      </w:pPr>
      <w:r>
        <w:rPr>
          <w:rFonts w:ascii="Calibri" w:hAnsi="Calibri" w:eastAsia="Microsoft YaHei"/>
        </w:rPr>
        <w:t>背景：从按键修改时钟扩展成可穿戴终端，希望处理真实的状态、低功耗和固件维护问题。</w:t>
      </w:r>
    </w:p>
    <w:p>
      <w:pPr>
        <w:pStyle w:val="ListNumber"/>
      </w:pPr>
      <w:r>
        <w:rPr>
          <w:rFonts w:ascii="Calibri" w:hAnsi="Calibri" w:eastAsia="Microsoft YaHei"/>
        </w:rPr>
        <w:t>APP：1 ms中断提供按键、秒表和游戏节拍；各页面消费按键事件并刷新OLED；RTC Alarm中断只置事件标志。</w:t>
      </w:r>
    </w:p>
    <w:p>
      <w:pPr>
        <w:pStyle w:val="ListNumber"/>
      </w:pPr>
      <w:r>
        <w:rPr>
          <w:rFonts w:ascii="Calibri" w:hAnsi="Calibri" w:eastAsia="Microsoft YaHei"/>
        </w:rPr>
        <w:t>难点：STOP唤醒重入、MPU漂移与通信排查、菜单动画刷新、秒表时基、Boot串口阶段同步。</w:t>
      </w:r>
    </w:p>
    <w:p>
      <w:pPr>
        <w:pStyle w:val="ListNumber"/>
      </w:pPr>
      <w:r>
        <w:rPr>
          <w:rFonts w:ascii="Calibri" w:hAnsi="Calibri" w:eastAsia="Microsoft YaHei"/>
        </w:rPr>
        <w:t>Boot：16 KB常驻区接收U进入升级，解析10 B头，256 B分包写Flash，最终CRC一致后允许启动APP。</w:t>
      </w:r>
    </w:p>
    <w:p>
      <w:pPr>
        <w:pStyle w:val="ListNumber"/>
      </w:pPr>
      <w:r>
        <w:rPr>
          <w:rFonts w:ascii="Calibri" w:hAnsi="Calibri" w:eastAsia="Microsoft YaHei"/>
        </w:rPr>
        <w:t>反思：当前裸机阻塞页面和全局标志较多，升级掉电保护也不完整，后续会改为状态机和镜像提交机制。</w:t>
      </w:r>
    </w:p>
    <w:p>
      <w:pPr>
        <w:pStyle w:val="Heading1"/>
      </w:pPr>
      <w:r>
        <w:t>2  手表APP总体逻辑</w:t>
      </w:r>
    </w:p>
    <w:p>
      <w:pPr>
        <w:pStyle w:val="Heading2"/>
      </w:pPr>
      <w:r>
        <w:t>2.1 从APP入口到页面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638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flo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638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D6872"/>
          <w:sz w:val="16"/>
        </w:rPr>
        <w:t>图2  APP主流程与两个中断旁路</w:t>
      </w:r>
    </w:p>
    <w:p>
      <w:pPr>
        <w:pStyle w:val="Code"/>
        <w:shd w:fill="F3F6F8"/>
      </w:pPr>
      <w:r>
        <w:rPr>
          <w:rFonts w:ascii="Consolas" w:hAnsi="Consolas" w:eastAsia="Microsoft YaHei"/>
          <w:sz w:val="16"/>
        </w:rPr>
        <w:t>main</w:t>
        <w:br/>
        <w:t xml:space="preserve"> ├─ OLED_Init / OLED_Clear</w:t>
        <w:br/>
        <w:t xml:space="preserve"> ├─ Peripheral_Init</w:t>
        <w:br/>
        <w:t xml:space="preserve"> │   ├─ MyRTC_Init          RTC与备份域</w:t>
        <w:br/>
        <w:t xml:space="preserve"> │   ├─ Alarm_HardwareInit RTC Alarm中断</w:t>
        <w:br/>
        <w:t xml:space="preserve"> │   ├─ KEY_Init           PA12/PA13/PA15</w:t>
        <w:br/>
        <w:t xml:space="preserve"> │   ├─ Power_WakeupInit   EXTI15唤醒</w:t>
        <w:br/>
        <w:t xml:space="preserve"> │   ├─ LED_Init</w:t>
        <w:br/>
        <w:t xml:space="preserve"> │   ├─ MPU6050_Init       软件I2C + 传感器唤醒</w:t>
        <w:br/>
        <w:t xml:space="preserve"> │   └─ AD_Init            电池ADC</w:t>
        <w:br/>
        <w:t xml:space="preserve"> ├─ Init_Timer             TIM2 1 ms</w:t>
        <w:br/>
        <w:t xml:space="preserve"> └─ while(1)</w:t>
        <w:br/>
        <w:t xml:space="preserve">     ├─ First_Page_Clock</w:t>
        <w:br/>
        <w:t xml:space="preserve">     ├─ clkflag==1 -&gt; Meun1</w:t>
        <w:br/>
        <w:t xml:space="preserve">     └─ clkflag==2 -&gt; SettingPage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FBEAEA"/>
            <w:tcBorders>
              <w:left w:val="single" w:sz="18" w:color="B64242"/>
            </w:tcBorders>
          </w:tcPr>
          <w:p>
            <w:r>
              <w:rPr>
                <w:rFonts w:ascii="Calibri" w:hAnsi="Calibri" w:eastAsia="Microsoft YaHei"/>
                <w:b/>
                <w:color w:val="B64242"/>
                <w:sz w:val="19"/>
              </w:rPr>
              <w:t xml:space="preserve">当前源码检查  </w:t>
            </w:r>
            <w:r>
              <w:rPr>
                <w:rFonts w:ascii="Calibri" w:hAnsi="Calibri" w:eastAsia="Microsoft YaHei"/>
                <w:sz w:val="19"/>
              </w:rPr>
              <w:t>main.c中Peripheral_Init()和Init_Timer()各调用了两次。这会重复复位/等待MPU6050、重复配置中断和定时器，增加启动延迟，也使问题定位更混乱。面试时应把它作为代码评审中发现并计划清理的问题，不要说成合理设计。</w:t>
            </w:r>
          </w:p>
        </w:tc>
      </w:tr>
    </w:tbl>
    <w:p>
      <w:pPr>
        <w:pStyle w:val="Heading2"/>
      </w:pPr>
      <w:r>
        <w:t>2.2 当前架构为什么每个页面都有while(1)</w:t>
      </w:r>
    </w:p>
    <w:p>
      <w:r>
        <w:rPr>
          <w:rFonts w:ascii="Calibri" w:hAnsi="Calibri" w:eastAsia="Microsoft YaHei"/>
        </w:rPr>
        <w:t>页面函数进入后自己循环读取按键、绘制UI，选择返回项时return到上一级。优点是直观，函数调用栈就代表页面层级；缺点是main循环在页面期间不再运行，所以公共任务无法集中调度。代码为保证闹钟在任何页面都能响应，只能在First_Page_Clock、Meun1、StopWatch、Game、Emoji等循环中反复调用Alarm_Task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255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优点</w:t>
            </w:r>
          </w:p>
        </w:tc>
        <w:tc>
          <w:tcPr>
            <w:tcW w:type="dxa" w:w="294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缺点</w:t>
            </w:r>
          </w:p>
        </w:tc>
        <w:tc>
          <w:tcPr>
            <w:tcW w:type="dxa" w:w="294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面试中的改进回答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适合早期原型，页面逻辑容易追踪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页面阻塞，公共任务要复制调用；Delay会拖慢响应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改为AppState枚举+事件驱动，各页面只处理enter/event/render/exit</w:t>
            </w:r>
          </w:p>
        </w:tc>
      </w:tr>
      <w:tr>
        <w:tc>
          <w:tcPr>
            <w:tcW w:type="dxa" w:w="255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return自然返回上级页面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全局选择变量长期保留，重进页面可能停在旧位置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定义页面上下文和进入策略：保留选择或重置选择</w:t>
            </w:r>
          </w:p>
        </w:tc>
      </w:tr>
      <w:tr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不需要RTOS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共享标志多，ISR和主程序边界不清晰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仍可裸机，用周期调度器和事件队列，不必为了状态机上RTOS</w:t>
            </w:r>
          </w:p>
        </w:tc>
      </w:tr>
    </w:tbl>
    <w:p>
      <w:pPr>
        <w:spacing w:after="0"/>
      </w:pPr>
    </w:p>
    <w:p>
      <w:pPr>
        <w:pStyle w:val="Heading2"/>
      </w:pPr>
      <w:r>
        <w:t>2.3 OLED刷新原则</w:t>
      </w:r>
    </w:p>
    <w:p>
      <w:r>
        <w:rPr>
          <w:rFonts w:ascii="Calibri" w:hAnsi="Calibri" w:eastAsia="Microsoft YaHei"/>
        </w:rPr>
        <w:t>OLED_DisplayBuf[8][128]位于SRAM，共1024 B。所有绘图函数先改显存，OLED_Update再发送8页×128列。页面通常采用“绘制基础UI→反显当前项→Update”的顺序。动画必须每一帧改变坐标并Update；如果先清屏后直接调用目标页面，转场就会被最终UI覆盖。</w:t>
      </w:r>
    </w:p>
    <w:p>
      <w:pPr>
        <w:pStyle w:val="Heading1"/>
      </w:pPr>
      <w:r>
        <w:t>3  APP功能逐项复盘</w:t>
      </w:r>
    </w:p>
    <w:p>
      <w:pPr>
        <w:pStyle w:val="Heading2"/>
      </w:pPr>
      <w:r>
        <w:t>3.1 按键：所有页面的输入源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3252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ey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325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D6872"/>
          <w:sz w:val="16"/>
        </w:rPr>
        <w:t>图3  按键不是持续电平返回，而是松手后产生的一次性事件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187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变量/函数</w:t>
            </w:r>
          </w:p>
        </w:tc>
        <w:tc>
          <w:tcPr>
            <w:tcW w:type="dxa" w:w="294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192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谁修改</w:t>
            </w:r>
          </w:p>
        </w:tc>
        <w:tc>
          <w:tcPr>
            <w:tcW w:type="dxa" w:w="192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谁消费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press_time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PA15保持低电平的毫秒数；&gt;1000判长按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Key3_Tick，每1 ms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Key_GetState</w:t>
            </w:r>
          </w:p>
        </w:tc>
      </w:tr>
      <w:tr>
        <w:tc>
          <w:tcPr>
            <w:tcW w:type="dxa" w:w="187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CurrentState/PreState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50 ms采样后的当前/上次按键编码</w:t>
            </w:r>
          </w:p>
        </w:tc>
        <w:tc>
          <w:tcPr>
            <w:tcW w:type="dxa" w:w="192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Key_Tick内部static</w:t>
            </w:r>
          </w:p>
        </w:tc>
        <w:tc>
          <w:tcPr>
            <w:tcW w:type="dxa" w:w="192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Key_Tick内部比较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kEY_Num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待消费的一次性按键事件邮箱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Key_Tick在松手时写入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kEY_GetNum读取后清0</w:t>
            </w:r>
          </w:p>
        </w:tc>
      </w:tr>
      <w:tr>
        <w:tc>
          <w:tcPr>
            <w:tcW w:type="dxa" w:w="187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KeyNum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页面本轮取到的事件副本</w:t>
            </w:r>
          </w:p>
        </w:tc>
        <w:tc>
          <w:tcPr>
            <w:tcW w:type="dxa" w:w="192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各页面KeyNum=kEY_GetNum()</w:t>
            </w:r>
          </w:p>
        </w:tc>
        <w:tc>
          <w:tcPr>
            <w:tcW w:type="dxa" w:w="192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页面选择/确认逻辑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FFF0E3"/>
            <w:tcBorders>
              <w:left w:val="single" w:sz="18" w:color="D9772A"/>
            </w:tcBorders>
          </w:tcPr>
          <w:p>
            <w:r>
              <w:rPr>
                <w:rFonts w:ascii="Calibri" w:hAnsi="Calibri" w:eastAsia="Microsoft YaHei"/>
                <w:b/>
                <w:color w:val="D9772A"/>
                <w:sz w:val="19"/>
              </w:rPr>
              <w:t xml:space="preserve">历史问题为什么发生  </w:t>
            </w:r>
            <w:r>
              <w:rPr>
                <w:rFonts w:ascii="Calibri" w:hAnsi="Calibri" w:eastAsia="Microsoft YaHei"/>
                <w:sz w:val="19"/>
              </w:rPr>
              <w:t>按住时kEY_GetNum通常返回0，松手后才返回1/2/3/4。曾出现“按住没有数值、松手才显示3”，不是GPIO坏了，而是接口本来就被设计成release event。若业务需要持续按住状态，应另写Key_IsPressed，不能混用事件接口。</w:t>
            </w:r>
          </w:p>
        </w:tc>
      </w:tr>
    </w:tbl>
    <w:p>
      <w:pPr>
        <w:pStyle w:val="Heading3"/>
      </w:pPr>
      <w:r>
        <w:t>面试追问</w:t>
      </w:r>
    </w:p>
    <w:p>
      <w:pPr>
        <w:pStyle w:val="ListBullet"/>
      </w:pPr>
      <w:r>
        <w:rPr>
          <w:rFonts w:ascii="Calibri" w:hAnsi="Calibri" w:eastAsia="Microsoft YaHei"/>
        </w:rPr>
        <w:t>为什么50 ms采样能消抖？代价是什么？答：连续状态低频确认，简单但响应最多延迟约50 ms。</w:t>
      </w:r>
    </w:p>
    <w:p>
      <w:pPr>
        <w:pStyle w:val="ListBullet"/>
      </w:pPr>
      <w:r>
        <w:rPr>
          <w:rFonts w:ascii="Calibri" w:hAnsi="Calibri" w:eastAsia="Microsoft YaHei"/>
        </w:rPr>
        <w:t>kEY_Num要不要volatile？答：它在TIM2 ISR写、主程序读，按严格并发语义应声明volatile；但volatile不解决事件覆盖。</w:t>
      </w:r>
    </w:p>
    <w:p>
      <w:pPr>
        <w:pStyle w:val="ListBullet"/>
      </w:pPr>
      <w:r>
        <w:rPr>
          <w:rFonts w:ascii="Calibri" w:hAnsi="Calibri" w:eastAsia="Microsoft YaHei"/>
        </w:rPr>
        <w:t>两个按键快速连续释放会怎样？答：单字节邮箱只能保留一个，后来的事件可能覆盖前一个，事件队列更可靠。</w:t>
      </w:r>
    </w:p>
    <w:p>
      <w:pPr>
        <w:pStyle w:val="Heading2"/>
      </w:pPr>
      <w:r>
        <w:t>3.2 表盘、菜单和滑动动画</w:t>
      </w:r>
    </w:p>
    <w:p>
      <w:pPr>
        <w:pStyle w:val="Code"/>
        <w:shd w:fill="F3F6F8"/>
      </w:pPr>
      <w:r>
        <w:rPr>
          <w:rFonts w:ascii="Consolas" w:hAnsi="Consolas" w:eastAsia="Microsoft YaHei"/>
          <w:sz w:val="16"/>
        </w:rPr>
        <w:t>First_Page_Clock: clkflag 1=菜单，2=设置</w:t>
        <w:br/>
        <w:t>Meun1          : meun_flag 1=返回，2=时钟工具，3=LED，4=MPU，</w:t>
        <w:br/>
        <w:t xml:space="preserve">                              5=游戏，6=表情，7=水平仪，8=低功耗</w:t>
        <w:br/>
        <w:t>Clock_meun     : TimeTool_flag 1=返回，2=秒表，3=闹钟</w:t>
      </w:r>
    </w:p>
    <w:p>
      <w:r>
        <w:rPr>
          <w:rFonts w:ascii="Calibri" w:hAnsi="Calibri" w:eastAsia="Microsoft YaHei"/>
        </w:rPr>
        <w:t>菜单动画由pre_selection、target_selection、x_pre和move_flag共同描述。Set_Selection只在move_flag为1时装载起点/终点，然后Menu_Animation每次让x_pre按Speed=6移动，达到0或96时完成一格切换。MeunToStopWatch则把图标Y坐标从16逐帧增加8，形成向下退出效果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E7F2F8"/>
            <w:tcBorders>
              <w:left w:val="single" w:sz="18" w:color="246B9E"/>
            </w:tcBorders>
          </w:tcPr>
          <w:p>
            <w:r>
              <w:rPr>
                <w:rFonts w:ascii="Calibri" w:hAnsi="Calibri" w:eastAsia="Microsoft YaHei"/>
                <w:b/>
                <w:color w:val="246B9E"/>
                <w:sz w:val="19"/>
              </w:rPr>
              <w:t xml:space="preserve">容易记错  </w:t>
            </w:r>
            <w:r>
              <w:rPr>
                <w:rFonts w:ascii="Calibri" w:hAnsi="Calibri" w:eastAsia="Microsoft YaHei"/>
                <w:sz w:val="19"/>
              </w:rPr>
              <w:t>选择状态表示“光标现在在哪”，局部xxx_flag_temp表示“本轮按下确认后要执行哪一项”。temp每轮先清0，只有Key3事件到来才赋值，从而避免光标停在某项时每一轮都重复进入功能。</w:t>
            </w:r>
          </w:p>
        </w:tc>
      </w:tr>
    </w:tbl>
    <w:p>
      <w:pPr>
        <w:pStyle w:val="Heading3"/>
      </w:pPr>
      <w:r>
        <w:t>典型问题</w:t>
      </w:r>
    </w:p>
    <w:p>
      <w:pPr>
        <w:pStyle w:val="ListBullet"/>
      </w:pPr>
      <w:r>
        <w:rPr>
          <w:rFonts w:ascii="Calibri" w:hAnsi="Calibri" w:eastAsia="Microsoft YaHei"/>
        </w:rPr>
        <w:t>转场直接变成秒表UI：动画循环没有逐帧显示，或后续OLED_Clear/目标UI立即覆盖。</w:t>
      </w:r>
    </w:p>
    <w:p>
      <w:pPr>
        <w:pStyle w:val="ListBullet"/>
      </w:pPr>
      <w:r>
        <w:rPr>
          <w:rFonts w:ascii="Calibri" w:hAnsi="Calibri" w:eastAsia="Microsoft YaHei"/>
        </w:rPr>
        <w:t>文字光标跳动：页面反复清屏/重绘、按键事件残留或选择变量在多个层级复用，需要检查一次事件只消费一次。</w:t>
      </w:r>
    </w:p>
    <w:p>
      <w:pPr>
        <w:pStyle w:val="ListBullet"/>
      </w:pPr>
      <w:r>
        <w:rPr>
          <w:rFonts w:ascii="Calibri" w:hAnsi="Calibri" w:eastAsia="Microsoft YaHei"/>
        </w:rPr>
        <w:t>图标不显示：确认Menu_Graph索引、图片尺寸、边界坐标和OLED_Update是否执行。</w:t>
      </w:r>
    </w:p>
    <w:p>
      <w:pPr>
        <w:pStyle w:val="Heading2"/>
      </w:pPr>
      <w:r>
        <w:t>3.3 RTC表盘与日期时间设置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187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283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含义</w:t>
            </w:r>
          </w:p>
        </w:tc>
        <w:tc>
          <w:tcPr>
            <w:tcW w:type="dxa" w:w="379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关键点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MyRTC_Time[0..5]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年、月、日、时、分、秒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UI编辑使用数组下标；写RTC时统一转换</w:t>
            </w:r>
          </w:p>
        </w:tc>
      </w:tr>
      <w:tr>
        <w:tc>
          <w:tcPr>
            <w:tcW w:type="dxa" w:w="187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BKP_DR1=0xA5A5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RTC已初始化标记</w:t>
            </w:r>
          </w:p>
        </w:tc>
        <w:tc>
          <w:tcPr>
            <w:tcW w:type="dxa" w:w="379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普通复位不重新设置默认时间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LSE=32768 Hz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RTC时钟源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Prescaler=32768-1得到1 Hz</w:t>
            </w:r>
          </w:p>
        </w:tc>
      </w:tr>
      <w:tr>
        <w:tc>
          <w:tcPr>
            <w:tcW w:type="dxa" w:w="187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RTC Counter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连续秒计数</w:t>
            </w:r>
          </w:p>
        </w:tc>
        <w:tc>
          <w:tcPr>
            <w:tcW w:type="dxa" w:w="379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mktime/localtime负责日历换算，代码手动处理UTC+8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Set_Time_flag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1返回，2年，3月，4日，5时，6分，7秒</w:t>
            </w:r>
          </w:p>
        </w:tc>
        <w:tc>
          <w:tcPr>
            <w:tcW w:type="dxa" w:w="379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确认后进入对应SetXxx函数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FFF0E3"/>
            <w:tcBorders>
              <w:left w:val="single" w:sz="18" w:color="D9772A"/>
            </w:tcBorders>
          </w:tcPr>
          <w:p>
            <w:r>
              <w:rPr>
                <w:rFonts w:ascii="Calibri" w:hAnsi="Calibri" w:eastAsia="Microsoft YaHei"/>
                <w:b/>
                <w:color w:val="D9772A"/>
                <w:sz w:val="19"/>
              </w:rPr>
              <w:t xml:space="preserve">代码风险  </w:t>
            </w:r>
            <w:r>
              <w:rPr>
                <w:rFonts w:ascii="Calibri" w:hAnsi="Calibri" w:eastAsia="Microsoft YaHei"/>
                <w:sz w:val="19"/>
              </w:rPr>
              <w:t>SetDay固定按1~31循环，没有按月份和闰年限制；部分减法边界把0修正为60而不是59。面试时可以主动说明：UI原型已工作，但日期合法性应集中到DateTime_Validate，而不是分散在每个页面。</w:t>
            </w:r>
          </w:p>
        </w:tc>
      </w:tr>
    </w:tbl>
    <w:p>
      <w:pPr>
        <w:pStyle w:val="Heading3"/>
      </w:pPr>
      <w:r>
        <w:t>面试追问：为什么减8小时又加8小时</w:t>
      </w:r>
    </w:p>
    <w:p>
      <w:r>
        <w:rPr>
          <w:rFonts w:ascii="Calibri" w:hAnsi="Calibri" w:eastAsia="Microsoft YaHei"/>
        </w:rPr>
        <w:t>项目把RTC Counter按UTC时间戳理解，mktime输入的是本地UTC+8，所以写入时减8小时；读出时加8小时再localtime。这个做法能运行，但依赖C库时区环境，产品代码应明确采用UTC存储并封装时区转换，避免到处出现8*60*60魔数。</w:t>
      </w:r>
    </w:p>
    <w:p>
      <w:pPr>
        <w:pStyle w:val="Heading2"/>
      </w:pPr>
      <w:r>
        <w:t>3.4 秒表：1 ms Tick与两个状态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187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取值/单位</w:t>
            </w:r>
          </w:p>
        </w:tc>
        <w:tc>
          <w:tcPr>
            <w:tcW w:type="dxa" w:w="4252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作用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Count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0~999，static uint16_t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每次TIM2中断+1，累计1000次形成1秒</w:t>
            </w:r>
          </w:p>
        </w:tc>
      </w:tr>
      <w:tr>
        <w:tc>
          <w:tcPr>
            <w:tcW w:type="dxa" w:w="187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start_timing_flag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0暂停 / 1运行</w:t>
            </w:r>
          </w:p>
        </w:tc>
        <w:tc>
          <w:tcPr>
            <w:tcW w:type="dxa" w:w="425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决定满1000 Tick后是否增加sec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hour/min/sec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显示时间</w:t>
            </w:r>
          </w:p>
        </w:tc>
        <w:tc>
          <w:tcPr>
            <w:tcW w:type="dxa" w:w="4252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秒进位到分、分进位到小时，小时&gt;99归0</w:t>
            </w:r>
          </w:p>
        </w:tc>
      </w:tr>
      <w:tr>
        <w:tc>
          <w:tcPr>
            <w:tcW w:type="dxa" w:w="187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stopwatch_flag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1返回/2开始/3停止/4清除</w:t>
            </w:r>
          </w:p>
        </w:tc>
        <w:tc>
          <w:tcPr>
            <w:tcW w:type="dxa" w:w="425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既控制光标也控制业务动作</w:t>
            </w:r>
          </w:p>
        </w:tc>
      </w:tr>
    </w:tbl>
    <w:p>
      <w:pPr>
        <w:spacing w:after="0"/>
      </w:pPr>
    </w:p>
    <w:p>
      <w:pPr>
        <w:pStyle w:val="Code"/>
        <w:shd w:fill="F3F6F8"/>
      </w:pPr>
      <w:r>
        <w:rPr>
          <w:rFonts w:ascii="Consolas" w:hAnsi="Consolas" w:eastAsia="Microsoft YaHei"/>
          <w:sz w:val="16"/>
        </w:rPr>
        <w:t>TIM2CLK / ((PSC+1)*(ARR+1))</w:t>
        <w:br/>
        <w:t>= 72,000,000 / (720*100)</w:t>
        <w:br/>
        <w:t>= 1000 Hz -&gt; 1 ms</w:t>
        <w:br/>
        <w:br/>
        <w:t>TIM2_IRQHandler -&gt; StopWatch_Tick -&gt; Count满1000 -&gt; sec++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FFF0E3"/>
            <w:tcBorders>
              <w:left w:val="single" w:sz="18" w:color="D9772A"/>
            </w:tcBorders>
          </w:tcPr>
          <w:p>
            <w:r>
              <w:rPr>
                <w:rFonts w:ascii="Calibri" w:hAnsi="Calibri" w:eastAsia="Microsoft YaHei"/>
                <w:b/>
                <w:color w:val="D9772A"/>
                <w:sz w:val="19"/>
              </w:rPr>
              <w:t xml:space="preserve">历史问题  </w:t>
            </w:r>
            <w:r>
              <w:rPr>
                <w:rFonts w:ascii="Calibri" w:hAnsi="Calibri" w:eastAsia="Microsoft YaHei"/>
                <w:sz w:val="19"/>
              </w:rPr>
              <w:t>秒表明显变快时，不能只说“我设置的是1 ms”。要核对实际时钟树、PSC/ARR、Init_Timer是否重复调用，以及StopWatch_Tick是否存在多个调用入口。最专业的验证是ISR翻转GPIO，用逻辑分析仪量周期。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FBEAEA"/>
            <w:tcBorders>
              <w:left w:val="single" w:sz="18" w:color="B64242"/>
            </w:tcBorders>
          </w:tcPr>
          <w:p>
            <w:r>
              <w:rPr>
                <w:rFonts w:ascii="Calibri" w:hAnsi="Calibri" w:eastAsia="Microsoft YaHei"/>
                <w:b/>
                <w:color w:val="B64242"/>
                <w:sz w:val="19"/>
              </w:rPr>
              <w:t xml:space="preserve">设计缺点  </w:t>
            </w:r>
            <w:r>
              <w:rPr>
                <w:rFonts w:ascii="Calibri" w:hAnsi="Calibri" w:eastAsia="Microsoft YaHei"/>
                <w:sz w:val="19"/>
              </w:rPr>
              <w:t>Count无论秒表是否运行都会递增并周期清零，因此按下开始后到第一个sec++可能不足1秒。更严谨的做法是在start_timing_flag从0变1时清Count，或累计总毫秒并根据时间差计算。</w:t>
            </w:r>
          </w:p>
        </w:tc>
      </w:tr>
    </w:tbl>
    <w:p>
      <w:pPr>
        <w:pStyle w:val="Heading2"/>
      </w:pPr>
      <w:r>
        <w:t>3.5 闹钟：软件检查与硬件Alarm的关系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1814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255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意义</w:t>
            </w:r>
          </w:p>
        </w:tc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写入方</w:t>
            </w:r>
          </w:p>
        </w:tc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读取/清除方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Alarm_Enable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闹钟总开关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设置页面切换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Alarm_SetHardwareAlarm、Show_Alarm_UI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Alarm_Hour/Alarm_Min</w:t>
            </w:r>
          </w:p>
        </w:tc>
        <w:tc>
          <w:tcPr>
            <w:tcW w:type="dxa" w:w="255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闹钟目标时分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Alarm_SetHour/Min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硬件Alarm时间计算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Alarm_MenuFlag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1返回/2小时/3分钟/4开关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SetAlarmTime页面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确认分发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Alarm_RingFlag</w:t>
            </w:r>
          </w:p>
        </w:tc>
        <w:tc>
          <w:tcPr>
            <w:tcW w:type="dxa" w:w="255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到点待处理事件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RTCAlarm_IRQHandler置1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Alarm_Task检测；KEY3在RingPage清0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Alarm_LastMin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软件闹钟防同一分钟重复触发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Alarm_Check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当前Alarm_Check已停用</w:t>
            </w:r>
          </w:p>
        </w:tc>
      </w:tr>
    </w:tbl>
    <w:p>
      <w:pPr>
        <w:spacing w:after="0"/>
      </w:pPr>
    </w:p>
    <w:p>
      <w:pPr>
        <w:pStyle w:val="Code"/>
        <w:shd w:fill="F3F6F8"/>
      </w:pPr>
      <w:r>
        <w:rPr>
          <w:rFonts w:ascii="Consolas" w:hAnsi="Consolas" w:eastAsia="Microsoft YaHei"/>
          <w:sz w:val="16"/>
        </w:rPr>
        <w:t>设置闹钟：SetAlarmTime -&gt; Alarm_SetHardwareAlarm -&gt; RTC_SetAlarm</w:t>
        <w:br/>
        <w:t>到点：RTC Alarm -&gt; EXTI17 -&gt; NVIC -&gt; RTCAlarm_IRQHandler</w:t>
        <w:br/>
        <w:t>ISR：Alarm_RingFlag = 1，只清RTC/EXTI pending</w:t>
        <w:br/>
        <w:t>页面：Alarm_Task -&gt; Alarm_SetHardwareAlarm(安排下一天) -&gt; Alarm_RingPage</w:t>
      </w:r>
    </w:p>
    <w:p>
      <w:r>
        <w:rPr>
          <w:rFonts w:ascii="Calibri" w:hAnsi="Calibri" w:eastAsia="Microsoft YaHei"/>
        </w:rPr>
        <w:t>软件闹钟Alarm_Check通过每轮读取RTC并比较时分秒触发；硬件闹钟把目标计数直接交给RTC，即使CPU进入STOP也能到点产生事件。现在Alarm_Task中的Alarm_Check已注释，运行态和STOP态统一依赖硬件Alarm，并没有同时运行两套触发逻辑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E8F3ED"/>
            <w:tcBorders>
              <w:left w:val="single" w:sz="18" w:color="26734D"/>
            </w:tcBorders>
          </w:tcPr>
          <w:p>
            <w:r>
              <w:rPr>
                <w:rFonts w:ascii="Calibri" w:hAnsi="Calibri" w:eastAsia="Microsoft YaHei"/>
                <w:b/>
                <w:color w:val="26734D"/>
                <w:sz w:val="19"/>
              </w:rPr>
              <w:t xml:space="preserve">为什么ISR不直接刷屏  </w:t>
            </w:r>
            <w:r>
              <w:rPr>
                <w:rFonts w:ascii="Calibri" w:hAnsi="Calibri" w:eastAsia="Microsoft YaHei"/>
                <w:sz w:val="19"/>
              </w:rPr>
              <w:t>中断里只置Alarm_RingFlag可以快速退出，避免OLED通信和Delay阻塞其他中断。UI由主程序处理，这就是中断产生事件、任务消费事件。</w:t>
            </w:r>
          </w:p>
        </w:tc>
      </w:tr>
    </w:tbl>
    <w:p>
      <w:pPr>
        <w:pStyle w:val="Heading2"/>
      </w:pPr>
      <w:r>
        <w:t>3.6 STOP低功耗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5990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wer_alarm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5990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D6872"/>
          <w:sz w:val="16"/>
        </w:rPr>
        <w:t>图4  当前Power.c的实际进入、唤醒和恢复顺序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1417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255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STOP前</w:t>
            </w:r>
          </w:p>
        </w:tc>
        <w:tc>
          <w:tcPr>
            <w:tcW w:type="dxa" w:w="1984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STOP中</w:t>
            </w:r>
          </w:p>
        </w:tc>
        <w:tc>
          <w:tcPr>
            <w:tcW w:type="dxa" w:w="255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唤醒后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CPU/时钟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执行准备流程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CPU停，HSE/PLL停止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从WFI后继续，SystemInit恢复72 MHz</w:t>
            </w:r>
          </w:p>
        </w:tc>
      </w:tr>
      <w:tr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SRAM</w:t>
            </w:r>
          </w:p>
        </w:tc>
        <w:tc>
          <w:tcPr>
            <w:tcW w:type="dxa" w:w="255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保存页面与全局变量</w:t>
            </w:r>
          </w:p>
        </w:tc>
        <w:tc>
          <w:tcPr>
            <w:tcW w:type="dxa" w:w="198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保留</w:t>
            </w:r>
          </w:p>
        </w:tc>
        <w:tc>
          <w:tcPr>
            <w:tcW w:type="dxa" w:w="255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继续使用原变量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RTC/LSE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设置硬件Alarm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继续计时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可通过EXTI17触发</w:t>
            </w:r>
          </w:p>
        </w:tc>
      </w:tr>
      <w:tr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OLED</w:t>
            </w:r>
          </w:p>
        </w:tc>
        <w:tc>
          <w:tcPr>
            <w:tcW w:type="dxa" w:w="255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清屏、0xAE关闭显示</w:t>
            </w:r>
          </w:p>
        </w:tc>
        <w:tc>
          <w:tcPr>
            <w:tcW w:type="dxa" w:w="198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显示关闭</w:t>
            </w:r>
          </w:p>
        </w:tc>
        <w:tc>
          <w:tcPr>
            <w:tcW w:type="dxa" w:w="255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OLED_Init重建状态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MPU6050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PWR_MGMT_1=0x40睡眠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传感器休眠</w:t>
            </w:r>
          </w:p>
        </w:tc>
        <w:tc>
          <w:tcPr>
            <w:tcW w:type="dxa" w:w="255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写0x00唤醒并等待稳定</w:t>
            </w:r>
          </w:p>
        </w:tc>
      </w:tr>
      <w:tr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TIM2</w:t>
            </w:r>
          </w:p>
        </w:tc>
        <w:tc>
          <w:tcPr>
            <w:tcW w:type="dxa" w:w="255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DISABLE</w:t>
            </w:r>
          </w:p>
        </w:tc>
        <w:tc>
          <w:tcPr>
            <w:tcW w:type="dxa" w:w="198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无1 ms Tick</w:t>
            </w:r>
          </w:p>
        </w:tc>
        <w:tc>
          <w:tcPr>
            <w:tcW w:type="dxa" w:w="255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Init_Timer重新配置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FFF0E3"/>
            <w:tcBorders>
              <w:left w:val="single" w:sz="18" w:color="D9772A"/>
            </w:tcBorders>
          </w:tcPr>
          <w:p>
            <w:r>
              <w:rPr>
                <w:rFonts w:ascii="Calibri" w:hAnsi="Calibri" w:eastAsia="Microsoft YaHei"/>
                <w:b/>
                <w:color w:val="D9772A"/>
                <w:sz w:val="19"/>
              </w:rPr>
              <w:t xml:space="preserve">历史关键Bug  </w:t>
            </w:r>
            <w:r>
              <w:rPr>
                <w:rFonts w:ascii="Calibri" w:hAnsi="Calibri" w:eastAsia="Microsoft YaHei"/>
                <w:sz w:val="19"/>
              </w:rPr>
              <w:t>KEY3既是进入低功耗的确认键，又是EXTI15唤醒源。若唤醒后保留同一次按压事件，页面会再次执行Power_EnterStopMode。代码通过进入前和唤醒后都调用Power_ClearWakeupKey，等待松手并消费kEY_Num，切断物理按压与业务命令的重复解释。</w:t>
            </w:r>
          </w:p>
        </w:tc>
      </w:tr>
    </w:tbl>
    <w:p>
      <w:pPr>
        <w:pStyle w:val="Heading3"/>
      </w:pPr>
      <w:r>
        <w:t>面试官会继续问</w:t>
      </w:r>
    </w:p>
    <w:p>
      <w:pPr>
        <w:pStyle w:val="ListBullet"/>
      </w:pPr>
      <w:r>
        <w:rPr>
          <w:rFonts w:ascii="Calibri" w:hAnsi="Calibri" w:eastAsia="Microsoft YaHei"/>
        </w:rPr>
        <w:t>HSE断了为什么RTC还能响？因为RTC使用独立LSE和备份域，不依赖主PLL。</w:t>
      </w:r>
    </w:p>
    <w:p>
      <w:pPr>
        <w:pStyle w:val="ListBullet"/>
      </w:pPr>
      <w:r>
        <w:rPr>
          <w:rFonts w:ascii="Calibri" w:hAnsi="Calibri" w:eastAsia="Microsoft YaHei"/>
        </w:rPr>
        <w:t>HSE断了MPU为什么不是自动断电？时钟停的是MCU主时钟，外部MPU仍由电源供电，只是MCU不能通信；必须显式让MPU睡眠才省电。</w:t>
      </w:r>
    </w:p>
    <w:p>
      <w:pPr>
        <w:pStyle w:val="ListBullet"/>
      </w:pPr>
      <w:r>
        <w:rPr>
          <w:rFonts w:ascii="Calibri" w:hAnsi="Calibri" w:eastAsia="Microsoft YaHei"/>
        </w:rPr>
        <w:t>STOP与长按关机重复吗？STOP是可快速唤醒的软件低功耗状态；真正关机通常要控制电源保持电路，语义应在产品状态机中分开。</w:t>
      </w:r>
    </w:p>
    <w:p>
      <w:pPr>
        <w:pStyle w:val="Heading2"/>
      </w:pPr>
      <w:r>
        <w:t>3.7 MPU6050姿态与水平仪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1417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步骤</w:t>
            </w:r>
          </w:p>
        </w:tc>
        <w:tc>
          <w:tcPr>
            <w:tcW w:type="dxa" w:w="311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函数/寄存器</w:t>
            </w:r>
          </w:p>
        </w:tc>
        <w:tc>
          <w:tcPr>
            <w:tcW w:type="dxa" w:w="3969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为什么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软件I2C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PB10 SCL、PB11 SDA，开漏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符合I2C线与，外部上拉释放总线</w:t>
            </w:r>
          </w:p>
        </w:tc>
      </w:tr>
      <w:tr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身份检查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WHO_AM_I(0x75)=0x68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先证明接线、地址和读时序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复位/唤醒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PWR_MGMT_1先0x80再0x00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器件默认可能睡眠，不唤醒就没有持续新数据</w:t>
            </w:r>
          </w:p>
        </w:tc>
      </w:tr>
      <w:tr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量程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ACCEL_CONFIG=0；GYRO_CONFIG=0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±2g；±250°/s，对应除以131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原始读取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0x3B起高低字节组合为int16_t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高字节左移8位，保留二补码符号</w:t>
            </w:r>
          </w:p>
        </w:tc>
      </w:tr>
      <w:tr>
        <w:tc>
          <w:tcPr>
            <w:tcW w:type="dxa" w:w="141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静止标定</w:t>
            </w:r>
          </w:p>
        </w:tc>
        <w:tc>
          <w:tcPr>
            <w:tcW w:type="dxa" w:w="311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500次陀螺平均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估计gx/gy/gz零偏</w:t>
            </w:r>
          </w:p>
        </w:tc>
      </w:tr>
      <w:tr>
        <w:tc>
          <w:tcPr>
            <w:tcW w:type="dxa" w:w="141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姿态融合</w:t>
            </w:r>
          </w:p>
        </w:tc>
        <w:tc>
          <w:tcPr>
            <w:tcW w:type="dxa" w:w="311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Roll/Pitch互补滤波；Yaw积分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重力只能校正Roll/Pitch</w:t>
            </w:r>
          </w:p>
        </w:tc>
      </w:tr>
    </w:tbl>
    <w:p>
      <w:pPr>
        <w:spacing w:after="0"/>
      </w:pPr>
    </w:p>
    <w:p>
      <w:pPr>
        <w:pStyle w:val="Code"/>
        <w:shd w:fill="F3F6F8"/>
      </w:pPr>
      <w:r>
        <w:rPr>
          <w:rFonts w:ascii="Consolas" w:hAnsi="Consolas" w:eastAsia="Microsoft YaHei"/>
          <w:sz w:val="16"/>
        </w:rPr>
        <w:t>Roll  = a*(Roll  + gx_dps*dt) + (1-a)*roll_a;</w:t>
        <w:br/>
        <w:t>Pitch = a*(Pitch + gy_dps*dt) + (1-a)*pitch_a;</w:t>
        <w:br/>
        <w:t>Yaw   = Yaw + gz_dps*dt;</w:t>
        <w:br/>
        <w:br/>
        <w:t>a=0.95，dt=0.005 s，gyro sensitivity=131 LSB/(°/s)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E8F3ED"/>
            <w:tcBorders>
              <w:left w:val="single" w:sz="18" w:color="26734D"/>
            </w:tcBorders>
          </w:tcPr>
          <w:p>
            <w:r>
              <w:rPr>
                <w:rFonts w:ascii="Calibri" w:hAnsi="Calibri" w:eastAsia="Microsoft YaHei"/>
                <w:b/>
                <w:color w:val="26734D"/>
                <w:sz w:val="19"/>
              </w:rPr>
              <w:t xml:space="preserve">完整排查链  </w:t>
            </w:r>
            <w:r>
              <w:rPr>
                <w:rFonts w:ascii="Calibri" w:hAnsi="Calibri" w:eastAsia="Microsoft YaHei"/>
                <w:sz w:val="19"/>
              </w:rPr>
              <w:t>SCL/SDA接线→WHO_AM_I=0x68→PWR_MGMT_1是否0x40睡眠→INT_STATUS=0x01→逐字节读0x3B~0x40→最后才看角度算法。项目曾经出现全0、-1、异常大值，最终证明既有接线问题，也有初始化/唤醒路径问题。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FFF0E3"/>
            <w:tcBorders>
              <w:left w:val="single" w:sz="18" w:color="D9772A"/>
            </w:tcBorders>
          </w:tcPr>
          <w:p>
            <w:r>
              <w:rPr>
                <w:rFonts w:ascii="Calibri" w:hAnsi="Calibri" w:eastAsia="Microsoft YaHei"/>
                <w:b/>
                <w:color w:val="D9772A"/>
                <w:sz w:val="19"/>
              </w:rPr>
              <w:t xml:space="preserve">静止仍变化不是一句“有噪声”  </w:t>
            </w:r>
            <w:r>
              <w:rPr>
                <w:rFonts w:ascii="Calibri" w:hAnsi="Calibri" w:eastAsia="Microsoft YaHei"/>
                <w:sz w:val="19"/>
              </w:rPr>
              <w:t>陀螺输出包含零偏和随机噪声，积分会累积；dt若与真实周期不一致会按比例放大误差。Roll/Pitch可被加速度长期拉回，Yaw没有磁力计参考必然漂移。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E7F2F8"/>
            <w:tcBorders>
              <w:left w:val="single" w:sz="18" w:color="246B9E"/>
            </w:tcBorders>
          </w:tcPr>
          <w:p>
            <w:r>
              <w:rPr>
                <w:rFonts w:ascii="Calibri" w:hAnsi="Calibri" w:eastAsia="Microsoft YaHei"/>
                <w:b/>
                <w:color w:val="246B9E"/>
                <w:sz w:val="19"/>
              </w:rPr>
              <w:t xml:space="preserve">当前状态变量  </w:t>
            </w:r>
            <w:r>
              <w:rPr>
                <w:rFonts w:ascii="Calibri" w:hAnsi="Calibri" w:eastAsia="Microsoft YaHei"/>
                <w:sz w:val="19"/>
              </w:rPr>
              <w:t>MPU6050页面中的static calibrated只在第一次进入时标定，此后重进页面不会重新标定。优点是避免每次等待约1秒；缺点是温漂或STOP前后偏置变化时不会更新。</w:t>
            </w:r>
          </w:p>
        </w:tc>
      </w:tr>
    </w:tbl>
    <w:p>
      <w:pPr>
        <w:pStyle w:val="Heading2"/>
      </w:pPr>
      <w:r>
        <w:t>3.8 ADC电池与LED</w:t>
      </w:r>
    </w:p>
    <w:p>
      <w:r>
        <w:rPr>
          <w:rFonts w:ascii="Calibri" w:hAnsi="Calibri" w:eastAsia="Microsoft YaHei"/>
        </w:rPr>
        <w:t>Show_Battary连续采样3000次求平均，把12位ADC结果按3.3 V换算，再用(AD-3276)*100/813做线性电量估计。平均可以降低随机噪声，但3000次阻塞采样会占用CPU，且锂电池电压与容量并非线性，产品化需要低频采样、多点标定和分压比补偿。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FBEAEA"/>
            <w:tcBorders>
              <w:left w:val="single" w:sz="18" w:color="B64242"/>
            </w:tcBorders>
          </w:tcPr>
          <w:p>
            <w:r>
              <w:rPr>
                <w:rFonts w:ascii="Calibri" w:hAnsi="Calibri" w:eastAsia="Microsoft YaHei"/>
                <w:b/>
                <w:color w:val="B64242"/>
                <w:sz w:val="19"/>
              </w:rPr>
              <w:t xml:space="preserve">当前源码中的重要评审发现  </w:t>
            </w:r>
            <w:r>
              <w:rPr>
                <w:rFonts w:ascii="Calibri" w:hAnsi="Calibri" w:eastAsia="Microsoft YaHei"/>
                <w:sz w:val="19"/>
              </w:rPr>
              <w:t>AD_Init开启GPIOB时钟、选择ADC_Channel_9（对应PB1），却调用GPIO_Init(GPIOA, GPIO_Pin_1)把PA1设为模拟输入。这种端口复制错误会让PA1上的LED突然失效，同时PB1没有按预期配置。它非常适合作为面试Bug：跨模块引脚复用冲突，根因不是LED驱动，而是ADC初始化改写了同一GPIO模式。</w:t>
            </w:r>
          </w:p>
        </w:tc>
      </w:tr>
    </w:tbl>
    <w:p>
      <w:pPr>
        <w:pStyle w:val="Heading3"/>
      </w:pPr>
      <w:r>
        <w:t>面试回答要点</w:t>
      </w:r>
    </w:p>
    <w:p>
      <w:r>
        <w:rPr>
          <w:rFonts w:ascii="Calibri" w:hAnsi="Calibri" w:eastAsia="Microsoft YaHei"/>
        </w:rPr>
        <w:t>定位GPIO冲突时，建立“引脚所有权表”，全工程搜索GPIO_Pin_1、GPIO_Init和ADC_Channel_9，检查RCC端口、GPIO端口、ADC通道三者是否一致；修复后再读GPIO配置寄存器或用最小测试验证。</w:t>
      </w:r>
    </w:p>
    <w:p>
      <w:pPr>
        <w:pStyle w:val="Heading2"/>
      </w:pPr>
      <w:r>
        <w:t>3.9 小恐龙游戏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187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402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用途</w:t>
            </w:r>
          </w:p>
        </w:tc>
        <w:tc>
          <w:tcPr>
            <w:tcW w:type="dxa" w:w="323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更新位置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Ground_pos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256列地面图案的滚动偏移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Dino_Tick每20 ms+1，Show_Ground用(i+pos)%256映射</w:t>
            </w:r>
          </w:p>
        </w:tc>
      </w:tr>
      <w:tr>
        <w:tc>
          <w:tcPr>
            <w:tcW w:type="dxa" w:w="187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Barrier_pos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障碍从右向左移动</w:t>
            </w:r>
          </w:p>
        </w:tc>
        <w:tc>
          <w:tcPr>
            <w:tcW w:type="dxa" w:w="323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Dino_Tick；&gt;144归0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Cloude_pos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云移动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Dino_Tick每50 ms+1</w:t>
            </w:r>
          </w:p>
        </w:tc>
      </w:tr>
      <w:tr>
        <w:tc>
          <w:tcPr>
            <w:tcW w:type="dxa" w:w="187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dino_jump_flag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0跑/1跳</w:t>
            </w:r>
          </w:p>
        </w:tc>
        <w:tc>
          <w:tcPr>
            <w:tcW w:type="dxa" w:w="323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Show_Dino接收KEY1置1，跳跃完成清0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jump_t/Jump_Pos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跳跃相位和像素高度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Tick累加，sin(pi*t/1000)生成弧线</w:t>
            </w:r>
          </w:p>
        </w:tc>
      </w:tr>
      <w:tr>
        <w:tc>
          <w:tcPr>
            <w:tcW w:type="dxa" w:w="187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dino/barrier包围盒</w:t>
            </w:r>
          </w:p>
        </w:tc>
        <w:tc>
          <w:tcPr>
            <w:tcW w:type="dxa" w:w="3402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AABB碰撞检测</w:t>
            </w:r>
          </w:p>
        </w:tc>
        <w:tc>
          <w:tcPr>
            <w:tcW w:type="dxa" w:w="323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每帧Show_Dino/Show_Barrier更新</w:t>
            </w:r>
          </w:p>
        </w:tc>
      </w:tr>
      <w:tr>
        <w:tc>
          <w:tcPr>
            <w:tcW w:type="dxa" w:w="187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Score与static计数器</w:t>
            </w:r>
          </w:p>
        </w:tc>
        <w:tc>
          <w:tcPr>
            <w:tcW w:type="dxa" w:w="3402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分数和各动画分频</w:t>
            </w:r>
          </w:p>
        </w:tc>
        <w:tc>
          <w:tcPr>
            <w:tcW w:type="dxa" w:w="323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Dino_Tick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</w:rPr>
        <w:t>地面移动不是把数组本身搬动，而是屏幕第i列读取Ground[(i+Ground_pos)%256]。offset每增1，屏幕采样窗口向后移1列，视觉上地面向左运动。取模解决越过255后的回绕；如果数组长度、索引类型或边界写成255而不是256，会出现一段缺失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FFF0E3"/>
            <w:tcBorders>
              <w:left w:val="single" w:sz="18" w:color="D9772A"/>
            </w:tcBorders>
          </w:tcPr>
          <w:p>
            <w:r>
              <w:rPr>
                <w:rFonts w:ascii="Calibri" w:hAnsi="Calibri" w:eastAsia="Microsoft YaHei"/>
                <w:b/>
                <w:color w:val="D9772A"/>
                <w:sz w:val="19"/>
              </w:rPr>
              <w:t xml:space="preserve">为什么游戏前要清状态  </w:t>
            </w:r>
            <w:r>
              <w:rPr>
                <w:rFonts w:ascii="Calibri" w:hAnsi="Calibri" w:eastAsia="Microsoft YaHei"/>
                <w:sz w:val="19"/>
              </w:rPr>
              <w:t>上一次游戏退出时，障碍位置、跳跃相位、分数和运行标志仍保存在全局/static变量中。不复位会从上次中间状态开始，甚至立刻碰撞。当前Dino_Game_Pos_Init只清了部分位置和分数，严格重开还应考虑dino_jump_flag、jump_t、barrier_flag及函数内static分频计数器。</w:t>
            </w:r>
          </w:p>
        </w:tc>
      </w:tr>
    </w:tbl>
    <w:p>
      <w:pPr>
        <w:pStyle w:val="Heading3"/>
      </w:pPr>
      <w:r>
        <w:t>碰撞没Game Over怎么查</w:t>
      </w:r>
    </w:p>
    <w:p>
      <w:r>
        <w:rPr>
          <w:rFonts w:ascii="Calibri" w:hAnsi="Calibri" w:eastAsia="Microsoft YaHei"/>
        </w:rPr>
        <w:t>先把dino和barrier的minX/minY/maxX/maxY显示或串口打印，确认每帧都更新，再检查AABB四个条件及调用顺序。当前流程先绘制并更新包围盒，再OLED_Update，最后isColliding，因此逻辑顺序成立；最常见问题是坐标没有进入重叠区或状态未初始化。</w:t>
      </w:r>
    </w:p>
    <w:p>
      <w:pPr>
        <w:pStyle w:val="Heading2"/>
      </w:pPr>
      <w:r>
        <w:t>3.10 表情和水平仪</w:t>
      </w:r>
    </w:p>
    <w:p>
      <w:r>
        <w:rPr>
          <w:rFonts w:ascii="Calibri" w:hAnsi="Calibri" w:eastAsia="Microsoft YaHei"/>
        </w:rPr>
        <w:t>动态表情通过眉毛坐标和椭圆纵半径逐帧变化，配合100 ms/500 ms Delay形成眨眼；水平仪把Roll/Pitch映射为圆内小球坐标。它们展示了OLED图形API和传感器UI结合，但当前Delay和坐标未限幅：表情页面会降低按键/闹钟响应，小球在姿态异常时可能越界。面试中作为扩展功能简述即可，不应抢占RTC、低功耗和Boot的篇幅。</w:t>
      </w:r>
    </w:p>
    <w:p>
      <w:pPr>
        <w:pStyle w:val="Heading1"/>
      </w:pPr>
      <w:r>
        <w:t>4  标志位与状态变量地图</w:t>
      </w:r>
    </w:p>
    <w:p>
      <w:pPr>
        <w:pStyle w:val="Heading2"/>
      </w:pPr>
      <w:r>
        <w:t>4.1 先分三类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1814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94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代表变量</w:t>
            </w:r>
          </w:p>
        </w:tc>
        <w:tc>
          <w:tcPr>
            <w:tcW w:type="dxa" w:w="2494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本质</w:t>
            </w:r>
          </w:p>
        </w:tc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忘记处理的后果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页面选择状态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clkflag、meun_flag、TimeTool_flag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光标当前在哪一项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重进页面位置意外、索引越界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业务运行状态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start_timing_flag、Alarm_Enable、dino_jump_flag</w:t>
            </w:r>
          </w:p>
        </w:tc>
        <w:tc>
          <w:tcPr>
            <w:tcW w:type="dxa" w:w="249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某功能现在处于什么模式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秒表不停、闹钟失效、游戏从中间开始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异步事件标志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kEY_Num、Alarm_RingFlag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ISR产生、主程序消费的一次性事件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重复执行或事件丢失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动画过程状态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pre_selection、target_selection、x_pre、move_flag</w:t>
            </w:r>
          </w:p>
        </w:tc>
        <w:tc>
          <w:tcPr>
            <w:tcW w:type="dxa" w:w="249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一段转场执行到哪里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直接跳转、抖动或停不下来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一次确认临时值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xxx_flag_temp</w:t>
            </w:r>
          </w:p>
        </w:tc>
        <w:tc>
          <w:tcPr>
            <w:tcW w:type="dxa" w:w="249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本轮Key3确认的动作快照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光标停留即重复调用功能</w:t>
            </w:r>
          </w:p>
        </w:tc>
      </w:tr>
    </w:tbl>
    <w:p>
      <w:pPr>
        <w:spacing w:after="0"/>
      </w:pPr>
    </w:p>
    <w:p>
      <w:pPr>
        <w:pStyle w:val="Heading2"/>
      </w:pPr>
      <w:r>
        <w:t>4.2 完整速查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1814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变量</w:t>
            </w:r>
          </w:p>
        </w:tc>
        <w:tc>
          <w:tcPr>
            <w:tcW w:type="dxa" w:w="1984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有效值</w:t>
            </w:r>
          </w:p>
        </w:tc>
        <w:tc>
          <w:tcPr>
            <w:tcW w:type="dxa" w:w="300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生命周期/清除时机</w:t>
            </w:r>
          </w:p>
        </w:tc>
        <w:tc>
          <w:tcPr>
            <w:tcW w:type="dxa" w:w="226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面试要点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kEY_Num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0无事件；1/2/3/4按键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Key_GetNum读后清0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ISR与主循环的一字节事件邮箱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press_time</w:t>
            </w:r>
          </w:p>
        </w:tc>
        <w:tc>
          <w:tcPr>
            <w:tcW w:type="dxa" w:w="198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ms计数</w:t>
            </w:r>
          </w:p>
        </w:tc>
        <w:tc>
          <w:tcPr>
            <w:tcW w:type="dxa" w:w="300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PA15松手清0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长按阈值1000 Tick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clkflag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1菜单/2设置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全局保留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表盘底部两项选择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meun_flag</w:t>
            </w:r>
          </w:p>
        </w:tc>
        <w:tc>
          <w:tcPr>
            <w:tcW w:type="dxa" w:w="198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1~8</w:t>
            </w:r>
          </w:p>
        </w:tc>
        <w:tc>
          <w:tcPr>
            <w:tcW w:type="dxa" w:w="300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上下循环回绕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一级菜单入口映射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TimeTool_flag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1~3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页面保留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返回/秒表/闹钟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stopwatch_flag</w:t>
            </w:r>
          </w:p>
        </w:tc>
        <w:tc>
          <w:tcPr>
            <w:tcW w:type="dxa" w:w="198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1~4</w:t>
            </w:r>
          </w:p>
        </w:tc>
        <w:tc>
          <w:tcPr>
            <w:tcW w:type="dxa" w:w="300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页面保留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返回/开始/停止/清除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start_timing_flag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0/1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停止或清除置0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TIM2 ISR读取的业务状态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Alarm_Enable</w:t>
            </w:r>
          </w:p>
        </w:tc>
        <w:tc>
          <w:tcPr>
            <w:tcW w:type="dxa" w:w="198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0/1</w:t>
            </w:r>
          </w:p>
        </w:tc>
        <w:tc>
          <w:tcPr>
            <w:tcW w:type="dxa" w:w="300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设置页切换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决定是否配置RTC Alarm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Alarm_RingFlag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0/1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ISR置1；RingPage KEY3清0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硬件中断到UI任务的桥梁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Alarm_LastMin</w:t>
            </w:r>
          </w:p>
        </w:tc>
        <w:tc>
          <w:tcPr>
            <w:tcW w:type="dxa" w:w="198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0~59/255</w:t>
            </w:r>
          </w:p>
        </w:tc>
        <w:tc>
          <w:tcPr>
            <w:tcW w:type="dxa" w:w="300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跨分钟恢复255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仅软件Alarm_Check防重复，当前未启用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calibrated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0/1 static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程序复位才清0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MPU页面只标定一次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dino_jump_flag</w:t>
            </w:r>
          </w:p>
        </w:tc>
        <w:tc>
          <w:tcPr>
            <w:tcW w:type="dxa" w:w="198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0跑/1跳</w:t>
            </w:r>
          </w:p>
        </w:tc>
        <w:tc>
          <w:tcPr>
            <w:tcW w:type="dxa" w:w="300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跳跃1000 Tick后清0</w:t>
            </w:r>
          </w:p>
        </w:tc>
        <w:tc>
          <w:tcPr>
            <w:tcW w:type="dxa" w:w="226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游戏运动状态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move_flag</w:t>
            </w:r>
          </w:p>
        </w:tc>
        <w:tc>
          <w:tcPr>
            <w:tcW w:type="dxa" w:w="198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0停止/1移动</w:t>
            </w:r>
          </w:p>
        </w:tc>
        <w:tc>
          <w:tcPr>
            <w:tcW w:type="dxa" w:w="300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动画到目标清0</w:t>
            </w:r>
          </w:p>
        </w:tc>
        <w:tc>
          <w:tcPr>
            <w:tcW w:type="dxa" w:w="226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控制是否装载/继续动画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E7F2F8"/>
            <w:tcBorders>
              <w:left w:val="single" w:sz="18" w:color="246B9E"/>
            </w:tcBorders>
          </w:tcPr>
          <w:p>
            <w:r>
              <w:rPr>
                <w:rFonts w:ascii="Calibri" w:hAnsi="Calibri" w:eastAsia="Microsoft YaHei"/>
                <w:b/>
                <w:color w:val="246B9E"/>
                <w:sz w:val="19"/>
              </w:rPr>
              <w:t xml:space="preserve">最专业的说法  </w:t>
            </w:r>
            <w:r>
              <w:rPr>
                <w:rFonts w:ascii="Calibri" w:hAnsi="Calibri" w:eastAsia="Microsoft YaHei"/>
                <w:sz w:val="19"/>
              </w:rPr>
              <w:t>标志位不是越多越好。当前很多变量实际是在手写有限状态机；重构时应把互相关联的变量收进模块上下文结构体，并用枚举表达状态，减少魔数和跨文件extern。</w:t>
            </w:r>
          </w:p>
        </w:tc>
      </w:tr>
    </w:tbl>
    <w:p>
      <w:pPr>
        <w:pStyle w:val="Heading2"/>
      </w:pPr>
      <w:r>
        <w:t>4.3 中断与主循环共享</w:t>
      </w:r>
    </w:p>
    <w:p>
      <w:pPr>
        <w:pStyle w:val="Code"/>
        <w:shd w:fill="F3F6F8"/>
      </w:pPr>
      <w:r>
        <w:rPr>
          <w:rFonts w:ascii="Consolas" w:hAnsi="Consolas" w:eastAsia="Microsoft YaHei"/>
          <w:sz w:val="16"/>
        </w:rPr>
        <w:t>TIM2_IRQHandler写/更新：kEY_Num、press_time、start_timing_flag读取、秒表时间、游戏位置</w:t>
        <w:br/>
        <w:t>RTCAlarm_IRQHandler写：Alarm_RingFlag</w:t>
        <w:br/>
        <w:t>主程序读取/清除：kEY_GetNum、Alarm_Task/Alarm_RingPage</w:t>
      </w:r>
    </w:p>
    <w:p>
      <w:r>
        <w:rPr>
          <w:rFonts w:ascii="Calibri" w:hAnsi="Calibri" w:eastAsia="Microsoft YaHei"/>
        </w:rPr>
        <w:t>`volatile`告诉编译器每次都从内存读取，适合ISR异步修改的简单标志；它不保证多字节访问原子性，也不防止两个事件覆盖。事件频繁或数据复杂时，使用临界区、环形队列或双缓冲。</w:t>
      </w:r>
    </w:p>
    <w:p>
      <w:pPr>
        <w:pStyle w:val="Heading1"/>
      </w:pPr>
      <w:r>
        <w:t>5  Bootloader面试主线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68000" cy="3207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oot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320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Microsoft YaHei"/>
          <w:color w:val="5D6872"/>
          <w:sz w:val="16"/>
        </w:rPr>
        <w:t>图5  Boot只保留七步主线，先讲完整，再接受底层追问</w:t>
      </w:r>
    </w:p>
    <w:p>
      <w:pPr>
        <w:pStyle w:val="Heading2"/>
      </w:pPr>
      <w:r>
        <w:t>5.1 为什么分两个工程</w:t>
      </w:r>
    </w:p>
    <w:p>
      <w:r>
        <w:rPr>
          <w:rFonts w:ascii="Calibri" w:hAnsi="Calibri" w:eastAsia="Microsoft YaHei"/>
        </w:rPr>
        <w:t>Bootloader必须从0x08000000启动并在升级APP时保持自身不被擦除；APP必须从0x08004000链接并拥有自己的向量表。两个工程分别设置IROM和启动配置，编译出Boot镜像与APP.bin。它们不是两套同时运行的业务，而是复位后先Boot、再选择升级或跳APP。</w:t>
      </w:r>
    </w:p>
    <w:p>
      <w:pPr>
        <w:pStyle w:val="Heading2"/>
      </w:pPr>
      <w:r>
        <w:t>5.2 协议只记这张表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136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283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PC→STM32</w:t>
            </w:r>
          </w:p>
        </w:tc>
        <w:tc>
          <w:tcPr>
            <w:tcW w:type="dxa" w:w="272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STM32→PC</w:t>
            </w:r>
          </w:p>
        </w:tc>
        <w:tc>
          <w:tcPr>
            <w:tcW w:type="dxa" w:w="192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目的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进入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U(0x55)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Update Mode / READY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从正常启动切到升级状态</w:t>
            </w:r>
          </w:p>
        </w:tc>
      </w:tr>
      <w:tr>
        <w:tc>
          <w:tcPr>
            <w:tcW w:type="dxa" w:w="136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Header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55 AA + size LE + CRC LE，共10 B</w:t>
            </w:r>
          </w:p>
        </w:tc>
        <w:tc>
          <w:tcPr>
            <w:tcW w:type="dxa" w:w="272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HEADER OK</w:t>
            </w:r>
          </w:p>
        </w:tc>
        <w:tc>
          <w:tcPr>
            <w:tcW w:type="dxa" w:w="192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确定长度与期望CRC</w:t>
            </w:r>
          </w:p>
        </w:tc>
      </w:tr>
      <w:tr>
        <w:tc>
          <w:tcPr>
            <w:tcW w:type="dxa" w:w="136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数据</w:t>
            </w:r>
          </w:p>
        </w:tc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每包1~256 B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PACKET READY / PACKET OK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让Flash写入和发送方同步</w:t>
            </w:r>
          </w:p>
        </w:tc>
      </w:tr>
      <w:tr>
        <w:tc>
          <w:tcPr>
            <w:tcW w:type="dxa" w:w="136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结束</w:t>
            </w:r>
          </w:p>
        </w:tc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  <w:tc>
          <w:tcPr>
            <w:tcW w:type="dxa" w:w="272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CRC OK / FIRMWARE RECEIVE OK</w:t>
            </w:r>
          </w:p>
        </w:tc>
        <w:tc>
          <w:tcPr>
            <w:tcW w:type="dxa" w:w="192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验证整镜像一致</w:t>
            </w:r>
          </w:p>
        </w:tc>
      </w:tr>
    </w:tbl>
    <w:p>
      <w:pPr>
        <w:spacing w:after="0"/>
      </w:pPr>
    </w:p>
    <w:p>
      <w:pPr>
        <w:pStyle w:val="Heading2"/>
      </w:pPr>
      <w:r>
        <w:t>5.3 跳转为什么要绕一圈</w:t>
      </w:r>
    </w:p>
    <w:p>
      <w:pPr>
        <w:pStyle w:val="Code"/>
        <w:shd w:fill="F3F6F8"/>
      </w:pPr>
      <w:r>
        <w:rPr>
          <w:rFonts w:ascii="Consolas" w:hAnsi="Consolas" w:eastAsia="Microsoft YaHei"/>
          <w:sz w:val="16"/>
        </w:rPr>
        <w:t>APP向量表：</w:t>
        <w:br/>
        <w:t>0x08004000 -&gt; 初始MSP（栈顶地址）</w:t>
        <w:br/>
        <w:t>0x08004004 -&gt; Reset_Handler（真正入口，bit0应为1）</w:t>
        <w:br/>
        <w:br/>
        <w:t>跳转：停SysTick/清理中断 -&gt; VTOR=0x08004000</w:t>
        <w:br/>
        <w:t xml:space="preserve">     -&gt; __set_MSP(vector[0]) -&gt; 函数指针调用vector[1]</w:t>
      </w:r>
    </w:p>
    <w:p>
      <w:r>
        <w:rPr>
          <w:rFonts w:ascii="Calibri" w:hAnsi="Calibri" w:eastAsia="Microsoft YaHei"/>
        </w:rPr>
        <w:t>直接把0x08004000当函数执行会把栈地址当指令。函数指针只是把32位入口地址转换成可调用的函数类型；调用后CPU跳到APP Reset_Handler，后者初始化.data/.bss和C运行环境，再进入APP main。</w:t>
      </w:r>
    </w:p>
    <w:p>
      <w:pPr>
        <w:pStyle w:val="Heading2"/>
      </w:pPr>
      <w:r>
        <w:t>5.4 Flash与buffer</w:t>
      </w:r>
    </w:p>
    <w:p>
      <w:r>
        <w:rPr>
          <w:rFonts w:ascii="Calibri" w:hAnsi="Calibri" w:eastAsia="Microsoft YaHei"/>
        </w:rPr>
        <w:t>STM32只有20 KB SRAM，不能缓存41,756 B固件，所以BootUpdate_Packet只占256 B SRAM：接一包、写一包、复用同一块buffer。Flash必须先按1 KB页擦成0xFF，再按16位半字写入；两个字节通过low | (high&lt;&lt;8)按小端组合。写后回读验证局部编程，最终CRC验证整个镜像。</w:t>
      </w:r>
    </w:p>
    <w:p>
      <w:pPr>
        <w:pStyle w:val="Heading2"/>
      </w:pPr>
      <w:r>
        <w:t>5.5 CRC要会回答到什么程度</w:t>
      </w:r>
    </w:p>
    <w:p>
      <w:r>
        <w:rPr>
          <w:rFonts w:ascii="Calibri" w:hAnsi="Calibri" w:eastAsia="Microsoft YaHei"/>
        </w:rPr>
        <w:t>0xEDB88320U是标准CRC-32反射实现使用的多项式常量。逐位右移是在模拟GF(2)多项式长除法：最低位为1就异或多项式，为0只移位。Python zlib.crc32和STM32端必须使用一致的初值、反射方向、末异或和数据范围。CRC能发现意外损坏，不能证明固件来源可信。</w:t>
      </w:r>
    </w:p>
    <w:p>
      <w:pPr>
        <w:pStyle w:val="Heading2"/>
      </w:pPr>
      <w:r>
        <w:t>5.6 当前Boot不足</w:t>
      </w:r>
    </w:p>
    <w:p>
      <w:pPr>
        <w:pStyle w:val="ListBullet"/>
      </w:pPr>
      <w:r>
        <w:rPr>
          <w:rFonts w:ascii="Calibri" w:hAnsi="Calibri" w:eastAsia="Microsoft YaHei"/>
        </w:rPr>
        <w:t>只检查APP初始MSP，应该再检查Reset_Handler位于APP范围且Thumb位为1。</w:t>
      </w:r>
    </w:p>
    <w:p>
      <w:pPr>
        <w:pStyle w:val="ListBullet"/>
      </w:pPr>
      <w:r>
        <w:rPr>
          <w:rFonts w:ascii="Calibri" w:hAnsi="Calibri" w:eastAsia="Microsoft YaHei"/>
        </w:rPr>
        <w:t>先擦APP再写，升级掉电后可能留下部分镜像；需要DOWNLOADING/VALID提交标志或A/B分区。</w:t>
      </w:r>
    </w:p>
    <w:p>
      <w:pPr>
        <w:pStyle w:val="ListBullet"/>
      </w:pPr>
      <w:r>
        <w:rPr>
          <w:rFonts w:ascii="Calibri" w:hAnsi="Calibri" w:eastAsia="Microsoft YaHei"/>
        </w:rPr>
        <w:t>无包序号、单包CRC、超时重传和断点续传。</w:t>
      </w:r>
    </w:p>
    <w:p>
      <w:pPr>
        <w:pStyle w:val="ListBullet"/>
      </w:pPr>
      <w:r>
        <w:rPr>
          <w:rFonts w:ascii="Calibri" w:hAnsi="Calibri" w:eastAsia="Microsoft YaHei"/>
        </w:rPr>
        <w:t>固定等待5秒让每次正常启动变慢，产品应使用按键、备份寄存器请求或APP命令进入升级。</w:t>
      </w:r>
    </w:p>
    <w:p>
      <w:pPr>
        <w:pStyle w:val="ListBullet"/>
      </w:pPr>
      <w:r>
        <w:rPr>
          <w:rFonts w:ascii="Calibri" w:hAnsi="Calibri" w:eastAsia="Microsoft YaHei"/>
        </w:rPr>
        <w:t>跳转前需要系统化关闭Boot外设、SysTick、NVIC pending，并明确恢复全局中断。</w:t>
      </w:r>
    </w:p>
    <w:p>
      <w:pPr>
        <w:pStyle w:val="Heading1"/>
      </w:pPr>
      <w:r>
        <w:t>6  真实问题复盘：面试最有价值的部分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24"/>
        <w:gridCol w:w="2424"/>
        <w:gridCol w:w="2424"/>
        <w:gridCol w:w="2424"/>
      </w:tblGrid>
      <w:tr>
        <w:tc>
          <w:tcPr>
            <w:tcW w:type="dxa" w:w="1757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现象</w:t>
            </w:r>
          </w:p>
        </w:tc>
        <w:tc>
          <w:tcPr>
            <w:tcW w:type="dxa" w:w="2324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根因</w:t>
            </w:r>
          </w:p>
        </w:tc>
        <w:tc>
          <w:tcPr>
            <w:tcW w:type="dxa" w:w="294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定位/解决</w:t>
            </w:r>
          </w:p>
        </w:tc>
        <w:tc>
          <w:tcPr>
            <w:tcW w:type="dxa" w:w="1928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面试总结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秒表计时明显偏快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Tick周期或调用次数与“1 ms”假设不一致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用TIM公式核对72 MHz/PSC/ARR；检查重复Init_Timer和唯一Tick入口；GPIO翻转实测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时间功能不能相信注释，要测真实基准</w:t>
            </w:r>
          </w:p>
        </w:tc>
      </w:tr>
      <w:tr>
        <w:tc>
          <w:tcPr>
            <w:tcW w:type="dxa" w:w="175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MeunToStopWatch动画不出现</w:t>
            </w:r>
          </w:p>
        </w:tc>
        <w:tc>
          <w:tcPr>
            <w:tcW w:type="dxa" w:w="232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最终UI清屏刷新过快覆盖转场，或动画帧未逐帧Update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逐帧检查i、坐标、OLED_Update和后续清屏顺序</w:t>
            </w:r>
          </w:p>
        </w:tc>
        <w:tc>
          <w:tcPr>
            <w:tcW w:type="dxa" w:w="192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OLED动画是显存随时间变化，不是一张目标图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KEY3按住没值，松手显示3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kEY_GetNum是松手事件接口，不是实时电平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解释Key_Tick在PreState非0且CurrentState为0时写事件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接口语义不清会被误判为硬件问题</w:t>
            </w:r>
          </w:p>
        </w:tc>
      </w:tr>
      <w:tr>
        <w:tc>
          <w:tcPr>
            <w:tcW w:type="dxa" w:w="175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LED上电亮一下后熄灭</w:t>
            </w:r>
          </w:p>
        </w:tc>
        <w:tc>
          <w:tcPr>
            <w:tcW w:type="dxa" w:w="232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其他模块重新配置了同一引脚；当前AD_Init仍把PA1设为模拟输入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全局搜索引脚，核对RCC端口/GPIO端口/ADC通道</w:t>
            </w:r>
          </w:p>
        </w:tc>
        <w:tc>
          <w:tcPr>
            <w:tcW w:type="dxa" w:w="192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建立Pin Ownership表防跨模块冲突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进入STOP后KEY3一按醒来又立刻睡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同一次物理按压同时成为唤醒事件和业务确认事件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进入前/唤醒后等待释放并消费kEY_Num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硬件事件转换为业务事件时必须去重</w:t>
            </w:r>
          </w:p>
        </w:tc>
      </w:tr>
      <w:tr>
        <w:tc>
          <w:tcPr>
            <w:tcW w:type="dxa" w:w="175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MPU显示大值、漂移、全0或-1</w:t>
            </w:r>
          </w:p>
        </w:tc>
        <w:tc>
          <w:tcPr>
            <w:tcW w:type="dxa" w:w="232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接线、睡眠状态、读取链路和积分漂移混在一起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WHO_AM_I→PWR_MGMT_1→INT_STATUS→原始寄存器→标定/滤波</w:t>
            </w:r>
          </w:p>
        </w:tc>
        <w:tc>
          <w:tcPr>
            <w:tcW w:type="dxa" w:w="192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先证明数据链路，再调算法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复位后几秒才进表盘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Boot固定5秒窗口；APP又存在重复初始化和MPU多段Delay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看Boot Jump App日志，统计初始化耗时，删除重复调用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启动时间要拆成Boot等待和APP初始化两部分</w:t>
            </w:r>
          </w:p>
        </w:tc>
      </w:tr>
      <w:tr>
        <w:tc>
          <w:tcPr>
            <w:tcW w:type="dxa" w:w="175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游戏碰撞无Game Over</w:t>
            </w:r>
          </w:p>
        </w:tc>
        <w:tc>
          <w:tcPr>
            <w:tcW w:type="dxa" w:w="232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包围盒位置未更新/状态未复位/坐标未真正重叠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显示四个边界值，确认Show函数在碰撞判断前执行</w:t>
            </w:r>
          </w:p>
        </w:tc>
        <w:tc>
          <w:tcPr>
            <w:tcW w:type="dxa" w:w="192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图像重叠不一定等于逻辑包围盒重叠</w:t>
            </w:r>
          </w:p>
        </w:tc>
      </w:tr>
      <w:tr>
        <w:tc>
          <w:tcPr>
            <w:tcW w:type="dxa" w:w="1757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Python不停发U后MAGIC ERROR</w:t>
            </w:r>
          </w:p>
        </w:tc>
        <w:tc>
          <w:tcPr>
            <w:tcW w:type="dxa" w:w="232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READY后仍发U，0x55进入下一阶段污染Header</w:t>
            </w:r>
          </w:p>
        </w:tc>
        <w:tc>
          <w:tcPr>
            <w:tcW w:type="dxa" w:w="294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以READY为状态切换，立即send_u_enable=False</w:t>
            </w:r>
          </w:p>
        </w:tc>
        <w:tc>
          <w:tcPr>
            <w:tcW w:type="dxa" w:w="1928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UART无包边界，阶段同步就是协议的一部分</w:t>
            </w:r>
          </w:p>
        </w:tc>
      </w:tr>
      <w:tr>
        <w:tc>
          <w:tcPr>
            <w:tcW w:type="dxa" w:w="1757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Header未发完就ERROR</w:t>
            </w:r>
          </w:p>
        </w:tc>
        <w:tc>
          <w:tcPr>
            <w:tcW w:type="dxa" w:w="232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字节超时单位太短，与Python调度/串口延迟不匹配</w:t>
            </w:r>
          </w:p>
        </w:tc>
        <w:tc>
          <w:tcPr>
            <w:tcW w:type="dxa" w:w="294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放宽超时并输出MAGIC/SIZE/TIMEOUT具体错误</w:t>
            </w:r>
          </w:p>
        </w:tc>
        <w:tc>
          <w:tcPr>
            <w:tcW w:type="dxa" w:w="1928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超时必须由波特率和系统延迟推导并实测</w:t>
            </w:r>
          </w:p>
        </w:tc>
      </w:tr>
    </w:tbl>
    <w:p>
      <w:pPr>
        <w:spacing w:after="0"/>
      </w:pPr>
    </w:p>
    <w:p>
      <w:pPr>
        <w:pStyle w:val="Heading2"/>
      </w:pPr>
      <w:r>
        <w:t>6.1 回答Bug的固定模板</w:t>
      </w:r>
    </w:p>
    <w:p>
      <w:pPr>
        <w:pStyle w:val="Code"/>
        <w:shd w:fill="F3F6F8"/>
      </w:pPr>
      <w:r>
        <w:rPr>
          <w:rFonts w:ascii="Consolas" w:hAnsi="Consolas" w:eastAsia="Microsoft YaHei"/>
          <w:sz w:val="16"/>
        </w:rPr>
        <w:t>1. 现象：用户能看到什么，不先猜原因</w:t>
        <w:br/>
        <w:t>2. 分层：硬件/驱动/原始数据/算法/UI或协议阶段</w:t>
        <w:br/>
        <w:t>3. 证据：寄存器值、日志、逻辑分析仪、最小测试</w:t>
        <w:br/>
        <w:t>4. 根因：指出具体状态、参数或调用顺序</w:t>
        <w:br/>
        <w:t>5. 修复：代码如何改变，为什么有效</w:t>
        <w:br/>
        <w:t>6. 防复发：测试、接口语义、状态机或工程规范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E8F3ED"/>
            <w:tcBorders>
              <w:left w:val="single" w:sz="18" w:color="26734D"/>
            </w:tcBorders>
          </w:tcPr>
          <w:p>
            <w:r>
              <w:rPr>
                <w:rFonts w:ascii="Calibri" w:hAnsi="Calibri" w:eastAsia="Microsoft YaHei"/>
                <w:b/>
                <w:color w:val="26734D"/>
                <w:sz w:val="19"/>
              </w:rPr>
              <w:t xml:space="preserve">面试加分点  </w:t>
            </w:r>
            <w:r>
              <w:rPr>
                <w:rFonts w:ascii="Calibri" w:hAnsi="Calibri" w:eastAsia="Microsoft YaHei"/>
                <w:sz w:val="19"/>
              </w:rPr>
              <w:t>不要把“接线反了”当成一句尴尬经历。专业回答是：我先用WHO_AM_I建立最小可验证链路，之后再检查电源管理寄存器和原始数据，最终把硬件连接问题与算法漂移问题分开。</w:t>
            </w:r>
          </w:p>
        </w:tc>
      </w:tr>
    </w:tbl>
    <w:p>
      <w:pPr>
        <w:pStyle w:val="Heading1"/>
      </w:pPr>
      <w:r>
        <w:t>7  面试官会怎样问</w:t>
      </w:r>
    </w:p>
    <w:p>
      <w:pPr>
        <w:pStyle w:val="Heading2"/>
      </w:pPr>
      <w:r>
        <w:t>7.1 项目开场</w:t>
      </w:r>
    </w:p>
    <w:p>
      <w:pPr>
        <w:pStyle w:val="Heading3"/>
      </w:pPr>
      <w:r>
        <w:t>为什么做这个项目</w:t>
      </w:r>
    </w:p>
    <w:p>
      <w:r>
        <w:rPr>
          <w:rFonts w:ascii="Calibri" w:hAnsi="Calibri" w:eastAsia="Microsoft YaHei"/>
        </w:rPr>
        <w:t>我不想只做一个显示时间的外设实验，而是想完整做一套资源受限设备固件。手表既有UI和按键状态，又要求RTC准确、低功耗和传感器处理；功能增长后还自然产生固件升级需求，所以我进一步实现了独立串口Bootloader。这个过程让我处理了启动、运行、休眠、唤醒、升级和故障恢复之间的关系。</w:t>
      </w:r>
    </w:p>
    <w:p>
      <w:pPr>
        <w:pStyle w:val="Heading3"/>
      </w:pPr>
      <w:r>
        <w:t>你负责了什么</w:t>
      </w:r>
    </w:p>
    <w:p>
      <w:r>
        <w:rPr>
          <w:rFonts w:ascii="Calibri" w:hAnsi="Calibri" w:eastAsia="Microsoft YaHei"/>
        </w:rPr>
        <w:t>我完成了手表APP功能集成与联调，包括菜单状态、RTC硬件闹钟、STOP模式、MPU6050姿态和1 ms任务节拍；同时设计Flash分区、自定义串口升级协议、Flash分包写入、CRC32验证、APP跳转和Python发送工具，并针对状态重入、传感器通信和串口阶段错位做了分层排查。</w:t>
      </w:r>
    </w:p>
    <w:p>
      <w:pPr>
        <w:pStyle w:val="Heading3"/>
      </w:pPr>
      <w:r>
        <w:t>项目最难的部分</w:t>
      </w:r>
    </w:p>
    <w:p>
      <w:r>
        <w:rPr>
          <w:rFonts w:ascii="Calibri" w:hAnsi="Calibri" w:eastAsia="Microsoft YaHei"/>
        </w:rPr>
        <w:t>最难的是跨模块状态一致性，而不是某个寄存器。例如KEY3既是业务键又是STOP唤醒源，同一次按压会被解释两次；Python为了命中复位窗口重复发U，但READY后继续发送又会污染Header。我通过把流程划分为状态、给每个状态设置可观察日志并明确事件何时清除解决。</w:t>
      </w:r>
    </w:p>
    <w:p>
      <w:pPr>
        <w:pStyle w:val="Heading2"/>
      </w:pPr>
      <w:r>
        <w:t>7.2 APP高频追问与短答案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283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5669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短答案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为什么不用RTOS？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当前任务量和实时性可以由1 ms Tick+裸机调度满足。问题不在于没有RTOS，而在于页面阻塞；我会先重构状态机和任务周期，需求增长后再评估RTOS。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为什么Alarm_Task到处调用？</w:t>
            </w:r>
          </w:p>
        </w:tc>
        <w:tc>
          <w:tcPr>
            <w:tcW w:type="dxa" w:w="56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每个页面都有阻塞while，main回不来，为了消费RTC ISR置位的Alarm_RingFlag只能在每页调用。这是当前架构的补偿手段，也是重构动机。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中断里为什么只置标志？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OLED和Delay耗时且不可预测，中断应只采样/置事件，主程序完成UI和业务。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按键如何区分短按长按？</w:t>
            </w:r>
          </w:p>
        </w:tc>
        <w:tc>
          <w:tcPr>
            <w:tcW w:type="dxa" w:w="56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1 ms累加PA15按下时间，50 ms状态采样，松手时把最后状态编码成3或4的一次性事件。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秒表误差来自哪里？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定时器输入时钟、PSC/ARR、ISR延迟、Tick调用次数和晶振误差；先用GPIO实测1 ms，再讨论长期误差。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硬件闹钟和软件闹钟区别？</w:t>
            </w:r>
          </w:p>
        </w:tc>
        <w:tc>
          <w:tcPr>
            <w:tcW w:type="dxa" w:w="56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软件检查需要CPU持续运行并轮询；RTC硬件Alarm由低速域比较计数，STOP中也能唤醒。当前统一使用硬件Alarm。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STOP后为什么SystemInit？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STOP关闭HSE/PLL，CPU醒来但主时钟树未恢复，依赖72 MHz的TIM和通信参数会失效。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MPU静止为什么漂移？</w:t>
            </w:r>
          </w:p>
        </w:tc>
        <w:tc>
          <w:tcPr>
            <w:tcW w:type="dxa" w:w="56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陀螺零偏被积分累积；Roll/Pitch用重力角校正，Yaw无绝对参考仍漂移。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互补滤波a=0.95是什么意思？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95%保留陀螺短期预测，5%用加速度长期纠偏；它和采样周期共同决定校正速度。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ADC为什么采3000次？</w:t>
            </w:r>
          </w:p>
        </w:tc>
        <w:tc>
          <w:tcPr>
            <w:tcW w:type="dxa" w:w="56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为了平均随机噪声，但当前阻塞代价过大；应低频分批采样或IIR滤波，并校准分压与电池曲线。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当前APP最大问题？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menu.c职责过多、页面阻塞、全局状态分散；其次是重复初始化和引脚配置缺少统一所有权。</w:t>
            </w:r>
          </w:p>
        </w:tc>
      </w:tr>
    </w:tbl>
    <w:p>
      <w:pPr>
        <w:spacing w:after="0"/>
      </w:pPr>
    </w:p>
    <w:p>
      <w:pPr>
        <w:pStyle w:val="Heading2"/>
      </w:pPr>
      <w:r>
        <w:t>7.3 Boot高频追问与短答案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47"/>
        <w:gridCol w:w="4847"/>
      </w:tblGrid>
      <w:tr>
        <w:tc>
          <w:tcPr>
            <w:tcW w:type="dxa" w:w="2835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问题</w:t>
            </w:r>
          </w:p>
        </w:tc>
        <w:tc>
          <w:tcPr>
            <w:tcW w:type="dxa" w:w="5669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短答案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为什么不能直接运行0x08004000？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那里是初始MSP，不是入口；入口在+4，还要切VTOR和MSP。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Flash为什么要擦？</w:t>
            </w:r>
          </w:p>
        </w:tc>
        <w:tc>
          <w:tcPr>
            <w:tcW w:type="dxa" w:w="56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编程只能1→0，擦除才能把整页恢复为1。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为什么16位半字？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符合F103编程粒度，两个字节按小端组合，地址2字节对齐。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CRC与回读区别？</w:t>
            </w:r>
          </w:p>
        </w:tc>
        <w:tc>
          <w:tcPr>
            <w:tcW w:type="dxa" w:w="56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回读验证当前写操作；CRC覆盖整镜像顺序、长度和全部数据。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buffer在哪？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256 B static数组位于SRAM .bss，写完一包后复用。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掉电怎么办？</w:t>
            </w:r>
          </w:p>
        </w:tc>
        <w:tc>
          <w:tcPr>
            <w:tcW w:type="dxa" w:w="56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当前单分区不够安全；加入镜像状态原子提交，条件允许使用A/B分区。</w:t>
            </w:r>
          </w:p>
        </w:tc>
      </w:tr>
      <w:tr>
        <w:tc>
          <w:tcPr>
            <w:tcW w:type="dxa" w:w="2835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CRC能防恶意固件吗？</w:t>
            </w:r>
          </w:p>
        </w:tc>
        <w:tc>
          <w:tcPr>
            <w:tcW w:type="dxa" w:w="56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不能，只能检测意外变化；安全升级要数字签名和防降级。</w:t>
            </w:r>
          </w:p>
        </w:tc>
      </w:tr>
      <w:tr>
        <w:tc>
          <w:tcPr>
            <w:tcW w:type="dxa" w:w="2835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为什么两个工程？</w:t>
            </w:r>
          </w:p>
        </w:tc>
        <w:tc>
          <w:tcPr>
            <w:tcW w:type="dxa" w:w="56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链接地址、向量表、职责和擦写范围不同，Boot必须独立保持可启动。</w:t>
            </w:r>
          </w:p>
        </w:tc>
      </w:tr>
    </w:tbl>
    <w:p>
      <w:pPr>
        <w:spacing w:after="0"/>
      </w:pPr>
    </w:p>
    <w:p>
      <w:pPr>
        <w:pStyle w:val="Heading2"/>
      </w:pPr>
      <w:r>
        <w:t>7.4 面试官可能从当前代码挑出的点</w:t>
      </w:r>
    </w:p>
    <w:p>
      <w:pPr>
        <w:pStyle w:val="ListBullet"/>
      </w:pPr>
      <w:r>
        <w:rPr>
          <w:rFonts w:ascii="Calibri" w:hAnsi="Calibri" w:eastAsia="Microsoft YaHei"/>
        </w:rPr>
        <w:t>main为什么重复初始化？你如何评审并消除副作用？</w:t>
      </w:r>
    </w:p>
    <w:p>
      <w:pPr>
        <w:pStyle w:val="ListBullet"/>
      </w:pPr>
      <w:r>
        <w:rPr>
          <w:rFonts w:ascii="Calibri" w:hAnsi="Calibri" w:eastAsia="Microsoft YaHei"/>
        </w:rPr>
        <w:t>kEY_Num和Alarm_RingFlag为什么没写volatile？会发生什么？</w:t>
      </w:r>
    </w:p>
    <w:p>
      <w:pPr>
        <w:pStyle w:val="ListBullet"/>
      </w:pPr>
      <w:r>
        <w:rPr>
          <w:rFonts w:ascii="Calibri" w:hAnsi="Calibri" w:eastAsia="Microsoft YaHei"/>
        </w:rPr>
        <w:t>stopwatch_flag停在开始项时，start_timing_flag为什么每轮都写1？是否有副作用？</w:t>
      </w:r>
    </w:p>
    <w:p>
      <w:pPr>
        <w:pStyle w:val="ListBullet"/>
      </w:pPr>
      <w:r>
        <w:rPr>
          <w:rFonts w:ascii="Calibri" w:hAnsi="Calibri" w:eastAsia="Microsoft YaHei"/>
        </w:rPr>
        <w:t>MPU页面的static calibrated为什么不会二次标定？STOP唤醒后是否合理？</w:t>
      </w:r>
    </w:p>
    <w:p>
      <w:pPr>
        <w:pStyle w:val="ListBullet"/>
      </w:pPr>
      <w:r>
        <w:rPr>
          <w:rFonts w:ascii="Calibri" w:hAnsi="Calibri" w:eastAsia="Microsoft YaHei"/>
        </w:rPr>
        <w:t>SetDay为什么允许2月31日？如何设计统一日期合法性？</w:t>
      </w:r>
    </w:p>
    <w:p>
      <w:pPr>
        <w:pStyle w:val="ListBullet"/>
      </w:pPr>
      <w:r>
        <w:rPr>
          <w:rFonts w:ascii="Calibri" w:hAnsi="Calibri" w:eastAsia="Microsoft YaHei"/>
        </w:rPr>
        <w:t>ADC Channel 9与GPIOA Pin 1为什么不一致？如何建立引脚冲突检查？</w:t>
      </w:r>
    </w:p>
    <w:p>
      <w:pPr>
        <w:pStyle w:val="ListBullet"/>
      </w:pPr>
      <w:r>
        <w:rPr>
          <w:rFonts w:ascii="Calibri" w:hAnsi="Calibri" w:eastAsia="Microsoft YaHei"/>
        </w:rPr>
        <w:t>游戏重开为什么要重置static计数器？函数内static如何从外部重置？</w:t>
      </w:r>
    </w:p>
    <w:p>
      <w:pPr>
        <w:pStyle w:val="ListBullet"/>
      </w:pPr>
      <w:r>
        <w:rPr>
          <w:rFonts w:ascii="Calibri" w:hAnsi="Calibri" w:eastAsia="Microsoft YaHei"/>
        </w:rPr>
        <w:t>Boot升级成功后为什么停在while而不是自动复位？产品行为怎么设计？</w:t>
      </w:r>
    </w:p>
    <w:p>
      <w:pPr>
        <w:pStyle w:val="Heading1"/>
      </w:pPr>
      <w:r>
        <w:t>8  面试前十分钟速查</w:t>
      </w:r>
    </w:p>
    <w:p>
      <w:pPr>
        <w:pStyle w:val="Heading2"/>
      </w:pPr>
      <w:r>
        <w:t>8.1 一页调用链</w:t>
      </w:r>
    </w:p>
    <w:p>
      <w:pPr>
        <w:pStyle w:val="Code"/>
        <w:shd w:fill="F3F6F8"/>
      </w:pPr>
      <w:r>
        <w:rPr>
          <w:rFonts w:ascii="Consolas" w:hAnsi="Consolas" w:eastAsia="Microsoft YaHei"/>
          <w:sz w:val="16"/>
        </w:rPr>
        <w:t>复位 -&gt; Boot(0x08000000)</w:t>
        <w:br/>
        <w:t xml:space="preserve">  ├─ 收到U -&gt; Header -&gt; 擦APP -&gt; 256B分包 -&gt; CRC -&gt; 等复位</w:t>
        <w:br/>
        <w:t xml:space="preserve">  └─ 超时 -&gt; VTOR/MSP/Reset_Handler -&gt; APP(0x08004000)</w:t>
        <w:br/>
        <w:br/>
        <w:t>APP main -&gt; First_Page_Clock</w:t>
        <w:br/>
        <w:t xml:space="preserve">  ├─ clkflag=1 -&gt; Meun1</w:t>
        <w:br/>
        <w:t xml:space="preserve">  │   ├─ 2 Clock_meun -&gt; StopWatch / SetAlarmTime</w:t>
        <w:br/>
        <w:t xml:space="preserve">  │   ├─ 3 LED   4 MPU   5 Game   6 Emoji   7 Gradienter</w:t>
        <w:br/>
        <w:t xml:space="preserve">  │   └─ 8 Power_EnterStopMode</w:t>
        <w:br/>
        <w:t xml:space="preserve">  └─ clkflag=2 -&gt; SettingPage -&gt; SetTime</w:t>
        <w:br/>
        <w:br/>
        <w:t>TIM2 IRQ -&gt; Key3_Tick / Key_Tick / StopWatch_Tick / Dino_Tick</w:t>
        <w:br/>
        <w:t>RTCAlarm IRQ -&gt; Alarm_RingFlag=1 -&gt; 各页面Alarm_Task消费</w:t>
      </w:r>
    </w:p>
    <w:p>
      <w:pPr>
        <w:pStyle w:val="Heading2"/>
      </w:pPr>
      <w:r>
        <w:t>8.2 一页关键变量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32"/>
        <w:gridCol w:w="3232"/>
        <w:gridCol w:w="3232"/>
      </w:tblGrid>
      <w:tr>
        <w:tc>
          <w:tcPr>
            <w:tcW w:type="dxa" w:w="1814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功能</w:t>
            </w:r>
          </w:p>
        </w:tc>
        <w:tc>
          <w:tcPr>
            <w:tcW w:type="dxa" w:w="3969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选择/状态</w:t>
            </w:r>
          </w:p>
        </w:tc>
        <w:tc>
          <w:tcPr>
            <w:tcW w:type="dxa" w:w="2721"/>
            <w:shd w:fill="17324D"/>
            <w:vAlign w:val="center"/>
          </w:tcPr>
          <w:p>
            <w:r>
              <w:rPr>
                <w:rFonts w:ascii="Calibri" w:hAnsi="Calibri" w:eastAsia="Microsoft YaHei"/>
                <w:b/>
                <w:color w:val="FFFFFF"/>
                <w:sz w:val="17"/>
              </w:rPr>
              <w:t>异步事件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表盘/菜单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clkflag、meun_flag、TimeTool_flag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kEY_Num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动画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pre_selection、target_selection、x_pre、move_flag</w:t>
            </w:r>
          </w:p>
        </w:tc>
        <w:tc>
          <w:tcPr>
            <w:tcW w:type="dxa" w:w="272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无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秒表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stopwatch_flag、start_timing_flag、hour/min/sec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TIM2 Tick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闹钟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Alarm_MenuFlag、Alarm_Enable、Hour/Min</w:t>
            </w:r>
          </w:p>
        </w:tc>
        <w:tc>
          <w:tcPr>
            <w:tcW w:type="dxa" w:w="272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Alarm_RingFlag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低功耗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按顺序执行，无显式PowerState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EXTI15/EXTI17</w:t>
            </w:r>
          </w:p>
        </w:tc>
      </w:tr>
      <w:tr>
        <w:tc>
          <w:tcPr>
            <w:tcW w:type="dxa" w:w="1814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MPU</w:t>
            </w:r>
          </w:p>
        </w:tc>
        <w:tc>
          <w:tcPr>
            <w:tcW w:type="dxa" w:w="3969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calibrated、offset、Roll/Pitch/Yaw</w:t>
            </w:r>
          </w:p>
        </w:tc>
        <w:tc>
          <w:tcPr>
            <w:tcW w:type="dxa" w:w="2721"/>
            <w:vAlign w:val="center"/>
            <w:shd w:fill="F3F6F8"/>
          </w:tcPr>
          <w:p>
            <w:r>
              <w:rPr>
                <w:rFonts w:ascii="Calibri" w:hAnsi="Calibri" w:eastAsia="Microsoft YaHei"/>
                <w:sz w:val="16"/>
              </w:rPr>
              <w:t>无，页面主动采样</w:t>
            </w:r>
          </w:p>
        </w:tc>
      </w:tr>
      <w:tr>
        <w:tc>
          <w:tcPr>
            <w:tcW w:type="dxa" w:w="1814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游戏</w:t>
            </w:r>
          </w:p>
        </w:tc>
        <w:tc>
          <w:tcPr>
            <w:tcW w:type="dxa" w:w="3969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Game_flag、jump_flag、各位置</w:t>
            </w:r>
          </w:p>
        </w:tc>
        <w:tc>
          <w:tcPr>
            <w:tcW w:type="dxa" w:w="2721"/>
            <w:vAlign w:val="center"/>
          </w:tcPr>
          <w:p>
            <w:r>
              <w:rPr>
                <w:rFonts w:ascii="Calibri" w:hAnsi="Calibri" w:eastAsia="Microsoft YaHei"/>
                <w:sz w:val="16"/>
              </w:rPr>
              <w:t>Dino_Tick</w:t>
            </w:r>
          </w:p>
        </w:tc>
      </w:tr>
    </w:tbl>
    <w:p>
      <w:pPr>
        <w:spacing w:after="0"/>
      </w:pPr>
    </w:p>
    <w:p>
      <w:pPr>
        <w:pStyle w:val="Heading2"/>
      </w:pPr>
      <w:r>
        <w:t>8.3 一页公式与地址</w:t>
      </w:r>
    </w:p>
    <w:p>
      <w:pPr>
        <w:pStyle w:val="Code"/>
        <w:shd w:fill="F3F6F8"/>
      </w:pPr>
      <w:r>
        <w:rPr>
          <w:rFonts w:ascii="Consolas" w:hAnsi="Consolas" w:eastAsia="Microsoft YaHei"/>
          <w:sz w:val="16"/>
        </w:rPr>
        <w:t>TIM2: 72 MHz / (720 * 100) = 1000 Hz = 1 ms</w:t>
        <w:br/>
        <w:t>RTC : 32768 Hz / 32768 = 1 Hz</w:t>
        <w:br/>
        <w:t>Gyro: raw / 131 = °/s（±250°/s量程）</w:t>
        <w:br/>
        <w:t>Filter: angle = 0.95*(angle + gyro*0.005) + 0.05*acc_angle</w:t>
        <w:br/>
        <w:br/>
        <w:t>Boot: 0x08000000 ~ 0x08003FFF（16 KB）</w:t>
        <w:br/>
        <w:t>APP : 0x08004000 ~ 0x0800FFFF（48 KB）</w:t>
        <w:br/>
        <w:t>APP.bin: 41,756 B = 163*256 + 28；CRC32=0xBFBEB61D</w:t>
        <w:br/>
        <w:t>Header: 55 AA + 4B size LE + 4B CRC LE = 10 B</w:t>
      </w:r>
    </w:p>
    <w:p>
      <w:pPr>
        <w:pStyle w:val="Heading2"/>
      </w:pPr>
      <w:r>
        <w:t>8.4 简历写法</w:t>
      </w:r>
    </w:p>
    <w:p>
      <w:r>
        <w:rPr>
          <w:rFonts w:ascii="Calibri" w:hAnsi="Calibri" w:eastAsia="Microsoft YaHei"/>
        </w:rPr>
        <w:t>项目名称：基于STM32F103的低功耗多功能手表与UART IAP Bootloader</w:t>
      </w:r>
    </w:p>
    <w:p>
      <w:pPr>
        <w:pStyle w:val="ListBullet"/>
      </w:pPr>
      <w:r>
        <w:rPr>
          <w:rFonts w:ascii="Calibri" w:hAnsi="Calibri" w:eastAsia="Microsoft YaHei"/>
        </w:rPr>
        <w:t>基于STM32F103完成OLED菜单、RTC硬件闹钟、STOP低功耗、MPU6050姿态、ADC电量、秒表及交互应用，采用TIM2 1 ms节拍统一驱动按键、计时和游戏状态。</w:t>
      </w:r>
    </w:p>
    <w:p>
      <w:pPr>
        <w:pStyle w:val="ListBullet"/>
      </w:pPr>
      <w:r>
        <w:rPr>
          <w:rFonts w:ascii="Calibri" w:hAnsi="Calibri" w:eastAsia="Microsoft YaHei"/>
        </w:rPr>
        <w:t>设计16 KB Bootloader + 48 KB APP Flash布局及UART升级协议，实现10字节镜像头、256字节分包、片内Flash擦写回读、CRC32整镜像校验和APP向量跳转。</w:t>
      </w:r>
    </w:p>
    <w:p>
      <w:pPr>
        <w:pStyle w:val="ListBullet"/>
      </w:pPr>
      <w:r>
        <w:rPr>
          <w:rFonts w:ascii="Calibri" w:hAnsi="Calibri" w:eastAsia="Microsoft YaHei"/>
        </w:rPr>
        <w:t>针对按键唤醒重入、MPU通信/漂移、OLED转场、计时基准和串口阶段错位建立寄存器与日志证据链，完成软硬件联调并提出状态机、镜像提交和掉电保护优化。</w:t>
      </w:r>
    </w:p>
    <w:p>
      <w:pPr>
        <w:pStyle w:val="Heading2"/>
      </w:pPr>
      <w:r>
        <w:t>8.5 最后提醒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E8F3ED"/>
            <w:tcBorders>
              <w:left w:val="single" w:sz="18" w:color="26734D"/>
            </w:tcBorders>
          </w:tcPr>
          <w:p>
            <w:r>
              <w:rPr>
                <w:rFonts w:ascii="Calibri" w:hAnsi="Calibri" w:eastAsia="Microsoft YaHei"/>
                <w:b/>
                <w:color w:val="26734D"/>
                <w:sz w:val="19"/>
              </w:rPr>
              <w:t xml:space="preserve">可以说已完成  </w:t>
            </w:r>
            <w:r>
              <w:rPr>
                <w:rFonts w:ascii="Calibri" w:hAnsi="Calibri" w:eastAsia="Microsoft YaHei"/>
                <w:sz w:val="19"/>
              </w:rPr>
              <w:t>手表功能集成、RTC硬件闹钟、STOP唤醒、MPU基础姿态、串口Boot分包升级和CRC闭环。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FFF0E3"/>
            <w:tcBorders>
              <w:left w:val="single" w:sz="18" w:color="D9772A"/>
            </w:tcBorders>
          </w:tcPr>
          <w:p>
            <w:r>
              <w:rPr>
                <w:rFonts w:ascii="Calibri" w:hAnsi="Calibri" w:eastAsia="Microsoft YaHei"/>
                <w:b/>
                <w:color w:val="D9772A"/>
                <w:sz w:val="19"/>
              </w:rPr>
              <w:t xml:space="preserve">不要说已完成  </w:t>
            </w:r>
            <w:r>
              <w:rPr>
                <w:rFonts w:ascii="Calibri" w:hAnsi="Calibri" w:eastAsia="Microsoft YaHei"/>
                <w:sz w:val="19"/>
              </w:rPr>
              <w:t>PCB量产、实测低功耗指标、蜂鸣器非阻塞节奏、数字签名、安全升级、A/B回滚。这些属于下一步。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695"/>
      </w:tblGrid>
      <w:tr>
        <w:tc>
          <w:tcPr>
            <w:tcW w:type="dxa" w:w="9695"/>
            <w:shd w:fill="E7F2F8"/>
            <w:tcBorders>
              <w:left w:val="single" w:sz="18" w:color="246B9E"/>
            </w:tcBorders>
          </w:tcPr>
          <w:p>
            <w:r>
              <w:rPr>
                <w:rFonts w:ascii="Calibri" w:hAnsi="Calibri" w:eastAsia="Microsoft YaHei"/>
                <w:b/>
                <w:color w:val="246B9E"/>
                <w:sz w:val="19"/>
              </w:rPr>
              <w:t xml:space="preserve">回答心法  </w:t>
            </w:r>
            <w:r>
              <w:rPr>
                <w:rFonts w:ascii="Calibri" w:hAnsi="Calibri" w:eastAsia="Microsoft YaHei"/>
                <w:sz w:val="19"/>
              </w:rPr>
              <w:t>先讲结论和数据流，再讲为什么这样设计；主动指出当前不足和下一步，比把原型代码包装成完美架构更专业。</w:t>
            </w:r>
          </w:p>
        </w:tc>
      </w:tr>
    </w:tbl>
    <w:p>
      <w:r>
        <w:br w:type="page"/>
      </w:r>
    </w:p>
    <w:p>
      <w:pPr>
        <w:spacing w:before="3000"/>
        <w:jc w:val="center"/>
      </w:pPr>
      <w:r>
        <w:rPr>
          <w:rFonts w:ascii="Calibri" w:hAnsi="Calibri" w:eastAsia="Microsoft YaHei"/>
          <w:b/>
          <w:color w:val="17324D"/>
          <w:sz w:val="32"/>
        </w:rPr>
        <w:t>你不需要背下整个工程。要记住的是状态如何流动，证据如何建立，设计为什么成立。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77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D6872"/>
        <w:sz w:val="16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D6872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Microsoft YaHei"/>
        <w:color w:val="5D6872"/>
        <w:sz w:val="16"/>
      </w:rPr>
      <w:t>STM32手表 + Bootloader｜求职面试速查 V2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80"/>
    </w:pPr>
    <w:rPr>
      <w:rFonts w:ascii="Calibri" w:hAnsi="Calibri" w:eastAsia="Microsoft YaHei"/>
      <w:color w:val="1D252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1732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46B9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2673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7324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 w:ascii="Calibri" w:hAnsi="Calibri" w:eastAsia="Microsoft YaHei"/>
      <w:b/>
      <w:i/>
      <w:iCs/>
      <w:color w:val="5D687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line="252" w:lineRule="auto" w:after="120"/>
      <w:ind w:left="198"/>
    </w:pPr>
    <w:rPr>
      <w:rFonts w:ascii="Consolas" w:hAnsi="Consolas" w:eastAsia="Microsoft YaHei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STM32手表与Bootloader求职面试速查手册 V2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