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E625" w14:textId="77777777" w:rsidR="00800A5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按键切换模式</w:t>
      </w:r>
      <w:r>
        <w:rPr>
          <w:rFonts w:ascii="Arial" w:eastAsia="等线" w:hAnsi="Arial" w:cs="Arial"/>
          <w:b/>
          <w:sz w:val="52"/>
        </w:rPr>
        <w:t>+ADC</w:t>
      </w:r>
      <w:r>
        <w:rPr>
          <w:rFonts w:ascii="Arial" w:eastAsia="等线" w:hAnsi="Arial" w:cs="Arial"/>
          <w:b/>
          <w:sz w:val="52"/>
        </w:rPr>
        <w:t>电压采集控制</w:t>
      </w:r>
      <w:r>
        <w:rPr>
          <w:rFonts w:ascii="Arial" w:eastAsia="等线" w:hAnsi="Arial" w:cs="Arial"/>
          <w:b/>
          <w:sz w:val="52"/>
        </w:rPr>
        <w:t>LED</w:t>
      </w:r>
      <w:r>
        <w:rPr>
          <w:rFonts w:ascii="Arial" w:eastAsia="等线" w:hAnsi="Arial" w:cs="Arial"/>
          <w:b/>
          <w:sz w:val="52"/>
        </w:rPr>
        <w:t>实验报告</w:t>
      </w:r>
    </w:p>
    <w:p w14:paraId="231CDC0E" w14:textId="77777777" w:rsidR="00800A59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一、实验项目</w:t>
      </w:r>
      <w:bookmarkEnd w:id="0"/>
    </w:p>
    <w:p w14:paraId="2532CAEC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STM32 ADC</w:t>
      </w:r>
      <w:r>
        <w:rPr>
          <w:rFonts w:ascii="Arial" w:eastAsia="等线" w:hAnsi="Arial" w:cs="Arial"/>
        </w:rPr>
        <w:t>电压采集、串口输出、按键模式切换及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分级控制系统实验</w:t>
      </w:r>
    </w:p>
    <w:p w14:paraId="289F7E4D" w14:textId="77777777" w:rsidR="00800A5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二、实验目的</w:t>
      </w:r>
      <w:bookmarkEnd w:id="1"/>
    </w:p>
    <w:p w14:paraId="09BD1D27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>STM32 ADC</w:t>
      </w:r>
      <w:r>
        <w:rPr>
          <w:rFonts w:ascii="Arial" w:eastAsia="等线" w:hAnsi="Arial" w:cs="Arial"/>
        </w:rPr>
        <w:t>模数转换原理，实现模拟电压采集与换算。</w:t>
      </w:r>
    </w:p>
    <w:p w14:paraId="37141817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输入输出配置，实现按键消抖、模式切换及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状态控制。</w:t>
      </w:r>
    </w:p>
    <w:p w14:paraId="18ED09AB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实现串口实时打印电压数据，熟悉嵌入式调试方法。</w:t>
      </w:r>
    </w:p>
    <w:p w14:paraId="58989A65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完成多电压阈值下的灯光状态切换及按键模式切换功能。</w:t>
      </w:r>
    </w:p>
    <w:p w14:paraId="7167F426" w14:textId="77777777" w:rsidR="00800A59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三、实验内容</w:t>
      </w:r>
      <w:bookmarkEnd w:id="2"/>
    </w:p>
    <w:p w14:paraId="3C0E3F61" w14:textId="77777777" w:rsidR="00800A59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（一）硬件接线</w:t>
      </w:r>
      <w:bookmarkEnd w:id="3"/>
    </w:p>
    <w:p w14:paraId="09A24389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按键电路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PA0</w:t>
      </w:r>
      <w:r>
        <w:rPr>
          <w:rFonts w:ascii="Arial" w:eastAsia="等线" w:hAnsi="Arial" w:cs="Arial"/>
        </w:rPr>
        <w:t>（上拉输入），一端接</w:t>
      </w:r>
      <w:r>
        <w:rPr>
          <w:rFonts w:ascii="Arial" w:eastAsia="等线" w:hAnsi="Arial" w:cs="Arial"/>
        </w:rPr>
        <w:t>PA0</w:t>
      </w:r>
      <w:r>
        <w:rPr>
          <w:rFonts w:ascii="Arial" w:eastAsia="等线" w:hAnsi="Arial" w:cs="Arial"/>
        </w:rPr>
        <w:t>，一端接</w:t>
      </w:r>
      <w:r>
        <w:rPr>
          <w:rFonts w:ascii="Arial" w:eastAsia="等线" w:hAnsi="Arial" w:cs="Arial"/>
        </w:rPr>
        <w:t>GND</w:t>
      </w:r>
      <w:r>
        <w:rPr>
          <w:rFonts w:ascii="Arial" w:eastAsia="等线" w:hAnsi="Arial" w:cs="Arial"/>
        </w:rPr>
        <w:t>，用于切换工作模式。</w:t>
      </w:r>
    </w:p>
    <w:p w14:paraId="31058356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LED</w:t>
      </w:r>
      <w:r>
        <w:rPr>
          <w:rFonts w:ascii="Arial" w:eastAsia="等线" w:hAnsi="Arial" w:cs="Arial"/>
          <w:b/>
        </w:rPr>
        <w:t>电路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PB5</w:t>
      </w:r>
      <w:r>
        <w:rPr>
          <w:rFonts w:ascii="Arial" w:eastAsia="等线" w:hAnsi="Arial" w:cs="Arial"/>
        </w:rPr>
        <w:t>为红灯、</w:t>
      </w:r>
      <w:r>
        <w:rPr>
          <w:rFonts w:ascii="Arial" w:eastAsia="等线" w:hAnsi="Arial" w:cs="Arial"/>
        </w:rPr>
        <w:t>PE5</w:t>
      </w:r>
      <w:r>
        <w:rPr>
          <w:rFonts w:ascii="Arial" w:eastAsia="等线" w:hAnsi="Arial" w:cs="Arial"/>
        </w:rPr>
        <w:t>为绿灯，推挽输出、低电平点亮，分别串联</w:t>
      </w:r>
      <w:r>
        <w:rPr>
          <w:rFonts w:ascii="Arial" w:eastAsia="等线" w:hAnsi="Arial" w:cs="Arial"/>
        </w:rPr>
        <w:t>220Ω</w:t>
      </w:r>
      <w:r>
        <w:rPr>
          <w:rFonts w:ascii="Arial" w:eastAsia="等线" w:hAnsi="Arial" w:cs="Arial"/>
        </w:rPr>
        <w:t>限流电阻后接</w:t>
      </w:r>
      <w:r>
        <w:rPr>
          <w:rFonts w:ascii="Arial" w:eastAsia="等线" w:hAnsi="Arial" w:cs="Arial"/>
        </w:rPr>
        <w:t>GND</w:t>
      </w:r>
      <w:r>
        <w:rPr>
          <w:rFonts w:ascii="Arial" w:eastAsia="等线" w:hAnsi="Arial" w:cs="Arial"/>
        </w:rPr>
        <w:t>。</w:t>
      </w:r>
    </w:p>
    <w:p w14:paraId="3B8C464C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ADC</w:t>
      </w:r>
      <w:r>
        <w:rPr>
          <w:rFonts w:ascii="Arial" w:eastAsia="等线" w:hAnsi="Arial" w:cs="Arial"/>
          <w:b/>
        </w:rPr>
        <w:t>采集电路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PA1</w:t>
      </w:r>
      <w:r>
        <w:rPr>
          <w:rFonts w:ascii="Arial" w:eastAsia="等线" w:hAnsi="Arial" w:cs="Arial"/>
        </w:rPr>
        <w:t>为模拟输入通道，电位器两端接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GND</w:t>
      </w:r>
      <w:r>
        <w:rPr>
          <w:rFonts w:ascii="Arial" w:eastAsia="等线" w:hAnsi="Arial" w:cs="Arial"/>
        </w:rPr>
        <w:t>，中间抽头接</w:t>
      </w:r>
      <w:r>
        <w:rPr>
          <w:rFonts w:ascii="Arial" w:eastAsia="等线" w:hAnsi="Arial" w:cs="Arial"/>
        </w:rPr>
        <w:t>PA1</w:t>
      </w:r>
      <w:r>
        <w:rPr>
          <w:rFonts w:ascii="Arial" w:eastAsia="等线" w:hAnsi="Arial" w:cs="Arial"/>
        </w:rPr>
        <w:t>，输出</w:t>
      </w:r>
      <w:r>
        <w:rPr>
          <w:rFonts w:ascii="Arial" w:eastAsia="等线" w:hAnsi="Arial" w:cs="Arial"/>
        </w:rPr>
        <w:t>0~3.3V</w:t>
      </w:r>
      <w:r>
        <w:rPr>
          <w:rFonts w:ascii="Arial" w:eastAsia="等线" w:hAnsi="Arial" w:cs="Arial"/>
        </w:rPr>
        <w:t>模拟电压。</w:t>
      </w:r>
    </w:p>
    <w:p w14:paraId="0F71931A" w14:textId="77777777" w:rsidR="00800A5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（二）</w:t>
      </w:r>
      <w:proofErr w:type="spellStart"/>
      <w:r>
        <w:rPr>
          <w:rFonts w:ascii="Arial" w:eastAsia="等线" w:hAnsi="Arial" w:cs="Arial"/>
          <w:b/>
          <w:sz w:val="30"/>
        </w:rPr>
        <w:t>CubeMX</w:t>
      </w:r>
      <w:proofErr w:type="spellEnd"/>
      <w:r>
        <w:rPr>
          <w:rFonts w:ascii="Arial" w:eastAsia="等线" w:hAnsi="Arial" w:cs="Arial"/>
          <w:b/>
          <w:sz w:val="30"/>
        </w:rPr>
        <w:t>配置</w:t>
      </w:r>
      <w:bookmarkEnd w:id="4"/>
    </w:p>
    <w:p w14:paraId="1324F67C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配置系统时钟</w:t>
      </w:r>
      <w:r>
        <w:rPr>
          <w:rFonts w:ascii="Arial" w:eastAsia="等线" w:hAnsi="Arial" w:cs="Arial"/>
        </w:rPr>
        <w:t>72MHz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PA0</w:t>
      </w:r>
      <w:r>
        <w:rPr>
          <w:rFonts w:ascii="Arial" w:eastAsia="等线" w:hAnsi="Arial" w:cs="Arial"/>
        </w:rPr>
        <w:t>上拉输入，</w:t>
      </w:r>
      <w:r>
        <w:rPr>
          <w:rFonts w:ascii="Arial" w:eastAsia="等线" w:hAnsi="Arial" w:cs="Arial"/>
        </w:rPr>
        <w:t>PB5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PE5</w:t>
      </w:r>
      <w:r>
        <w:rPr>
          <w:rFonts w:ascii="Arial" w:eastAsia="等线" w:hAnsi="Arial" w:cs="Arial"/>
        </w:rPr>
        <w:t>推挽输出；</w:t>
      </w:r>
      <w:r>
        <w:rPr>
          <w:rFonts w:ascii="Arial" w:eastAsia="等线" w:hAnsi="Arial" w:cs="Arial"/>
        </w:rPr>
        <w:t>ADC1</w:t>
      </w:r>
      <w:r>
        <w:rPr>
          <w:rFonts w:ascii="Arial" w:eastAsia="等线" w:hAnsi="Arial" w:cs="Arial"/>
        </w:rPr>
        <w:t>配置为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位单次转换、软件触发；</w:t>
      </w:r>
      <w:r>
        <w:rPr>
          <w:rFonts w:ascii="Arial" w:eastAsia="等线" w:hAnsi="Arial" w:cs="Arial"/>
        </w:rPr>
        <w:t>USART1</w:t>
      </w:r>
      <w:r>
        <w:rPr>
          <w:rFonts w:ascii="Arial" w:eastAsia="等线" w:hAnsi="Arial" w:cs="Arial"/>
        </w:rPr>
        <w:t>配置为</w:t>
      </w:r>
      <w:r>
        <w:rPr>
          <w:rFonts w:ascii="Arial" w:eastAsia="等线" w:hAnsi="Arial" w:cs="Arial"/>
        </w:rPr>
        <w:t>115200</w:t>
      </w:r>
      <w:r>
        <w:rPr>
          <w:rFonts w:ascii="Arial" w:eastAsia="等线" w:hAnsi="Arial" w:cs="Arial"/>
        </w:rPr>
        <w:t>波特率串口输出。</w:t>
      </w:r>
    </w:p>
    <w:p w14:paraId="0C10A2B4" w14:textId="77777777" w:rsidR="00800A5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（三）核心代码修改</w:t>
      </w:r>
      <w:bookmarkEnd w:id="5"/>
    </w:p>
    <w:p w14:paraId="753E9AF2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引入头文件，支持串口格式化输出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00A59" w14:paraId="74D7320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B21A8" w14:textId="77777777" w:rsidR="00800A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</w:tc>
      </w:tr>
    </w:tbl>
    <w:p w14:paraId="7EA70417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2. </w:t>
      </w:r>
      <w:r>
        <w:rPr>
          <w:rFonts w:ascii="Arial" w:eastAsia="等线" w:hAnsi="Arial" w:cs="Arial"/>
        </w:rPr>
        <w:t>定义全局变量，用于数据存储与模式标记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00A59" w14:paraId="1C1DCDB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4E68E" w14:textId="77777777" w:rsidR="00800A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uint8_t </w:t>
            </w:r>
            <w:proofErr w:type="spellStart"/>
            <w:r>
              <w:rPr>
                <w:rFonts w:ascii="Consolas" w:eastAsia="Consolas" w:hAnsi="Consolas" w:cs="Consolas"/>
              </w:rPr>
              <w:t>led_mode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0;</w:t>
            </w:r>
            <w:r>
              <w:rPr>
                <w:rFonts w:ascii="Consolas" w:eastAsia="Consolas" w:hAnsi="Consolas" w:cs="Consolas"/>
              </w:rPr>
              <w:br/>
              <w:t xml:space="preserve">uint16_t </w:t>
            </w:r>
            <w:proofErr w:type="spellStart"/>
            <w:r>
              <w:rPr>
                <w:rFonts w:ascii="Consolas" w:eastAsia="Consolas" w:hAnsi="Consolas" w:cs="Consolas"/>
              </w:rPr>
              <w:t>adcValue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>float volt;</w:t>
            </w:r>
            <w:r>
              <w:rPr>
                <w:rFonts w:ascii="Consolas" w:eastAsia="Consolas" w:hAnsi="Consolas" w:cs="Consolas"/>
              </w:rPr>
              <w:br/>
              <w:t xml:space="preserve">char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gramEnd"/>
            <w:r>
              <w:rPr>
                <w:rFonts w:ascii="Consolas" w:eastAsia="Consolas" w:hAnsi="Consolas" w:cs="Consolas"/>
              </w:rPr>
              <w:t>30];</w:t>
            </w:r>
          </w:p>
        </w:tc>
      </w:tr>
    </w:tbl>
    <w:p w14:paraId="3E690606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编写</w:t>
      </w:r>
      <w:proofErr w:type="gramStart"/>
      <w:r>
        <w:rPr>
          <w:rFonts w:ascii="Arial" w:eastAsia="等线" w:hAnsi="Arial" w:cs="Arial"/>
        </w:rPr>
        <w:t>按键消抖扫描</w:t>
      </w:r>
      <w:proofErr w:type="gramEnd"/>
      <w:r>
        <w:rPr>
          <w:rFonts w:ascii="Arial" w:eastAsia="等线" w:hAnsi="Arial" w:cs="Arial"/>
        </w:rPr>
        <w:t>函数，实现模式翻转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00A59" w14:paraId="7B1462A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8DE48" w14:textId="77777777" w:rsidR="00800A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</w:rPr>
              <w:t>Key_Scan</w:t>
            </w:r>
            <w:proofErr w:type="spellEnd"/>
            <w:r>
              <w:rPr>
                <w:rFonts w:ascii="Consolas" w:eastAsia="Consolas" w:hAnsi="Consolas" w:cs="Consolas"/>
              </w:rPr>
              <w:t>(void)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if(</w:t>
            </w:r>
            <w:proofErr w:type="spellStart"/>
            <w:r>
              <w:rPr>
                <w:rFonts w:ascii="Consolas" w:eastAsia="Consolas" w:hAnsi="Consolas" w:cs="Consolas"/>
              </w:rPr>
              <w:t>HAL_GPIO_ReadPin</w:t>
            </w:r>
            <w:proofErr w:type="spellEnd"/>
            <w:r>
              <w:rPr>
                <w:rFonts w:ascii="Consolas" w:eastAsia="Consolas" w:hAnsi="Consolas" w:cs="Consolas"/>
              </w:rPr>
              <w:t>(GPIOA, GPIO_PIN_0) == GPIO_PIN_RESET)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HAL_Delay</w:t>
            </w:r>
            <w:proofErr w:type="spellEnd"/>
            <w:r>
              <w:rPr>
                <w:rFonts w:ascii="Consolas" w:eastAsia="Consolas" w:hAnsi="Consolas" w:cs="Consolas"/>
              </w:rPr>
              <w:t>(20);</w:t>
            </w:r>
            <w:r>
              <w:rPr>
                <w:rFonts w:ascii="Consolas" w:eastAsia="Consolas" w:hAnsi="Consolas" w:cs="Consolas"/>
              </w:rPr>
              <w:br/>
              <w:t xml:space="preserve">    if(</w:t>
            </w:r>
            <w:proofErr w:type="spellStart"/>
            <w:r>
              <w:rPr>
                <w:rFonts w:ascii="Consolas" w:eastAsia="Consolas" w:hAnsi="Consolas" w:cs="Consolas"/>
              </w:rPr>
              <w:t>HAL_GPIO_ReadPin</w:t>
            </w:r>
            <w:proofErr w:type="spellEnd"/>
            <w:r>
              <w:rPr>
                <w:rFonts w:ascii="Consolas" w:eastAsia="Consolas" w:hAnsi="Consolas" w:cs="Consolas"/>
              </w:rPr>
              <w:t>(GPIOA, GPIO_PIN_0) == GPIO_PIN_RESET)</w:t>
            </w:r>
            <w:r>
              <w:rPr>
                <w:rFonts w:ascii="Consolas" w:eastAsia="Consolas" w:hAnsi="Consolas" w:cs="Consolas"/>
              </w:rPr>
              <w:br/>
              <w:t xml:space="preserve">    {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led_mode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!</w:t>
            </w:r>
            <w:proofErr w:type="spellStart"/>
            <w:r>
              <w:rPr>
                <w:rFonts w:ascii="Consolas" w:eastAsia="Consolas" w:hAnsi="Consolas" w:cs="Consolas"/>
              </w:rPr>
              <w:t>led_mode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while(</w:t>
            </w:r>
            <w:proofErr w:type="spellStart"/>
            <w:r>
              <w:rPr>
                <w:rFonts w:ascii="Consolas" w:eastAsia="Consolas" w:hAnsi="Consolas" w:cs="Consolas"/>
              </w:rPr>
              <w:t>HAL_GPIO_ReadPin</w:t>
            </w:r>
            <w:proofErr w:type="spellEnd"/>
            <w:r>
              <w:rPr>
                <w:rFonts w:ascii="Consolas" w:eastAsia="Consolas" w:hAnsi="Consolas" w:cs="Consolas"/>
              </w:rPr>
              <w:t>(GPIOA, GPIO_PIN_0) == GPIO_PIN_RESET);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81942C2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主循环核心功能：</w:t>
      </w:r>
      <w:r>
        <w:rPr>
          <w:rFonts w:ascii="Arial" w:eastAsia="等线" w:hAnsi="Arial" w:cs="Arial"/>
        </w:rPr>
        <w:t>ADC</w:t>
      </w:r>
      <w:r>
        <w:rPr>
          <w:rFonts w:ascii="Arial" w:eastAsia="等线" w:hAnsi="Arial" w:cs="Arial"/>
        </w:rPr>
        <w:t>采集、电压换算、串口输出、</w:t>
      </w:r>
      <w:proofErr w:type="gramStart"/>
      <w:r>
        <w:rPr>
          <w:rFonts w:ascii="Arial" w:eastAsia="等线" w:hAnsi="Arial" w:cs="Arial"/>
        </w:rPr>
        <w:t>双模式灯控</w:t>
      </w:r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00A59" w14:paraId="45A4D82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2FF31" w14:textId="77777777" w:rsidR="00800A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while (1)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Key_Scan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// ADC电压采集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HAL_ADC_Start</w:t>
            </w:r>
            <w:proofErr w:type="spellEnd"/>
            <w:r>
              <w:rPr>
                <w:rFonts w:ascii="Consolas" w:eastAsia="Consolas" w:hAnsi="Consolas" w:cs="Consolas"/>
              </w:rPr>
              <w:t>(&amp;hadc1);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HAL_ADC_PollForConversion</w:t>
            </w:r>
            <w:proofErr w:type="spellEnd"/>
            <w:r>
              <w:rPr>
                <w:rFonts w:ascii="Consolas" w:eastAsia="Consolas" w:hAnsi="Consolas" w:cs="Consolas"/>
              </w:rPr>
              <w:t>(&amp;hadc1, 100);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adcValue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HAL_ADC_GetValue</w:t>
            </w:r>
            <w:proofErr w:type="spellEnd"/>
            <w:r>
              <w:rPr>
                <w:rFonts w:ascii="Consolas" w:eastAsia="Consolas" w:hAnsi="Consolas" w:cs="Consolas"/>
              </w:rPr>
              <w:t>(&amp;hadc1);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HAL_ADC_Stop</w:t>
            </w:r>
            <w:proofErr w:type="spellEnd"/>
            <w:r>
              <w:rPr>
                <w:rFonts w:ascii="Consolas" w:eastAsia="Consolas" w:hAnsi="Consolas" w:cs="Consolas"/>
              </w:rPr>
              <w:t>(&amp;hadc1);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// 电压换算</w:t>
            </w:r>
            <w:r>
              <w:rPr>
                <w:rFonts w:ascii="Consolas" w:eastAsia="Consolas" w:hAnsi="Consolas" w:cs="Consolas"/>
              </w:rPr>
              <w:br/>
              <w:t xml:space="preserve">  volt = (3.3f / 4096.0f) * </w:t>
            </w:r>
            <w:proofErr w:type="spellStart"/>
            <w:r>
              <w:rPr>
                <w:rFonts w:ascii="Consolas" w:eastAsia="Consolas" w:hAnsi="Consolas" w:cs="Consolas"/>
              </w:rPr>
              <w:t>adcValue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// 串口打印数据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sprintf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 xml:space="preserve">, "Volt:%.2fV mode:%d\r\n", volt, </w:t>
            </w:r>
            <w:proofErr w:type="spellStart"/>
            <w:r>
              <w:rPr>
                <w:rFonts w:ascii="Consolas" w:eastAsia="Consolas" w:hAnsi="Consolas" w:cs="Consolas"/>
              </w:rPr>
              <w:t>led_mode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HAL_UART_Transmit</w:t>
            </w:r>
            <w:proofErr w:type="spellEnd"/>
            <w:r>
              <w:rPr>
                <w:rFonts w:ascii="Consolas" w:eastAsia="Consolas" w:hAnsi="Consolas" w:cs="Consolas"/>
              </w:rPr>
              <w:t>(&amp;huart1, (uint8_t*)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), 100);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// 工作模式与灯控逻辑</w:t>
            </w:r>
            <w:r>
              <w:rPr>
                <w:rFonts w:ascii="Consolas" w:eastAsia="Consolas" w:hAnsi="Consolas" w:cs="Consolas"/>
              </w:rPr>
              <w:br/>
              <w:t xml:space="preserve">  if(</w:t>
            </w:r>
            <w:proofErr w:type="spellStart"/>
            <w:r>
              <w:rPr>
                <w:rFonts w:ascii="Consolas" w:eastAsia="Consolas" w:hAnsi="Consolas" w:cs="Consolas"/>
              </w:rPr>
              <w:t>led_mode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1)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// 按键模式：两灯全灭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(GPIOB, GPIO_PIN_5, GPIO_PIN_SET);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(GPIOE, GPIO_PIN_5, GPIO_PIN_SET);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 xml:space="preserve">  else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// 电压自动控制模式</w:t>
            </w:r>
            <w:r>
              <w:rPr>
                <w:rFonts w:ascii="Consolas" w:eastAsia="Consolas" w:hAnsi="Consolas" w:cs="Consolas"/>
              </w:rPr>
              <w:br/>
              <w:t xml:space="preserve">    if(volt &lt; 1.0f)</w:t>
            </w:r>
            <w:r>
              <w:rPr>
                <w:rFonts w:ascii="Consolas" w:eastAsia="Consolas" w:hAnsi="Consolas" w:cs="Consolas"/>
              </w:rPr>
              <w:br/>
              <w:t xml:space="preserve">    {</w:t>
            </w:r>
            <w:r>
              <w:rPr>
                <w:rFonts w:ascii="Consolas" w:eastAsia="Consolas" w:hAnsi="Consolas" w:cs="Consolas"/>
              </w:rPr>
              <w:br/>
              <w:t xml:space="preserve">      // 小于1V，双灯常亮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(GPIOB, GPIO_PIN_5, GPIO_PIN_RESET);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(GPIOE, GPIO_PIN_5, GPIO_PIN_RESET);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else if(volt &gt;= 1.0f &amp;&amp; volt &lt; 2.0f)</w:t>
            </w:r>
            <w:r>
              <w:rPr>
                <w:rFonts w:ascii="Consolas" w:eastAsia="Consolas" w:hAnsi="Consolas" w:cs="Consolas"/>
              </w:rPr>
              <w:br/>
              <w:t xml:space="preserve">    {</w:t>
            </w:r>
            <w:r>
              <w:rPr>
                <w:rFonts w:ascii="Consolas" w:eastAsia="Consolas" w:hAnsi="Consolas" w:cs="Consolas"/>
              </w:rPr>
              <w:br/>
              <w:t xml:space="preserve">      // 1V~2V，绿灯闪烁、红灯灭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(GPIOB, GPIO_PIN_5, GPIO_PIN_SET);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HAL_GPIO_TogglePin</w:t>
            </w:r>
            <w:proofErr w:type="spellEnd"/>
            <w:r>
              <w:rPr>
                <w:rFonts w:ascii="Consolas" w:eastAsia="Consolas" w:hAnsi="Consolas" w:cs="Consolas"/>
              </w:rPr>
              <w:t>(GPIOE, GPIO_PIN_5);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else</w:t>
            </w:r>
            <w:r>
              <w:rPr>
                <w:rFonts w:ascii="Consolas" w:eastAsia="Consolas" w:hAnsi="Consolas" w:cs="Consolas"/>
              </w:rPr>
              <w:br/>
              <w:t xml:space="preserve">    {</w:t>
            </w:r>
            <w:r>
              <w:rPr>
                <w:rFonts w:ascii="Consolas" w:eastAsia="Consolas" w:hAnsi="Consolas" w:cs="Consolas"/>
              </w:rPr>
              <w:br/>
              <w:t xml:space="preserve">      // 大于2V，红灯闪烁、绿灯灭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</w:rPr>
              <w:t>(GPIOE, GPIO_PIN_5, GPIO_PIN_SET);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HAL_GPIO_TogglePin</w:t>
            </w:r>
            <w:proofErr w:type="spellEnd"/>
            <w:r>
              <w:rPr>
                <w:rFonts w:ascii="Consolas" w:eastAsia="Consolas" w:hAnsi="Consolas" w:cs="Consolas"/>
              </w:rPr>
              <w:t>(GPIOB, GPIO_PIN_5);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HAL_Delay</w:t>
            </w:r>
            <w:proofErr w:type="spellEnd"/>
            <w:r>
              <w:rPr>
                <w:rFonts w:ascii="Consolas" w:eastAsia="Consolas" w:hAnsi="Consolas" w:cs="Consolas"/>
              </w:rPr>
              <w:t>(100);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005832C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5. </w:t>
      </w:r>
      <w:r>
        <w:rPr>
          <w:rFonts w:ascii="Arial" w:eastAsia="等线" w:hAnsi="Arial" w:cs="Arial"/>
        </w:rPr>
        <w:t>代码修改说明：新增按键模式切换功能，结合</w:t>
      </w:r>
      <w:r>
        <w:rPr>
          <w:rFonts w:ascii="Arial" w:eastAsia="等线" w:hAnsi="Arial" w:cs="Arial"/>
        </w:rPr>
        <w:t>ADC</w:t>
      </w:r>
      <w:r>
        <w:rPr>
          <w:rFonts w:ascii="Arial" w:eastAsia="等线" w:hAnsi="Arial" w:cs="Arial"/>
        </w:rPr>
        <w:t>电压采集实现分级灯控，通过串口实时输出监测数据，解决按键抖动问题，实现两种工作模式自由切换。</w:t>
      </w:r>
    </w:p>
    <w:p w14:paraId="4E860680" w14:textId="77777777" w:rsidR="00800A59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四、实验现象</w:t>
      </w:r>
      <w:bookmarkEnd w:id="6"/>
    </w:p>
    <w:p w14:paraId="06B43C56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上电默认电压控制模式：电压小于</w:t>
      </w:r>
      <w:r>
        <w:rPr>
          <w:rFonts w:ascii="Arial" w:eastAsia="等线" w:hAnsi="Arial" w:cs="Arial"/>
        </w:rPr>
        <w:t>1V</w:t>
      </w:r>
      <w:r>
        <w:rPr>
          <w:rFonts w:ascii="Arial" w:eastAsia="等线" w:hAnsi="Arial" w:cs="Arial"/>
        </w:rPr>
        <w:t>双灯亮，</w:t>
      </w:r>
      <w:r>
        <w:rPr>
          <w:rFonts w:ascii="Arial" w:eastAsia="等线" w:hAnsi="Arial" w:cs="Arial"/>
        </w:rPr>
        <w:t>1V~2V</w:t>
      </w:r>
      <w:r>
        <w:rPr>
          <w:rFonts w:ascii="Arial" w:eastAsia="等线" w:hAnsi="Arial" w:cs="Arial"/>
        </w:rPr>
        <w:t>绿灯闪烁，</w:t>
      </w:r>
      <w:r>
        <w:rPr>
          <w:rFonts w:ascii="Arial" w:eastAsia="等线" w:hAnsi="Arial" w:cs="Arial"/>
        </w:rPr>
        <w:t>2V</w:t>
      </w:r>
      <w:r>
        <w:rPr>
          <w:rFonts w:ascii="Arial" w:eastAsia="等线" w:hAnsi="Arial" w:cs="Arial"/>
        </w:rPr>
        <w:t>以上红灯闪烁；</w:t>
      </w:r>
    </w:p>
    <w:p w14:paraId="4B7B6EEE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按下按键切换为强制灭灯模式，两灯全部熄灭，再次按下按键恢复电压自动控制模式；</w:t>
      </w:r>
    </w:p>
    <w:p w14:paraId="595B896F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串口终端可稳定输出实时电压值与当前工作模式。</w:t>
      </w:r>
    </w:p>
    <w:p w14:paraId="27B45386" w14:textId="77777777" w:rsidR="00800A59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五、实验总结</w:t>
      </w:r>
      <w:bookmarkEnd w:id="7"/>
    </w:p>
    <w:p w14:paraId="4BF4FA3F" w14:textId="77777777" w:rsidR="00800A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本次实验完成了</w:t>
      </w:r>
      <w:r>
        <w:rPr>
          <w:rFonts w:ascii="Arial" w:eastAsia="等线" w:hAnsi="Arial" w:cs="Arial"/>
        </w:rPr>
        <w:t>STM32 ADC</w:t>
      </w:r>
      <w:r>
        <w:rPr>
          <w:rFonts w:ascii="Arial" w:eastAsia="等线" w:hAnsi="Arial" w:cs="Arial"/>
        </w:rPr>
        <w:t>电压采集、串口通信、按键模式切换与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分级灯控功能，熟练掌握了单片机外设配置与基础逻辑编程，解决了按键误触发、电压数据换算等问题，系统运行稳定，完成全部实验要求。</w:t>
      </w:r>
    </w:p>
    <w:p w14:paraId="10311011" w14:textId="172E22D1" w:rsidR="00800A59" w:rsidRDefault="00800A59">
      <w:pPr>
        <w:spacing w:before="120" w:after="120" w:line="288" w:lineRule="auto"/>
        <w:rPr>
          <w:rFonts w:hint="eastAsia"/>
        </w:rPr>
      </w:pPr>
    </w:p>
    <w:sectPr w:rsidR="00800A59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62CAA" w14:textId="77777777" w:rsidR="006F7101" w:rsidRDefault="006F71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5827B6" w14:textId="77777777" w:rsidR="006F7101" w:rsidRDefault="006F71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0838F" w14:textId="77777777" w:rsidR="00800A59" w:rsidRDefault="00800A5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06D9" w14:textId="77777777" w:rsidR="006F7101" w:rsidRDefault="006F71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6E3205" w14:textId="77777777" w:rsidR="006F7101" w:rsidRDefault="006F71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ED45" w14:textId="77777777" w:rsidR="00800A59" w:rsidRDefault="00800A59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A59"/>
    <w:rsid w:val="006F7101"/>
    <w:rsid w:val="00800A59"/>
    <w:rsid w:val="009D71D4"/>
    <w:rsid w:val="00A8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9BB95"/>
  <w15:docId w15:val="{2647AC89-6D33-46BD-8D8B-194299E5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1604</Characters>
  <Application>Microsoft Office Word</Application>
  <DocSecurity>0</DocSecurity>
  <Lines>89</Lines>
  <Paragraphs>37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2026-05-27T03:04:00Z</dcterms:created>
  <dcterms:modified xsi:type="dcterms:W3CDTF">2026-05-27T03:04:00Z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{"Label":"1","ContentProducer":"001191110102MACQD9K64010000","ProduceID":"7644402013652257748","ReservedCode1":"","ContentPropagator":"","PropagateID":"","ReservedCode2":""}</vt:lpwstr>
  </property>
</Properties>
</file>