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E354" w14:textId="77777777" w:rsidR="00537D06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实验十</w:t>
      </w:r>
      <w:r>
        <w:rPr>
          <w:rFonts w:ascii="Arial" w:eastAsia="等线" w:hAnsi="Arial" w:cs="Arial"/>
          <w:b/>
          <w:sz w:val="52"/>
        </w:rPr>
        <w:t xml:space="preserve"> </w:t>
      </w:r>
      <w:r>
        <w:rPr>
          <w:rFonts w:ascii="Arial" w:eastAsia="等线" w:hAnsi="Arial" w:cs="Arial"/>
          <w:b/>
          <w:sz w:val="52"/>
        </w:rPr>
        <w:t>三相电路电压、电流的测量</w:t>
      </w:r>
    </w:p>
    <w:p w14:paraId="3A600254" w14:textId="77777777" w:rsidR="00537D06" w:rsidRDefault="00000000">
      <w:pPr>
        <w:spacing w:before="300" w:after="120" w:line="288" w:lineRule="auto"/>
        <w:outlineLvl w:val="2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0"/>
        </w:rPr>
        <w:t>一、实验目的</w:t>
      </w:r>
      <w:bookmarkEnd w:id="0"/>
    </w:p>
    <w:p w14:paraId="1046312D" w14:textId="77777777" w:rsidR="00537D06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练习三相负载的星形联接和三角形联接</w:t>
      </w:r>
    </w:p>
    <w:p w14:paraId="6FD94AF6" w14:textId="77777777" w:rsidR="00537D06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掌握三相负载两种联接方式下线电压与相电压、线电流与相电流的关系</w:t>
      </w:r>
    </w:p>
    <w:p w14:paraId="7E1DA15F" w14:textId="77777777" w:rsidR="00537D06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理解三相四线制供电系统中中线的作用</w:t>
      </w:r>
    </w:p>
    <w:p w14:paraId="51C4A9D4" w14:textId="77777777" w:rsidR="00537D06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观察三相负载故障时的工作情况</w:t>
      </w:r>
    </w:p>
    <w:p w14:paraId="00B40EA6" w14:textId="77777777" w:rsidR="00537D06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>二、实验设备</w:t>
      </w:r>
      <w:bookmarkEnd w:id="1"/>
    </w:p>
    <w:p w14:paraId="16A2A79C" w14:textId="77777777" w:rsidR="00537D06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三相可调交流电源</w:t>
      </w:r>
    </w:p>
    <w:p w14:paraId="7904D314" w14:textId="77777777" w:rsidR="00537D06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交流电压表、电流表</w:t>
      </w:r>
    </w:p>
    <w:p w14:paraId="49228F94" w14:textId="77777777" w:rsidR="00537D06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EEL-55A</w:t>
      </w:r>
      <w:r>
        <w:rPr>
          <w:rFonts w:ascii="Arial" w:eastAsia="等线" w:hAnsi="Arial" w:cs="Arial"/>
        </w:rPr>
        <w:t>组件</w:t>
      </w:r>
    </w:p>
    <w:p w14:paraId="4DEAF2D0" w14:textId="77777777" w:rsidR="00537D06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电流测量插孔</w:t>
      </w:r>
    </w:p>
    <w:p w14:paraId="4971EB6E" w14:textId="77777777" w:rsidR="00537D06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三、实验原理</w:t>
      </w:r>
      <w:bookmarkEnd w:id="2"/>
    </w:p>
    <w:p w14:paraId="3261BAF2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三相负载可接成星形（</w:t>
      </w:r>
      <w:r>
        <w:rPr>
          <w:rFonts w:ascii="Arial" w:eastAsia="等线" w:hAnsi="Arial" w:cs="Arial"/>
        </w:rPr>
        <w:t>Y</w:t>
      </w:r>
      <w:r>
        <w:rPr>
          <w:rFonts w:ascii="Arial" w:eastAsia="等线" w:hAnsi="Arial" w:cs="Arial"/>
        </w:rPr>
        <w:t>形）或三角形（</w:t>
      </w:r>
      <w:r>
        <w:rPr>
          <w:rFonts w:ascii="Arial" w:eastAsia="等线" w:hAnsi="Arial" w:cs="Arial"/>
        </w:rPr>
        <w:t>Δ</w:t>
      </w:r>
      <w:r>
        <w:rPr>
          <w:rFonts w:ascii="Arial" w:eastAsia="等线" w:hAnsi="Arial" w:cs="Arial"/>
        </w:rPr>
        <w:t>形）。</w:t>
      </w:r>
    </w:p>
    <w:p w14:paraId="6A4DA38A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对称负载星形联接：线电压</w:t>
      </w:r>
      <w:r>
        <w:rPr>
          <w:rFonts w:ascii="Arial" w:eastAsia="等线" w:hAnsi="Arial" w:cs="Arial"/>
        </w:rPr>
        <w:t>Uₗ=√3×</w:t>
      </w:r>
      <w:r>
        <w:rPr>
          <w:rFonts w:ascii="Arial" w:eastAsia="等线" w:hAnsi="Arial" w:cs="Arial"/>
        </w:rPr>
        <w:t>相电压</w:t>
      </w:r>
      <w:r>
        <w:rPr>
          <w:rFonts w:ascii="Arial" w:eastAsia="等线" w:hAnsi="Arial" w:cs="Arial"/>
        </w:rPr>
        <w:t>Uₚ</w:t>
      </w:r>
      <w:r>
        <w:rPr>
          <w:rFonts w:ascii="Arial" w:eastAsia="等线" w:hAnsi="Arial" w:cs="Arial"/>
        </w:rPr>
        <w:t>，线电流</w:t>
      </w:r>
      <w:r>
        <w:rPr>
          <w:rFonts w:ascii="Arial" w:eastAsia="等线" w:hAnsi="Arial" w:cs="Arial"/>
        </w:rPr>
        <w:t>Iₗ=</w:t>
      </w:r>
      <w:r>
        <w:rPr>
          <w:rFonts w:ascii="Arial" w:eastAsia="等线" w:hAnsi="Arial" w:cs="Arial"/>
        </w:rPr>
        <w:t>相电流</w:t>
      </w:r>
      <w:r>
        <w:rPr>
          <w:rFonts w:ascii="Arial" w:eastAsia="等线" w:hAnsi="Arial" w:cs="Arial"/>
        </w:rPr>
        <w:t>Iₚ</w:t>
      </w:r>
      <w:r>
        <w:rPr>
          <w:rFonts w:ascii="Arial" w:eastAsia="等线" w:hAnsi="Arial" w:cs="Arial"/>
        </w:rPr>
        <w:t>，中线电流</w:t>
      </w:r>
      <w:r>
        <w:rPr>
          <w:rFonts w:ascii="Arial" w:eastAsia="等线" w:hAnsi="Arial" w:cs="Arial"/>
        </w:rPr>
        <w:t>Iₙ=0</w:t>
      </w:r>
    </w:p>
    <w:p w14:paraId="3F87C5DE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- </w:t>
      </w:r>
      <w:r>
        <w:rPr>
          <w:rFonts w:ascii="Arial" w:eastAsia="等线" w:hAnsi="Arial" w:cs="Arial"/>
        </w:rPr>
        <w:t>对称负载三角形联接：线电压</w:t>
      </w:r>
      <w:r>
        <w:rPr>
          <w:rFonts w:ascii="Arial" w:eastAsia="等线" w:hAnsi="Arial" w:cs="Arial"/>
        </w:rPr>
        <w:t>Uₗ=</w:t>
      </w:r>
      <w:r>
        <w:rPr>
          <w:rFonts w:ascii="Arial" w:eastAsia="等线" w:hAnsi="Arial" w:cs="Arial"/>
        </w:rPr>
        <w:t>相电压</w:t>
      </w:r>
      <w:r>
        <w:rPr>
          <w:rFonts w:ascii="Arial" w:eastAsia="等线" w:hAnsi="Arial" w:cs="Arial"/>
        </w:rPr>
        <w:t>Uₚ</w:t>
      </w:r>
      <w:r>
        <w:rPr>
          <w:rFonts w:ascii="Arial" w:eastAsia="等线" w:hAnsi="Arial" w:cs="Arial"/>
        </w:rPr>
        <w:t>，线电流</w:t>
      </w:r>
      <w:r>
        <w:rPr>
          <w:rFonts w:ascii="Arial" w:eastAsia="等线" w:hAnsi="Arial" w:cs="Arial"/>
        </w:rPr>
        <w:t>Iₗ=√3×</w:t>
      </w:r>
      <w:r>
        <w:rPr>
          <w:rFonts w:ascii="Arial" w:eastAsia="等线" w:hAnsi="Arial" w:cs="Arial"/>
        </w:rPr>
        <w:t>相电流</w:t>
      </w:r>
      <w:r>
        <w:rPr>
          <w:rFonts w:ascii="Arial" w:eastAsia="等线" w:hAnsi="Arial" w:cs="Arial"/>
        </w:rPr>
        <w:t>Iₚ</w:t>
      </w:r>
    </w:p>
    <w:p w14:paraId="56BE9C3B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对称负载星形联接时必须采用三相四线制，中线保证各相负载电压等于电源相电压。若中线断开，会导致三相负载电压不对称，损坏负载。不对称负载三角形联接时，只要电源线电压对称，负载相电压仍对称，可正常工作。</w:t>
      </w:r>
    </w:p>
    <w:p w14:paraId="697C6151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本实验中，用三相交流调压器调压输出作为三相交流电源，用四组白炽灯作为三相负载，线电流、相电流、中线电流用电流插头和插座测量。</w:t>
      </w:r>
    </w:p>
    <w:p w14:paraId="63AE511E" w14:textId="77777777" w:rsidR="00537D06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四、实验过程</w:t>
      </w:r>
      <w:bookmarkEnd w:id="3"/>
    </w:p>
    <w:p w14:paraId="316ACCEF" w14:textId="77777777" w:rsidR="00537D06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三相负载星形联接（三相四线制供电）：将三相调压器输出调至零位，按要求连接三相负载星形联接电路。调节调压器使输出线电压为</w:t>
      </w:r>
      <w:r>
        <w:rPr>
          <w:rFonts w:ascii="Arial" w:eastAsia="等线" w:hAnsi="Arial" w:cs="Arial"/>
        </w:rPr>
        <w:t>220V</w:t>
      </w:r>
      <w:r>
        <w:rPr>
          <w:rFonts w:ascii="Arial" w:eastAsia="等线" w:hAnsi="Arial" w:cs="Arial"/>
        </w:rPr>
        <w:t>，分别测量有中线和无中线情况下，负载对称和不对称时的相电压、相电流、中线电流及中线电压，记录数据并观察灯泡亮度。</w:t>
      </w:r>
    </w:p>
    <w:p w14:paraId="6944A8EA" w14:textId="77777777" w:rsidR="00537D06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三相负载三角形联接：拆除星形电路，连接三相负载三角形联接电路。保持线电</w:t>
      </w:r>
      <w:r>
        <w:rPr>
          <w:rFonts w:ascii="Arial" w:eastAsia="等线" w:hAnsi="Arial" w:cs="Arial"/>
        </w:rPr>
        <w:lastRenderedPageBreak/>
        <w:t>压</w:t>
      </w:r>
      <w:r>
        <w:rPr>
          <w:rFonts w:ascii="Arial" w:eastAsia="等线" w:hAnsi="Arial" w:cs="Arial"/>
        </w:rPr>
        <w:t>220V</w:t>
      </w:r>
      <w:r>
        <w:rPr>
          <w:rFonts w:ascii="Arial" w:eastAsia="等线" w:hAnsi="Arial" w:cs="Arial"/>
        </w:rPr>
        <w:t>不变，测量负载对称和不对称时的线电压、线电流和相电流，记录数据并观察灯泡亮度。实验结束后，先将调压器调回零位，再断开电源。</w:t>
      </w:r>
    </w:p>
    <w:p w14:paraId="0A110CC7" w14:textId="77777777" w:rsidR="00537D06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五、实验数据分析</w:t>
      </w:r>
      <w:bookmarkEnd w:id="4"/>
    </w:p>
    <w:p w14:paraId="4B23D3C2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noProof/>
        </w:rPr>
        <w:drawing>
          <wp:inline distT="0" distB="0" distL="0" distR="0" wp14:anchorId="3974514C" wp14:editId="3E5F9086">
            <wp:extent cx="3686175" cy="4914900"/>
            <wp:effectExtent l="0" t="0" r="0" b="0"/>
            <wp:docPr id="35734431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8C6C" w14:textId="77777777" w:rsidR="00537D06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对称负载星形联接时，线电压是相电压的</w:t>
      </w:r>
      <w:r>
        <w:rPr>
          <w:rFonts w:ascii="Arial" w:eastAsia="等线" w:hAnsi="Arial" w:cs="Arial"/>
        </w:rPr>
        <w:t>√3</w:t>
      </w:r>
      <w:r>
        <w:rPr>
          <w:rFonts w:ascii="Arial" w:eastAsia="等线" w:hAnsi="Arial" w:cs="Arial"/>
        </w:rPr>
        <w:t>倍，线电流等于相电流；不对称负载有中线时，各相电压仍对称，无中线时电压不对称。</w:t>
      </w:r>
    </w:p>
    <w:p w14:paraId="103AE800" w14:textId="77777777" w:rsidR="00537D06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对称负载三角形联接时，线电压等于相电压，线电流是相电流的</w:t>
      </w:r>
      <w:r>
        <w:rPr>
          <w:rFonts w:ascii="Arial" w:eastAsia="等线" w:hAnsi="Arial" w:cs="Arial"/>
        </w:rPr>
        <w:t>√3</w:t>
      </w:r>
      <w:r>
        <w:rPr>
          <w:rFonts w:ascii="Arial" w:eastAsia="等线" w:hAnsi="Arial" w:cs="Arial"/>
        </w:rPr>
        <w:t>倍；不对称负载三角形联接时，各相电压仍对称，负载可正常工作。</w:t>
      </w:r>
    </w:p>
    <w:p w14:paraId="3EE2F688" w14:textId="77777777" w:rsidR="00537D06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中线的作用是保证不对称星形负载的各相电压对称，因此中线上不能安装保险丝和开关。</w:t>
      </w:r>
    </w:p>
    <w:p w14:paraId="24189188" w14:textId="77777777" w:rsidR="00537D06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六、预习与思考题</w:t>
      </w:r>
      <w:bookmarkEnd w:id="5"/>
    </w:p>
    <w:p w14:paraId="5D93C4E1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1. </w:t>
      </w:r>
      <w:r>
        <w:rPr>
          <w:rFonts w:ascii="Arial" w:eastAsia="等线" w:hAnsi="Arial" w:cs="Arial"/>
          <w:b/>
        </w:rPr>
        <w:t>三相负载根据什么原则作星形或三角形连接？本实验为什么将三相电源线电压设定为</w:t>
      </w:r>
      <w:r>
        <w:rPr>
          <w:rFonts w:ascii="Arial" w:eastAsia="等线" w:hAnsi="Arial" w:cs="Arial"/>
          <w:b/>
        </w:rPr>
        <w:t>220V</w:t>
      </w:r>
      <w:r>
        <w:rPr>
          <w:rFonts w:ascii="Arial" w:eastAsia="等线" w:hAnsi="Arial" w:cs="Arial"/>
          <w:b/>
        </w:rPr>
        <w:t>？</w:t>
      </w:r>
    </w:p>
    <w:p w14:paraId="08F4C79B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答：三相负载根据额定电压选择联接方式，当负载额定电压等于电源相电压时接星形，等于电源线电压时接三角形。本实验将线电压设为</w:t>
      </w:r>
      <w:r>
        <w:rPr>
          <w:rFonts w:ascii="Arial" w:eastAsia="等线" w:hAnsi="Arial" w:cs="Arial"/>
        </w:rPr>
        <w:t>220V</w:t>
      </w:r>
      <w:r>
        <w:rPr>
          <w:rFonts w:ascii="Arial" w:eastAsia="等线" w:hAnsi="Arial" w:cs="Arial"/>
        </w:rPr>
        <w:t>是为了使负载相电压为</w:t>
      </w:r>
      <w:r>
        <w:rPr>
          <w:rFonts w:ascii="Arial" w:eastAsia="等线" w:hAnsi="Arial" w:cs="Arial"/>
        </w:rPr>
        <w:t>220V</w:t>
      </w:r>
      <w:r>
        <w:rPr>
          <w:rFonts w:ascii="Arial" w:eastAsia="等线" w:hAnsi="Arial" w:cs="Arial"/>
        </w:rPr>
        <w:t>，与白炽灯额定电压匹配，保证负载正常工作。</w:t>
      </w:r>
    </w:p>
    <w:p w14:paraId="319A2CF2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2. </w:t>
      </w:r>
      <w:r>
        <w:rPr>
          <w:rFonts w:ascii="Arial" w:eastAsia="等线" w:hAnsi="Arial" w:cs="Arial"/>
          <w:b/>
        </w:rPr>
        <w:t>对称三相负载按星形或三角形连接，它们的线电压与相电压、线电流与相电流有何关系？当三相负载不对称时关系是否成立？</w:t>
      </w:r>
    </w:p>
    <w:p w14:paraId="02BB1D21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答：对称负载星形联接：</w:t>
      </w:r>
      <w:r>
        <w:rPr>
          <w:rFonts w:ascii="Arial" w:eastAsia="等线" w:hAnsi="Arial" w:cs="Arial"/>
        </w:rPr>
        <w:t>Uₗ=√3Uₚ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Iₗ=Iₚ</w:t>
      </w:r>
      <w:r>
        <w:rPr>
          <w:rFonts w:ascii="Arial" w:eastAsia="等线" w:hAnsi="Arial" w:cs="Arial"/>
        </w:rPr>
        <w:t>；对称负载三角形联接：</w:t>
      </w:r>
      <w:r>
        <w:rPr>
          <w:rFonts w:ascii="Arial" w:eastAsia="等线" w:hAnsi="Arial" w:cs="Arial"/>
        </w:rPr>
        <w:t>Uₗ=Uₚ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Iₗ=√3Iₚ</w:t>
      </w:r>
      <w:r>
        <w:rPr>
          <w:rFonts w:ascii="Arial" w:eastAsia="等线" w:hAnsi="Arial" w:cs="Arial"/>
        </w:rPr>
        <w:t>。不对称负载时，星形联接（无中线）电压电流关系不成立；三角形联接时，线电压与相电压关系仍成立，线电流与相电流关系不成立。</w:t>
      </w:r>
    </w:p>
    <w:p w14:paraId="5F592CF7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 xml:space="preserve">3. </w:t>
      </w:r>
      <w:r>
        <w:rPr>
          <w:rFonts w:ascii="Arial" w:eastAsia="等线" w:hAnsi="Arial" w:cs="Arial"/>
          <w:b/>
        </w:rPr>
        <w:t>说明在三相四线制供电系统中中线的作用，中线上能安装保险丝吗？为什么？</w:t>
      </w:r>
    </w:p>
    <w:p w14:paraId="7B1EDF7D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答：中线的作用是保证不对称星形负载的各相电压对称，避免负载因电压失衡被损坏。中线上不能安装保险丝，因为保险丝熔断会导致中线断开，造成负载电压不对称，进而损坏负载设备。</w:t>
      </w:r>
    </w:p>
    <w:p w14:paraId="6A70B47F" w14:textId="77777777" w:rsidR="00537D06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七、实验小结</w:t>
      </w:r>
      <w:bookmarkEnd w:id="6"/>
    </w:p>
    <w:p w14:paraId="00C9502C" w14:textId="77777777" w:rsidR="00537D06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实验掌握了三相负载两种联接方式的接线方法，验证了对称三相电路的电压电流关系，深刻理解了中线的重要作用。实验中严格遵守先接线后通电、先断电后拆线的安全规程，观察到了负载不对称及中线断开时的故障现象。通过实验巩固了三相电路的理论知识，提高了电路连接和测量的实操能力。</w:t>
      </w:r>
    </w:p>
    <w:p w14:paraId="461547E7" w14:textId="0AEF0485" w:rsidR="00537D06" w:rsidRDefault="00537D06">
      <w:pPr>
        <w:spacing w:before="120" w:after="120" w:line="288" w:lineRule="auto"/>
        <w:rPr>
          <w:rFonts w:hint="eastAsia"/>
        </w:rPr>
      </w:pPr>
    </w:p>
    <w:sectPr w:rsidR="00537D06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6F001" w14:textId="77777777" w:rsidR="00F85B57" w:rsidRDefault="00F85B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62C541" w14:textId="77777777" w:rsidR="00F85B57" w:rsidRDefault="00F85B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ACC1" w14:textId="77777777" w:rsidR="00537D06" w:rsidRDefault="00537D0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52A4" w14:textId="77777777" w:rsidR="00F85B57" w:rsidRDefault="00F85B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D966AB" w14:textId="77777777" w:rsidR="00F85B57" w:rsidRDefault="00F85B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A4D00" w14:textId="77777777" w:rsidR="00537D06" w:rsidRDefault="00537D0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D3A"/>
    <w:multiLevelType w:val="multilevel"/>
    <w:tmpl w:val="FEDCFF1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A86D82"/>
    <w:multiLevelType w:val="multilevel"/>
    <w:tmpl w:val="ADE4AA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6611A2"/>
    <w:multiLevelType w:val="multilevel"/>
    <w:tmpl w:val="6C20A2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812F8F"/>
    <w:multiLevelType w:val="multilevel"/>
    <w:tmpl w:val="85A8199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ED3EDB"/>
    <w:multiLevelType w:val="multilevel"/>
    <w:tmpl w:val="5498C5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DA0AA4"/>
    <w:multiLevelType w:val="multilevel"/>
    <w:tmpl w:val="CB5ADE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4B071B"/>
    <w:multiLevelType w:val="multilevel"/>
    <w:tmpl w:val="8FF8B9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B0226D"/>
    <w:multiLevelType w:val="multilevel"/>
    <w:tmpl w:val="EABE3F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4B29AF"/>
    <w:multiLevelType w:val="multilevel"/>
    <w:tmpl w:val="77C651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EA11F7"/>
    <w:multiLevelType w:val="multilevel"/>
    <w:tmpl w:val="BC42D5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6DF4762"/>
    <w:multiLevelType w:val="multilevel"/>
    <w:tmpl w:val="9CCCEF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EA605B2"/>
    <w:multiLevelType w:val="multilevel"/>
    <w:tmpl w:val="4BC896B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1F450F8"/>
    <w:multiLevelType w:val="multilevel"/>
    <w:tmpl w:val="DB9A5C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9265087">
    <w:abstractNumId w:val="8"/>
  </w:num>
  <w:num w:numId="2" w16cid:durableId="223218629">
    <w:abstractNumId w:val="7"/>
  </w:num>
  <w:num w:numId="3" w16cid:durableId="145242374">
    <w:abstractNumId w:val="3"/>
  </w:num>
  <w:num w:numId="4" w16cid:durableId="621956167">
    <w:abstractNumId w:val="6"/>
  </w:num>
  <w:num w:numId="5" w16cid:durableId="49116965">
    <w:abstractNumId w:val="2"/>
  </w:num>
  <w:num w:numId="6" w16cid:durableId="1214271705">
    <w:abstractNumId w:val="11"/>
  </w:num>
  <w:num w:numId="7" w16cid:durableId="425688478">
    <w:abstractNumId w:val="1"/>
  </w:num>
  <w:num w:numId="8" w16cid:durableId="846286068">
    <w:abstractNumId w:val="10"/>
  </w:num>
  <w:num w:numId="9" w16cid:durableId="1918972347">
    <w:abstractNumId w:val="0"/>
  </w:num>
  <w:num w:numId="10" w16cid:durableId="94709782">
    <w:abstractNumId w:val="9"/>
  </w:num>
  <w:num w:numId="11" w16cid:durableId="907308097">
    <w:abstractNumId w:val="5"/>
  </w:num>
  <w:num w:numId="12" w16cid:durableId="814638320">
    <w:abstractNumId w:val="12"/>
  </w:num>
  <w:num w:numId="13" w16cid:durableId="18852866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D06"/>
    <w:rsid w:val="00537D06"/>
    <w:rsid w:val="005A4735"/>
    <w:rsid w:val="00C924A4"/>
    <w:rsid w:val="00F8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ED6B0"/>
  <w15:docId w15:val="{3BEB6A3D-1FDC-4D35-A4FD-FDA4D1B7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687</Words>
  <Characters>730</Characters>
  <Application>Microsoft Office Word</Application>
  <DocSecurity>0</DocSecurity>
  <Lines>30</Lines>
  <Paragraphs>33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2026-05-20T02:38:00Z</dcterms:created>
  <dcterms:modified xsi:type="dcterms:W3CDTF">2026-05-20T02:39:00Z</dcterms:modified>
</cp:coreProperties>
</file>