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D76" w:rsidRPr="00F43E59" w:rsidRDefault="00F43E59">
      <w:pPr>
        <w:rPr>
          <w:sz w:val="24"/>
        </w:rPr>
      </w:pPr>
      <w:r w:rsidRPr="00F43E59">
        <w:rPr>
          <w:rFonts w:hint="eastAsia"/>
          <w:sz w:val="24"/>
        </w:rPr>
        <w:t>一、填空题</w:t>
      </w:r>
    </w:p>
    <w:p w:rsidR="00F43E59" w:rsidRDefault="00F43E59" w:rsidP="00F43E59">
      <w:r>
        <w:rPr>
          <w:rFonts w:hint="eastAsia"/>
        </w:rPr>
        <w:t>1.触发器按触发方式分，可分为__________触发、脉冲</w:t>
      </w:r>
      <w:r w:rsidR="000E5448">
        <w:rPr>
          <w:rFonts w:hint="eastAsia"/>
        </w:rPr>
        <w:t>触发</w:t>
      </w:r>
      <w:r>
        <w:rPr>
          <w:rFonts w:hint="eastAsia"/>
        </w:rPr>
        <w:t>和___________触发方式。</w:t>
      </w:r>
    </w:p>
    <w:p w:rsidR="00F43E59" w:rsidRPr="00F43E59" w:rsidRDefault="00F43E59">
      <w:pPr>
        <w:rPr>
          <w:sz w:val="24"/>
        </w:rPr>
      </w:pPr>
      <w:r w:rsidRPr="00F43E59">
        <w:rPr>
          <w:rFonts w:hint="eastAsia"/>
          <w:sz w:val="24"/>
        </w:rPr>
        <w:t>二、分析题</w:t>
      </w:r>
    </w:p>
    <w:p w:rsidR="00F43E59" w:rsidRDefault="00F43E59" w:rsidP="00F43E59">
      <w:pPr>
        <w:jc w:val="left"/>
      </w:pPr>
      <w:r>
        <w:t>1</w:t>
      </w:r>
      <w:r>
        <w:rPr>
          <w:rFonts w:hint="eastAsia"/>
        </w:rPr>
        <w:t>．分析</w:t>
      </w:r>
      <w:r w:rsidRPr="00B13FBD">
        <w:rPr>
          <w:rFonts w:hint="eastAsia"/>
          <w:b/>
        </w:rPr>
        <w:t>图</w:t>
      </w:r>
      <w:r>
        <w:rPr>
          <w:b/>
        </w:rPr>
        <w:t>1</w:t>
      </w:r>
      <w:r>
        <w:rPr>
          <w:rFonts w:hint="eastAsia"/>
        </w:rPr>
        <w:t>所示电路的逻辑功能。</w:t>
      </w:r>
    </w:p>
    <w:p w:rsidR="00F43E59" w:rsidRDefault="00F43E59" w:rsidP="00D073EA">
      <w:pPr>
        <w:ind w:rightChars="250" w:right="525"/>
      </w:pPr>
      <w:r>
        <w:rPr>
          <w:rFonts w:hint="eastAsia"/>
        </w:rPr>
        <w:t>（1）写出输出的逻辑函数式。</w:t>
      </w:r>
    </w:p>
    <w:p w:rsidR="00F43E59" w:rsidRDefault="00F43E59" w:rsidP="00D073EA">
      <w:pPr>
        <w:ind w:rightChars="250" w:right="525"/>
      </w:pPr>
      <w:r>
        <w:rPr>
          <w:rFonts w:hint="eastAsia"/>
        </w:rPr>
        <w:t>（2）列出真值表，并说明电路的功能。</w:t>
      </w:r>
    </w:p>
    <w:p w:rsidR="00F43E59" w:rsidRDefault="00F43E59" w:rsidP="00F43E59">
      <w:pPr>
        <w:spacing w:line="360" w:lineRule="auto"/>
        <w:jc w:val="left"/>
      </w:pPr>
      <w:r>
        <w:rPr>
          <w:rFonts w:hint="eastAsia"/>
          <w:noProof/>
        </w:rPr>
        <w:drawing>
          <wp:inline distT="0" distB="0" distL="0" distR="0">
            <wp:extent cx="2057400" cy="1123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E59" w:rsidRPr="00F43E59" w:rsidRDefault="00F43E59" w:rsidP="00F43E59">
      <w:pPr>
        <w:spacing w:line="360" w:lineRule="auto"/>
        <w:ind w:firstLineChars="600" w:firstLine="1260"/>
        <w:jc w:val="left"/>
        <w:rPr>
          <w:b/>
        </w:rPr>
      </w:pPr>
      <w:r w:rsidRPr="00F43E59">
        <w:rPr>
          <w:rFonts w:hint="eastAsia"/>
          <w:b/>
        </w:rPr>
        <w:t>图1</w:t>
      </w:r>
    </w:p>
    <w:p w:rsidR="00F43E59" w:rsidRDefault="00F43E59" w:rsidP="00F43E59">
      <w:pPr>
        <w:spacing w:line="360" w:lineRule="auto"/>
        <w:jc w:val="left"/>
      </w:pPr>
      <w:r>
        <w:rPr>
          <w:rFonts w:hint="eastAsia"/>
        </w:rPr>
        <w:t>2.</w:t>
      </w:r>
      <w:r w:rsidRPr="00F43E59">
        <w:rPr>
          <w:rFonts w:hint="eastAsia"/>
        </w:rPr>
        <w:t xml:space="preserve"> </w:t>
      </w:r>
      <w:r w:rsidR="00D93B58">
        <w:rPr>
          <w:rFonts w:hint="eastAsia"/>
        </w:rPr>
        <w:t>时序逻辑电路图如</w:t>
      </w:r>
      <w:r w:rsidR="00D93B58" w:rsidRPr="00D93B58">
        <w:rPr>
          <w:rFonts w:hint="eastAsia"/>
          <w:b/>
        </w:rPr>
        <w:t>图</w:t>
      </w:r>
      <w:r w:rsidR="00D93B58" w:rsidRPr="00D93B58">
        <w:rPr>
          <w:b/>
        </w:rPr>
        <w:t>2</w:t>
      </w:r>
      <w:r w:rsidR="00D93B58">
        <w:rPr>
          <w:rFonts w:hint="eastAsia"/>
        </w:rPr>
        <w:t>所示</w:t>
      </w:r>
      <w:r>
        <w:rPr>
          <w:rFonts w:hint="eastAsia"/>
        </w:rPr>
        <w:t>。</w:t>
      </w:r>
    </w:p>
    <w:p w:rsidR="00D93B58" w:rsidRPr="00D93B58" w:rsidRDefault="00D93B58" w:rsidP="00D93B58">
      <w:pPr>
        <w:ind w:rightChars="250" w:right="525"/>
      </w:pPr>
      <w:r w:rsidRPr="00D93B58">
        <w:rPr>
          <w:rFonts w:hint="eastAsia"/>
        </w:rPr>
        <w:t>（1）分别写出驱动方程、状态方程、输出方程；（</w:t>
      </w:r>
      <w:r w:rsidRPr="00D93B58">
        <w:t>6</w:t>
      </w:r>
      <w:r w:rsidRPr="00D93B58">
        <w:rPr>
          <w:rFonts w:hint="eastAsia"/>
        </w:rPr>
        <w:t>分）</w:t>
      </w:r>
    </w:p>
    <w:p w:rsidR="00D93B58" w:rsidRPr="00D93B58" w:rsidRDefault="00D93B58" w:rsidP="00D93B58">
      <w:pPr>
        <w:ind w:rightChars="250" w:right="525"/>
      </w:pPr>
      <w:r w:rsidRPr="00D93B58">
        <w:rPr>
          <w:rFonts w:hint="eastAsia"/>
        </w:rPr>
        <w:t>（2）画出状态转换表或状态转换图；（说明：图和表只要其一）（5分）</w:t>
      </w:r>
    </w:p>
    <w:p w:rsidR="00D93B58" w:rsidRPr="00D93B58" w:rsidRDefault="00D93B58" w:rsidP="00D93B58">
      <w:pPr>
        <w:ind w:rightChars="250" w:right="525"/>
      </w:pPr>
      <w:r w:rsidRPr="00D93B58">
        <w:rPr>
          <w:rFonts w:hint="eastAsia"/>
        </w:rPr>
        <w:t>（3）电路能否自启动？在有效循环内，该电路能实现几进制。（4分）</w:t>
      </w:r>
    </w:p>
    <w:bookmarkStart w:id="0" w:name="_MON_1827400764"/>
    <w:bookmarkEnd w:id="0"/>
    <w:p w:rsidR="00F43E59" w:rsidRDefault="00D02872" w:rsidP="00F43E59">
      <w:pPr>
        <w:spacing w:line="360" w:lineRule="auto"/>
        <w:jc w:val="left"/>
      </w:pPr>
      <w:r w:rsidRPr="00542D6B">
        <w:rPr>
          <w:rFonts w:ascii="宋体" w:hAnsi="宋体"/>
        </w:rPr>
        <w:object w:dxaOrig="5865" w:dyaOrig="1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55.8pt;height:108.6pt" o:ole="" fillcolor="#f8f8f8">
            <v:imagedata r:id="rId7" o:title=""/>
          </v:shape>
          <o:OLEObject Type="Embed" ProgID="Word.Picture.8" ShapeID="_x0000_i1030" DrawAspect="Content" ObjectID="_1827400832" r:id="rId8"/>
        </w:object>
      </w:r>
      <w:bookmarkStart w:id="1" w:name="_GoBack"/>
      <w:bookmarkEnd w:id="1"/>
    </w:p>
    <w:p w:rsidR="00F43E59" w:rsidRPr="00F43E59" w:rsidRDefault="00F43E59" w:rsidP="001D4B31">
      <w:pPr>
        <w:spacing w:line="360" w:lineRule="auto"/>
        <w:ind w:firstLineChars="1400" w:firstLine="2940"/>
        <w:jc w:val="left"/>
        <w:rPr>
          <w:b/>
        </w:rPr>
      </w:pPr>
      <w:r w:rsidRPr="00F43E59">
        <w:rPr>
          <w:rFonts w:hint="eastAsia"/>
          <w:b/>
        </w:rPr>
        <w:t>图2</w:t>
      </w:r>
    </w:p>
    <w:p w:rsidR="00F43E59" w:rsidRPr="00F43E59" w:rsidRDefault="00F43E59" w:rsidP="00F43E59">
      <w:pPr>
        <w:spacing w:line="360" w:lineRule="auto"/>
        <w:jc w:val="left"/>
        <w:rPr>
          <w:sz w:val="24"/>
        </w:rPr>
      </w:pPr>
      <w:r w:rsidRPr="00F43E59">
        <w:rPr>
          <w:rFonts w:hint="eastAsia"/>
          <w:sz w:val="24"/>
        </w:rPr>
        <w:t>三、设计题</w:t>
      </w:r>
    </w:p>
    <w:p w:rsidR="00F43E59" w:rsidRDefault="00F43E59" w:rsidP="00D073EA">
      <w:pPr>
        <w:ind w:rightChars="250" w:right="525"/>
      </w:pPr>
      <w:r>
        <w:rPr>
          <w:rFonts w:hint="eastAsia"/>
        </w:rPr>
        <w:t>1．设计电路完成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211"/>
          <w:attr w:name="UnitName" w:val="码"/>
        </w:smartTagPr>
        <w:r>
          <w:rPr>
            <w:rFonts w:hint="eastAsia"/>
          </w:rPr>
          <w:t>5211码</w:t>
        </w:r>
      </w:smartTag>
      <w:r>
        <w:rPr>
          <w:rFonts w:hint="eastAsia"/>
        </w:rPr>
        <w:t>转换为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421"/>
          <w:attr w:name="UnitName" w:val="码"/>
        </w:smartTagPr>
        <w:r>
          <w:rPr>
            <w:rFonts w:hint="eastAsia"/>
          </w:rPr>
          <w:t>8421码</w:t>
        </w:r>
      </w:smartTag>
      <w:r>
        <w:rPr>
          <w:rFonts w:hint="eastAsia"/>
        </w:rPr>
        <w:t>（具体编码情况如图7所示），需写出详细的设计过程。（</w:t>
      </w:r>
      <w:r w:rsidRPr="00D073EA">
        <w:rPr>
          <w:rFonts w:hint="eastAsia"/>
        </w:rPr>
        <w:t>可用</w:t>
      </w:r>
      <w:r>
        <w:rPr>
          <w:rFonts w:hint="eastAsia"/>
        </w:rPr>
        <w:t>门电路实现</w:t>
      </w:r>
      <w:r w:rsidRPr="00D073EA">
        <w:rPr>
          <w:rFonts w:hint="eastAsia"/>
        </w:rPr>
        <w:t>也可用</w:t>
      </w:r>
      <w:r>
        <w:rPr>
          <w:rFonts w:hint="eastAsia"/>
        </w:rPr>
        <w:t>8选1的的数据选择器74HC151完成。若用门电路完成设计，要求所设计电路最简）</w:t>
      </w:r>
    </w:p>
    <w:p w:rsidR="00F43E59" w:rsidRDefault="00F43E59" w:rsidP="00F43E59">
      <w:pPr>
        <w:spacing w:line="360" w:lineRule="auto"/>
        <w:jc w:val="left"/>
      </w:pPr>
      <w:r>
        <w:rPr>
          <w:rFonts w:hint="eastAsia"/>
          <w:noProof/>
        </w:rPr>
        <w:drawing>
          <wp:inline distT="0" distB="0" distL="0" distR="0">
            <wp:extent cx="1530350" cy="1790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E59" w:rsidRPr="00F43E59" w:rsidRDefault="00F43E59" w:rsidP="00D073EA">
      <w:pPr>
        <w:spacing w:line="360" w:lineRule="auto"/>
        <w:jc w:val="left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用J</w:t>
      </w:r>
      <w:r>
        <w:t>K</w:t>
      </w:r>
      <w:r>
        <w:rPr>
          <w:rFonts w:hint="eastAsia"/>
        </w:rPr>
        <w:t>触发器设计一个带进位的十二进制计数器。</w:t>
      </w:r>
    </w:p>
    <w:sectPr w:rsidR="00F43E59" w:rsidRPr="00F43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FAE" w:rsidRDefault="00265FAE" w:rsidP="00F43E59">
      <w:r>
        <w:separator/>
      </w:r>
    </w:p>
  </w:endnote>
  <w:endnote w:type="continuationSeparator" w:id="0">
    <w:p w:rsidR="00265FAE" w:rsidRDefault="00265FAE" w:rsidP="00F43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FAE" w:rsidRDefault="00265FAE" w:rsidP="00F43E59">
      <w:r>
        <w:separator/>
      </w:r>
    </w:p>
  </w:footnote>
  <w:footnote w:type="continuationSeparator" w:id="0">
    <w:p w:rsidR="00265FAE" w:rsidRDefault="00265FAE" w:rsidP="00F43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F4"/>
    <w:rsid w:val="000820F7"/>
    <w:rsid w:val="000C24B1"/>
    <w:rsid w:val="000E5448"/>
    <w:rsid w:val="001D4B31"/>
    <w:rsid w:val="00244C78"/>
    <w:rsid w:val="00265FAE"/>
    <w:rsid w:val="004849F4"/>
    <w:rsid w:val="006C6BE2"/>
    <w:rsid w:val="00AE5508"/>
    <w:rsid w:val="00D02872"/>
    <w:rsid w:val="00D073EA"/>
    <w:rsid w:val="00D93B58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8B8B69E"/>
  <w15:chartTrackingRefBased/>
  <w15:docId w15:val="{C7455A9D-F3DB-4CE5-853B-F54A3CFA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3E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3E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3E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3E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2025-12-16T06:21:00Z</dcterms:created>
  <dcterms:modified xsi:type="dcterms:W3CDTF">2025-12-16T06:32:00Z</dcterms:modified>
</cp:coreProperties>
</file>