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E195" w14:textId="77777777" w:rsidR="0035654C" w:rsidRDefault="0035654C" w:rsidP="0035654C">
      <w:pPr>
        <w:jc w:val="center"/>
        <w:rPr>
          <w:rFonts w:ascii="等线" w:eastAsia="等线" w:hAnsi="等线" w:cs="等线" w:hint="eastAsia"/>
        </w:rPr>
      </w:pPr>
      <w:r>
        <w:object w:dxaOrig="4354" w:dyaOrig="4354" w14:anchorId="46883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9pt;height:217.9pt" o:ole="">
            <v:imagedata r:id="rId6" o:title=""/>
          </v:shape>
          <o:OLEObject Type="Embed" ProgID="StaticMetafile" ShapeID="_x0000_i1025" DrawAspect="Content" ObjectID="_1845193714" r:id="rId7"/>
        </w:object>
      </w:r>
    </w:p>
    <w:p w14:paraId="5BF6F262" w14:textId="77777777" w:rsidR="0035654C" w:rsidRDefault="0035654C" w:rsidP="0035654C">
      <w:pPr>
        <w:jc w:val="center"/>
        <w:rPr>
          <w:rFonts w:ascii="宋体" w:eastAsia="宋体" w:hAnsi="宋体" w:cs="宋体" w:hint="eastAsia"/>
          <w:sz w:val="72"/>
        </w:rPr>
      </w:pPr>
      <w:r>
        <w:rPr>
          <w:rFonts w:ascii="宋体" w:eastAsia="宋体" w:hAnsi="宋体" w:cs="宋体"/>
          <w:sz w:val="72"/>
        </w:rPr>
        <w:t>实验报告首页</w:t>
      </w:r>
    </w:p>
    <w:p w14:paraId="2BBD911D" w14:textId="77777777" w:rsidR="0035654C" w:rsidRDefault="0035654C" w:rsidP="0035654C">
      <w:pPr>
        <w:rPr>
          <w:rFonts w:ascii="宋体" w:eastAsia="宋体" w:hAnsi="宋体" w:cs="宋体" w:hint="eastAsia"/>
          <w:sz w:val="36"/>
        </w:rPr>
      </w:pPr>
    </w:p>
    <w:p w14:paraId="2274D483" w14:textId="77777777" w:rsidR="0035654C" w:rsidRDefault="0035654C" w:rsidP="0035654C">
      <w:pPr>
        <w:rPr>
          <w:rFonts w:ascii="宋体" w:eastAsia="宋体" w:hAnsi="宋体" w:cs="宋体" w:hint="eastAsia"/>
          <w:sz w:val="36"/>
        </w:rPr>
      </w:pPr>
    </w:p>
    <w:p w14:paraId="7D4327C7" w14:textId="77777777" w:rsidR="00E10EF3" w:rsidRDefault="0035654C" w:rsidP="0035654C">
      <w:pPr>
        <w:spacing w:line="600" w:lineRule="auto"/>
        <w:rPr>
          <w:rFonts w:ascii="宋体" w:eastAsia="宋体" w:hAnsi="宋体" w:cs="宋体" w:hint="eastAsia"/>
          <w:sz w:val="36"/>
        </w:rPr>
      </w:pPr>
      <w:r>
        <w:rPr>
          <w:rFonts w:ascii="宋体" w:eastAsia="宋体" w:hAnsi="宋体" w:cs="宋体"/>
          <w:sz w:val="36"/>
        </w:rPr>
        <w:t>课程名称：</w:t>
      </w:r>
      <w:r>
        <w:rPr>
          <w:rFonts w:ascii="宋体" w:eastAsia="宋体" w:hAnsi="宋体" w:cs="宋体"/>
          <w:sz w:val="36"/>
          <w:u w:val="single"/>
        </w:rPr>
        <w:t xml:space="preserve">   软硬件基本训练  </w:t>
      </w:r>
      <w:r>
        <w:rPr>
          <w:rFonts w:ascii="宋体" w:eastAsia="宋体" w:hAnsi="宋体" w:cs="宋体" w:hint="eastAsia"/>
          <w:sz w:val="36"/>
          <w:u w:val="single"/>
        </w:rPr>
        <w:t>硬件焊接</w:t>
      </w:r>
      <w:r>
        <w:rPr>
          <w:rFonts w:ascii="宋体" w:eastAsia="宋体" w:hAnsi="宋体" w:cs="宋体"/>
          <w:sz w:val="36"/>
          <w:u w:val="single"/>
        </w:rPr>
        <w:t xml:space="preserve">  </w:t>
      </w:r>
      <w:r>
        <w:rPr>
          <w:rFonts w:ascii="宋体" w:eastAsia="宋体" w:hAnsi="宋体" w:cs="宋体"/>
          <w:sz w:val="36"/>
        </w:rPr>
        <w:t xml:space="preserve"> </w:t>
      </w:r>
    </w:p>
    <w:p w14:paraId="3F3FD51A" w14:textId="08674809" w:rsidR="0035654C" w:rsidRDefault="0035654C" w:rsidP="0035654C">
      <w:pPr>
        <w:spacing w:line="600" w:lineRule="auto"/>
        <w:rPr>
          <w:rFonts w:ascii="宋体" w:eastAsia="宋体" w:hAnsi="宋体" w:cs="宋体" w:hint="eastAsia"/>
          <w:sz w:val="36"/>
        </w:rPr>
      </w:pPr>
      <w:r>
        <w:rPr>
          <w:rFonts w:ascii="宋体" w:eastAsia="宋体" w:hAnsi="宋体" w:cs="宋体"/>
          <w:sz w:val="36"/>
        </w:rPr>
        <w:t>学    期：</w:t>
      </w:r>
      <w:r>
        <w:rPr>
          <w:rFonts w:ascii="宋体" w:eastAsia="宋体" w:hAnsi="宋体" w:cs="宋体"/>
          <w:sz w:val="36"/>
          <w:u w:val="single"/>
        </w:rPr>
        <w:t xml:space="preserve">       </w:t>
      </w:r>
      <w:r>
        <w:rPr>
          <w:rFonts w:ascii="宋体" w:eastAsia="宋体" w:hAnsi="宋体" w:cs="宋体" w:hint="eastAsia"/>
          <w:sz w:val="36"/>
          <w:u w:val="single"/>
        </w:rPr>
        <w:t>2025-2026学年第二学期</w:t>
      </w:r>
      <w:r>
        <w:rPr>
          <w:rFonts w:ascii="宋体" w:eastAsia="宋体" w:hAnsi="宋体" w:cs="宋体"/>
          <w:sz w:val="36"/>
          <w:u w:val="single"/>
        </w:rPr>
        <w:t xml:space="preserve">          </w:t>
      </w:r>
      <w:r>
        <w:rPr>
          <w:rFonts w:ascii="宋体" w:eastAsia="宋体" w:hAnsi="宋体" w:cs="宋体"/>
          <w:sz w:val="36"/>
        </w:rPr>
        <w:t xml:space="preserve"> </w:t>
      </w:r>
    </w:p>
    <w:p w14:paraId="0EDF2B14" w14:textId="65C91E1F" w:rsidR="0035654C" w:rsidRDefault="0035654C" w:rsidP="0035654C">
      <w:pPr>
        <w:spacing w:line="600" w:lineRule="auto"/>
        <w:rPr>
          <w:rFonts w:ascii="宋体" w:eastAsia="宋体" w:hAnsi="宋体" w:cs="宋体" w:hint="eastAsia"/>
          <w:sz w:val="36"/>
        </w:rPr>
      </w:pPr>
      <w:r>
        <w:rPr>
          <w:rFonts w:ascii="宋体" w:eastAsia="宋体" w:hAnsi="宋体" w:cs="宋体"/>
          <w:sz w:val="36"/>
        </w:rPr>
        <w:t>任课教师：</w:t>
      </w:r>
      <w:r>
        <w:rPr>
          <w:rFonts w:ascii="宋体" w:eastAsia="宋体" w:hAnsi="宋体" w:cs="宋体"/>
          <w:sz w:val="36"/>
          <w:u w:val="single"/>
        </w:rPr>
        <w:t xml:space="preserve">       蒋莉莉</w:t>
      </w:r>
      <w:r>
        <w:rPr>
          <w:rFonts w:ascii="宋体" w:eastAsia="宋体" w:hAnsi="宋体" w:cs="宋体" w:hint="eastAsia"/>
          <w:sz w:val="36"/>
          <w:u w:val="single"/>
        </w:rPr>
        <w:t xml:space="preserve">  </w:t>
      </w:r>
      <w:r>
        <w:rPr>
          <w:rFonts w:ascii="宋体" w:eastAsia="宋体" w:hAnsi="宋体" w:cs="宋体"/>
          <w:sz w:val="36"/>
          <w:u w:val="single"/>
        </w:rPr>
        <w:t xml:space="preserve">徐泰山 </w:t>
      </w:r>
      <w:r>
        <w:rPr>
          <w:rFonts w:ascii="楷体" w:eastAsia="楷体" w:hAnsi="楷体" w:cs="楷体"/>
          <w:sz w:val="36"/>
          <w:u w:val="single"/>
        </w:rPr>
        <w:t xml:space="preserve">  </w:t>
      </w:r>
      <w:r>
        <w:rPr>
          <w:rFonts w:ascii="宋体" w:eastAsia="宋体" w:hAnsi="宋体" w:cs="宋体"/>
          <w:sz w:val="36"/>
          <w:u w:val="single"/>
        </w:rPr>
        <w:t xml:space="preserve">     </w:t>
      </w:r>
      <w:r>
        <w:rPr>
          <w:rFonts w:ascii="宋体" w:eastAsia="宋体" w:hAnsi="宋体" w:cs="宋体"/>
          <w:sz w:val="36"/>
        </w:rPr>
        <w:t xml:space="preserve"> </w:t>
      </w:r>
    </w:p>
    <w:p w14:paraId="22844F92" w14:textId="7725CCB1" w:rsidR="0035654C" w:rsidRDefault="0035654C" w:rsidP="0035654C">
      <w:pPr>
        <w:spacing w:line="600" w:lineRule="auto"/>
        <w:rPr>
          <w:rFonts w:ascii="宋体" w:eastAsia="宋体" w:hAnsi="宋体" w:cs="宋体" w:hint="eastAsia"/>
          <w:sz w:val="36"/>
        </w:rPr>
      </w:pPr>
      <w:r>
        <w:rPr>
          <w:rFonts w:ascii="宋体" w:eastAsia="宋体" w:hAnsi="宋体" w:cs="宋体"/>
          <w:sz w:val="36"/>
        </w:rPr>
        <w:t>班    级：</w:t>
      </w:r>
      <w:r>
        <w:rPr>
          <w:rFonts w:ascii="楷体" w:eastAsia="楷体" w:hAnsi="楷体" w:cs="楷体"/>
          <w:sz w:val="36"/>
          <w:u w:val="single"/>
        </w:rPr>
        <w:t xml:space="preserve">      自动化</w:t>
      </w:r>
      <w:r>
        <w:rPr>
          <w:rFonts w:ascii="楷体" w:eastAsia="楷体" w:hAnsi="楷体" w:cs="楷体" w:hint="eastAsia"/>
          <w:sz w:val="36"/>
          <w:u w:val="single"/>
        </w:rPr>
        <w:t>2</w:t>
      </w:r>
      <w:r>
        <w:rPr>
          <w:rFonts w:ascii="楷体" w:eastAsia="楷体" w:hAnsi="楷体" w:cs="楷体"/>
          <w:sz w:val="36"/>
          <w:u w:val="single"/>
        </w:rPr>
        <w:t xml:space="preserve">班                         </w:t>
      </w:r>
      <w:r>
        <w:rPr>
          <w:rFonts w:ascii="宋体" w:eastAsia="宋体" w:hAnsi="宋体" w:cs="宋体"/>
          <w:sz w:val="36"/>
        </w:rPr>
        <w:t xml:space="preserve"> </w:t>
      </w:r>
    </w:p>
    <w:p w14:paraId="48ED5B72" w14:textId="2FF3E23A" w:rsidR="0035654C" w:rsidRDefault="0035654C" w:rsidP="0035654C">
      <w:pPr>
        <w:spacing w:line="600" w:lineRule="auto"/>
        <w:rPr>
          <w:rFonts w:ascii="宋体" w:eastAsia="宋体" w:hAnsi="宋体" w:cs="宋体" w:hint="eastAsia"/>
          <w:sz w:val="36"/>
        </w:rPr>
      </w:pPr>
      <w:r>
        <w:rPr>
          <w:rFonts w:ascii="宋体" w:eastAsia="宋体" w:hAnsi="宋体" w:cs="宋体"/>
          <w:sz w:val="36"/>
        </w:rPr>
        <w:t>学    号：</w:t>
      </w:r>
      <w:r>
        <w:rPr>
          <w:rFonts w:ascii="宋体" w:eastAsia="宋体" w:hAnsi="宋体" w:cs="宋体"/>
          <w:sz w:val="36"/>
          <w:u w:val="single"/>
        </w:rPr>
        <w:t xml:space="preserve">  </w:t>
      </w:r>
      <w:r>
        <w:rPr>
          <w:rFonts w:ascii="楷体" w:eastAsia="楷体" w:hAnsi="楷体" w:cs="楷体"/>
          <w:sz w:val="36"/>
          <w:u w:val="single"/>
        </w:rPr>
        <w:t xml:space="preserve">      </w:t>
      </w:r>
      <w:r>
        <w:rPr>
          <w:rFonts w:ascii="楷体" w:eastAsia="楷体" w:hAnsi="楷体" w:cs="楷体" w:hint="eastAsia"/>
          <w:sz w:val="36"/>
          <w:u w:val="single"/>
        </w:rPr>
        <w:t>VEP25014</w:t>
      </w:r>
      <w:r>
        <w:rPr>
          <w:rFonts w:ascii="楷体" w:eastAsia="楷体" w:hAnsi="楷体" w:cs="楷体"/>
          <w:sz w:val="36"/>
          <w:u w:val="single"/>
        </w:rPr>
        <w:t xml:space="preserve">                     </w:t>
      </w:r>
      <w:r>
        <w:rPr>
          <w:rFonts w:ascii="宋体" w:eastAsia="宋体" w:hAnsi="宋体" w:cs="宋体"/>
          <w:sz w:val="36"/>
        </w:rPr>
        <w:t xml:space="preserve"> </w:t>
      </w:r>
    </w:p>
    <w:p w14:paraId="54DA0239" w14:textId="32F36841" w:rsidR="0035654C" w:rsidRDefault="0035654C" w:rsidP="0035654C">
      <w:pPr>
        <w:spacing w:line="600" w:lineRule="auto"/>
        <w:rPr>
          <w:rFonts w:ascii="宋体" w:eastAsia="宋体" w:hAnsi="宋体" w:cs="宋体" w:hint="eastAsia"/>
          <w:sz w:val="36"/>
        </w:rPr>
      </w:pPr>
      <w:r>
        <w:rPr>
          <w:rFonts w:ascii="宋体" w:eastAsia="宋体" w:hAnsi="宋体" w:cs="宋体"/>
          <w:sz w:val="36"/>
        </w:rPr>
        <w:lastRenderedPageBreak/>
        <w:t>姓    名：</w:t>
      </w:r>
      <w:r>
        <w:rPr>
          <w:rFonts w:ascii="宋体" w:eastAsia="宋体" w:hAnsi="宋体" w:cs="宋体"/>
          <w:sz w:val="36"/>
          <w:u w:val="single"/>
        </w:rPr>
        <w:t xml:space="preserve"> </w:t>
      </w:r>
      <w:r>
        <w:rPr>
          <w:rFonts w:ascii="楷体" w:eastAsia="楷体" w:hAnsi="楷体" w:cs="楷体"/>
          <w:sz w:val="36"/>
          <w:u w:val="single"/>
        </w:rPr>
        <w:t xml:space="preserve">     </w:t>
      </w:r>
      <w:r>
        <w:rPr>
          <w:rFonts w:ascii="楷体" w:eastAsia="楷体" w:hAnsi="楷体" w:cs="楷体" w:hint="eastAsia"/>
          <w:sz w:val="36"/>
          <w:u w:val="single"/>
        </w:rPr>
        <w:t>张智韩</w:t>
      </w:r>
      <w:r>
        <w:rPr>
          <w:rFonts w:ascii="楷体" w:eastAsia="楷体" w:hAnsi="楷体" w:cs="楷体"/>
          <w:sz w:val="36"/>
          <w:u w:val="single"/>
        </w:rPr>
        <w:t xml:space="preserve">                         </w:t>
      </w:r>
      <w:r>
        <w:rPr>
          <w:rFonts w:ascii="宋体" w:eastAsia="宋体" w:hAnsi="宋体" w:cs="宋体"/>
          <w:sz w:val="36"/>
        </w:rPr>
        <w:t xml:space="preserve"> </w:t>
      </w:r>
    </w:p>
    <w:p w14:paraId="4A942E6E" w14:textId="3118B8CC" w:rsidR="0035654C" w:rsidRDefault="0035654C" w:rsidP="0035654C">
      <w:pPr>
        <w:spacing w:line="600" w:lineRule="auto"/>
        <w:rPr>
          <w:rFonts w:ascii="楷体" w:eastAsia="楷体" w:hAnsi="楷体" w:cs="楷体" w:hint="eastAsia"/>
          <w:sz w:val="36"/>
          <w:u w:val="single"/>
        </w:rPr>
      </w:pPr>
      <w:r>
        <w:rPr>
          <w:rFonts w:ascii="宋体" w:eastAsia="宋体" w:hAnsi="宋体" w:cs="宋体"/>
          <w:sz w:val="36"/>
        </w:rPr>
        <w:t>提交时间：</w:t>
      </w:r>
      <w:r>
        <w:rPr>
          <w:rFonts w:ascii="宋体" w:eastAsia="宋体" w:hAnsi="宋体" w:cs="宋体"/>
          <w:sz w:val="36"/>
          <w:u w:val="single"/>
        </w:rPr>
        <w:t xml:space="preserve"> </w:t>
      </w:r>
      <w:r>
        <w:rPr>
          <w:rFonts w:ascii="楷体" w:eastAsia="楷体" w:hAnsi="楷体" w:cs="楷体"/>
          <w:sz w:val="36"/>
          <w:u w:val="single"/>
        </w:rPr>
        <w:t xml:space="preserve">         </w:t>
      </w:r>
      <w:r>
        <w:rPr>
          <w:rFonts w:ascii="楷体" w:eastAsia="楷体" w:hAnsi="楷体" w:cs="楷体" w:hint="eastAsia"/>
          <w:sz w:val="36"/>
          <w:u w:val="single"/>
        </w:rPr>
        <w:t>2026.7.9</w:t>
      </w:r>
      <w:r>
        <w:rPr>
          <w:rFonts w:ascii="楷体" w:eastAsia="楷体" w:hAnsi="楷体" w:cs="楷体"/>
          <w:sz w:val="36"/>
          <w:u w:val="single"/>
        </w:rPr>
        <w:t xml:space="preserve">             </w:t>
      </w:r>
    </w:p>
    <w:p w14:paraId="77DCA03C" w14:textId="2CC03732" w:rsidR="0010711E" w:rsidRDefault="0035654C" w:rsidP="0035654C">
      <w:pPr>
        <w:spacing w:before="480" w:after="480" w:line="288" w:lineRule="auto"/>
        <w:rPr>
          <w:rFonts w:hint="eastAsia"/>
        </w:rPr>
      </w:pPr>
      <w:r>
        <w:rPr>
          <w:rFonts w:ascii="楷体" w:eastAsia="楷体" w:hAnsi="楷体" w:cs="楷体"/>
          <w:sz w:val="36"/>
          <w:u w:val="single"/>
        </w:rPr>
        <w:br w:type="page"/>
      </w:r>
      <w:r>
        <w:rPr>
          <w:rFonts w:ascii="Arial" w:eastAsia="等线" w:hAnsi="Arial" w:cs="Arial" w:hint="eastAsia"/>
          <w:b/>
          <w:sz w:val="52"/>
        </w:rPr>
        <w:lastRenderedPageBreak/>
        <w:t>硬件</w:t>
      </w:r>
      <w:r>
        <w:rPr>
          <w:rFonts w:ascii="Arial" w:eastAsia="等线" w:hAnsi="Arial" w:cs="Arial"/>
          <w:b/>
          <w:sz w:val="52"/>
        </w:rPr>
        <w:t>焊接实践报告</w:t>
      </w:r>
    </w:p>
    <w:p w14:paraId="3DD63BEE" w14:textId="77777777" w:rsidR="0010711E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一、实验目的</w:t>
      </w:r>
      <w:bookmarkEnd w:id="0"/>
    </w:p>
    <w:p w14:paraId="5EC5EA75" w14:textId="41AEAA5D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次实践主要通过万用表的焊接、组装与调试，掌握电子元器件的识别方法，熟悉电烙铁和焊锡的正确使用，学习电路板焊接工艺，提高动手实践能力，并通过最后的调试检验焊接质量，进一步理解数字万用表的基本工作原理。</w:t>
      </w:r>
    </w:p>
    <w:p w14:paraId="69C071E7" w14:textId="77777777" w:rsidR="0010711E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二、实践过程</w:t>
      </w:r>
      <w:bookmarkEnd w:id="1"/>
    </w:p>
    <w:p w14:paraId="16DE9E3C" w14:textId="77777777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首先，对万用表套件中的元器件进行了分类和清点，按照元件清单识别电阻、电容、二极管、蜂鸣器、保险丝等器件，并根据电路板上的丝印位置依次安装焊接。焊接过程中遵循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先低后高、先小后大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的原则，优先焊接电阻、电容等较矮的元件，再焊接蜂鸣器、保险丝座及其他较高元件。焊接完成后，对每个焊点进行了检查，确认没有短路、漏焊等问题，最后安装液晶屏和外壳，并进行通电测试。</w:t>
      </w:r>
    </w:p>
    <w:p w14:paraId="75692C2D" w14:textId="3A9683D7" w:rsidR="0010711E" w:rsidRDefault="00AB40D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9D8936" wp14:editId="4AA5B4F5">
            <wp:extent cx="5257800" cy="701040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A605" w14:textId="749C36FD" w:rsidR="0010711E" w:rsidRDefault="00AB40D2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 xml:space="preserve">1 </w:t>
      </w:r>
      <w:r>
        <w:rPr>
          <w:rFonts w:ascii="Arial" w:eastAsia="等线" w:hAnsi="Arial" w:cs="Arial"/>
        </w:rPr>
        <w:t>万用表组装完成实物图</w:t>
      </w:r>
      <w:r>
        <w:rPr>
          <w:noProof/>
        </w:rPr>
        <w:lastRenderedPageBreak/>
        <w:drawing>
          <wp:inline distT="0" distB="0" distL="0" distR="0" wp14:anchorId="175B68C6" wp14:editId="28CF3CFD">
            <wp:extent cx="5257800" cy="7010400"/>
            <wp:effectExtent l="0" t="0" r="0" b="0"/>
            <wp:docPr id="70403091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E869" w14:textId="3D2DEC84" w:rsidR="0010711E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电路板焊接细节图（</w:t>
      </w:r>
      <w:r w:rsidR="00AB40D2">
        <w:rPr>
          <w:rFonts w:ascii="Arial" w:eastAsia="等线" w:hAnsi="Arial" w:cs="Arial" w:hint="eastAsia"/>
        </w:rPr>
        <w:t>B</w:t>
      </w:r>
      <w:r>
        <w:rPr>
          <w:rFonts w:ascii="Arial" w:eastAsia="等线" w:hAnsi="Arial" w:cs="Arial"/>
        </w:rPr>
        <w:t>面）</w:t>
      </w:r>
    </w:p>
    <w:p w14:paraId="4A49A869" w14:textId="0ABCE42D" w:rsidR="0010711E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636D35" wp14:editId="4E61660A">
            <wp:extent cx="5257800" cy="70104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0D2">
        <w:rPr>
          <w:rFonts w:hint="eastAsia"/>
        </w:rPr>
        <w:t xml:space="preserve"> </w:t>
      </w:r>
    </w:p>
    <w:p w14:paraId="06CE9AB1" w14:textId="01468DDC" w:rsidR="0010711E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电路板元件安装图（</w:t>
      </w:r>
      <w:r w:rsidR="00AB40D2">
        <w:rPr>
          <w:rFonts w:ascii="Arial" w:eastAsia="等线" w:hAnsi="Arial" w:cs="Arial" w:hint="eastAsia"/>
        </w:rPr>
        <w:t>A</w:t>
      </w:r>
      <w:r>
        <w:rPr>
          <w:rFonts w:ascii="Arial" w:eastAsia="等线" w:hAnsi="Arial" w:cs="Arial"/>
        </w:rPr>
        <w:t>面）</w:t>
      </w:r>
    </w:p>
    <w:p w14:paraId="3F1123E9" w14:textId="720F1851" w:rsidR="0010711E" w:rsidRDefault="0010711E">
      <w:pPr>
        <w:spacing w:before="120" w:after="120" w:line="288" w:lineRule="auto"/>
        <w:jc w:val="center"/>
        <w:rPr>
          <w:rFonts w:hint="eastAsia"/>
        </w:rPr>
      </w:pPr>
    </w:p>
    <w:p w14:paraId="0F9B708C" w14:textId="77777777" w:rsidR="0010711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最终通电后，液晶屏能够正常显示</w:t>
      </w:r>
      <w:r>
        <w:rPr>
          <w:rFonts w:ascii="Arial" w:eastAsia="等线" w:hAnsi="Arial" w:cs="Arial"/>
        </w:rPr>
        <w:t>"0.00V"</w:t>
      </w:r>
      <w:r>
        <w:rPr>
          <w:rFonts w:ascii="Arial" w:eastAsia="等线" w:hAnsi="Arial" w:cs="Arial"/>
        </w:rPr>
        <w:t>，说明万用表能够正常启动，基本功能正常。</w:t>
      </w:r>
    </w:p>
    <w:p w14:paraId="59396899" w14:textId="77777777" w:rsidR="0010711E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三、实践中遇到的问题及解决方法</w:t>
      </w:r>
      <w:bookmarkEnd w:id="2"/>
    </w:p>
    <w:p w14:paraId="0A6EA933" w14:textId="5409FCCA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在本次焊接过程中，我主要遇到了以下几个问题</w:t>
      </w:r>
      <w:r w:rsidR="00AB40D2">
        <w:rPr>
          <w:rFonts w:ascii="Arial" w:eastAsia="等线" w:hAnsi="Arial" w:cs="Arial" w:hint="eastAsia"/>
        </w:rPr>
        <w:t>：</w:t>
      </w:r>
    </w:p>
    <w:p w14:paraId="525DC76B" w14:textId="77777777" w:rsidR="0010711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（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）虚焊问题</w:t>
      </w:r>
    </w:p>
    <w:p w14:paraId="72B82F0E" w14:textId="77777777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由于刚开始对电烙铁的使用不熟练，部分焊点没有充分加热，导致焊锡没有完全熔化，形成了虚焊。虚焊容易造成电路接触不良，使万用表无法正常工作。发现问题后，我重新对焊点进行加热，使焊锡充分润湿焊盘和元件引脚，直到焊点呈现光滑饱满的圆锥状，最终解决了虚焊问题。</w:t>
      </w:r>
    </w:p>
    <w:p w14:paraId="1EF22E77" w14:textId="77777777" w:rsidR="0010711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）焊锡使用过多</w:t>
      </w:r>
    </w:p>
    <w:p w14:paraId="4BED40CE" w14:textId="7894E388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刚开始焊接时，没有掌握焊锡的用量，导致部分焊点焊锡过多，不仅影响美观，还存在相邻焊点短路的风险。后来</w:t>
      </w:r>
      <w:r w:rsidR="00AB40D2">
        <w:rPr>
          <w:rFonts w:ascii="Arial" w:eastAsia="等线" w:hAnsi="Arial" w:cs="Arial" w:hint="eastAsia"/>
        </w:rPr>
        <w:t>不断改进，</w:t>
      </w:r>
      <w:r>
        <w:rPr>
          <w:rFonts w:ascii="Arial" w:eastAsia="等线" w:hAnsi="Arial" w:cs="Arial"/>
        </w:rPr>
        <w:t>使焊点更加规范。</w:t>
      </w:r>
    </w:p>
    <w:p w14:paraId="67DBF3CD" w14:textId="77777777" w:rsidR="0010711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）电阻阻值难以区分</w:t>
      </w:r>
    </w:p>
    <w:p w14:paraId="0A84FB61" w14:textId="77777777" w:rsidR="00AB40D2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由于不同阻值电阻颜色相近，刚开始识别时容易混淆，担心焊错位置。后来通过查阅四色环、五色环电阻色环对照表，并利用万用表测量阻值进行确认，再按照电路板标识进行安装，避免了元件装错的问题。</w:t>
      </w:r>
      <w:bookmarkStart w:id="3" w:name="heading_3"/>
    </w:p>
    <w:p w14:paraId="73F6E1CC" w14:textId="2B202054" w:rsidR="0010711E" w:rsidRDefault="00000000" w:rsidP="00AB40D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sz w:val="36"/>
        </w:rPr>
        <w:t>四、实践心得体会</w:t>
      </w:r>
      <w:bookmarkEnd w:id="3"/>
    </w:p>
    <w:p w14:paraId="61413FF3" w14:textId="77777777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通过本次万用表焊接实践，我不仅掌握了电子焊接的基本技能，还进一步认识到电子制作过程中细心和耐心的重要性。一个小小的焊点如果处理不好，就可能影响整个电路的正常工作，因此每完成一个元件都需要认真检查。</w:t>
      </w:r>
    </w:p>
    <w:p w14:paraId="1F3F3C66" w14:textId="77777777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实践过程中，我逐渐熟悉了电烙铁的使用方法，能够控制焊接时间和焊锡用量，焊接质量相比刚开始有了明显提高。同时，我也学会了利用电阻色环识别元件，并通过测量验证元件参数，提高了对电子元件的认识。</w:t>
      </w:r>
    </w:p>
    <w:p w14:paraId="19CAE261" w14:textId="7E6D6C2B" w:rsidR="0010711E" w:rsidRDefault="00000000" w:rsidP="00AB40D2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这次实践让我真正体会到理论知识与实际操作之间的联系，也锻炼了自己的动手能力和分析解决问题的能力。虽然过程中遇到了虚焊、焊锡过多以及电阻识别困难等问题，但通过不断检查</w:t>
      </w:r>
      <w:r w:rsidR="006745A0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修改，都得到了较好的解决</w:t>
      </w:r>
      <w:r w:rsidR="006745A0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为后续课程和实践打下更加扎实的基础。</w:t>
      </w:r>
    </w:p>
    <w:sectPr w:rsidR="0010711E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5D8B" w14:textId="77777777" w:rsidR="00533DF7" w:rsidRDefault="00533D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BDA234" w14:textId="77777777" w:rsidR="00533DF7" w:rsidRDefault="00533D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B99A" w14:textId="77777777" w:rsidR="0010711E" w:rsidRDefault="0010711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9968" w14:textId="77777777" w:rsidR="00533DF7" w:rsidRDefault="00533D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9C059" w14:textId="77777777" w:rsidR="00533DF7" w:rsidRDefault="00533D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466" w14:textId="77777777" w:rsidR="0010711E" w:rsidRDefault="0010711E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11E"/>
    <w:rsid w:val="000C06A4"/>
    <w:rsid w:val="0010711E"/>
    <w:rsid w:val="0035654C"/>
    <w:rsid w:val="004C1120"/>
    <w:rsid w:val="00533DF7"/>
    <w:rsid w:val="006745A0"/>
    <w:rsid w:val="00AB40D2"/>
    <w:rsid w:val="00DF3403"/>
    <w:rsid w:val="00E10EF3"/>
    <w:rsid w:val="00EC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2C564"/>
  <w15:docId w15:val="{19101D24-D418-43BA-91F5-3EDE0292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678</Words>
  <Characters>693</Characters>
  <Application>Microsoft Office Word</Application>
  <DocSecurity>0</DocSecurity>
  <Lines>34</Lines>
  <Paragraphs>35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Zhang111661@outlook.com</cp:lastModifiedBy>
  <cp:revision>4</cp:revision>
  <dcterms:created xsi:type="dcterms:W3CDTF">2026-07-10T04:17:00Z</dcterms:created>
  <dcterms:modified xsi:type="dcterms:W3CDTF">2026-07-10T05:02:00Z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{"Label":"1","ContentProducer":"001191110102MACQD9K64010000","ProduceID":"7660748698067307490","ReservedCode1":"","ContentPropagator":"","PropagateID":"","ReservedCode2":""}</vt:lpwstr>
  </property>
</Properties>
</file>