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95026" w14:textId="77777777" w:rsidR="00851F5C" w:rsidRPr="00FB2361" w:rsidRDefault="00FB2361">
      <w:pPr>
        <w:rPr>
          <w:b/>
          <w:bCs/>
          <w:sz w:val="24"/>
          <w:szCs w:val="24"/>
        </w:rPr>
      </w:pPr>
      <w:r w:rsidRPr="00FB2361">
        <w:rPr>
          <w:b/>
          <w:bCs/>
          <w:sz w:val="24"/>
          <w:szCs w:val="24"/>
        </w:rPr>
        <w:t>Learnings from SafeWork NSW</w:t>
      </w:r>
    </w:p>
    <w:p w14:paraId="63E48743" w14:textId="0A3FC7AE" w:rsidR="00FB2361" w:rsidRPr="00FB2361" w:rsidRDefault="00FB2361">
      <w:pPr>
        <w:rPr>
          <w:b/>
          <w:bCs/>
        </w:rPr>
      </w:pPr>
      <w:r w:rsidRPr="00FB2361">
        <w:rPr>
          <w:b/>
          <w:bCs/>
        </w:rPr>
        <w:t>4-week placement</w:t>
      </w:r>
      <w:r w:rsidR="001A270A">
        <w:rPr>
          <w:b/>
          <w:bCs/>
        </w:rPr>
        <w:t xml:space="preserve"> – 13/1/20 to 7/2/20</w:t>
      </w:r>
    </w:p>
    <w:p w14:paraId="58A74DD5" w14:textId="0A438426" w:rsidR="00565407" w:rsidRDefault="004752EB">
      <w:r>
        <w:t xml:space="preserve">Visit to Origin Minto with </w:t>
      </w:r>
      <w:r w:rsidR="00DD40DB">
        <w:t xml:space="preserve">Marilyn </w:t>
      </w:r>
      <w:r w:rsidR="001A270A">
        <w:t>29/1/20</w:t>
      </w:r>
      <w:r w:rsidR="00565407">
        <w:t xml:space="preserve"> – </w:t>
      </w:r>
      <w:r w:rsidR="00C03E25">
        <w:t>my first exposure to industry</w:t>
      </w:r>
      <w:r w:rsidR="004A311F">
        <w:t xml:space="preserve">, different perspective as it is focussed on security </w:t>
      </w:r>
      <w:r w:rsidR="00323F53">
        <w:t>and not process or personal safety</w:t>
      </w:r>
      <w:r w:rsidR="005F632C">
        <w:t>, als</w:t>
      </w:r>
      <w:r w:rsidR="00FE6015">
        <w:t xml:space="preserve">o looked at the sort of questions </w:t>
      </w:r>
      <w:r w:rsidR="00F4167F">
        <w:t>that inspectors ask</w:t>
      </w:r>
      <w:r w:rsidR="000D66A6">
        <w:t xml:space="preserve"> (specificity and </w:t>
      </w:r>
      <w:r w:rsidR="00E0566C">
        <w:t>topics that are discussed</w:t>
      </w:r>
      <w:r w:rsidR="00607B8E">
        <w:t xml:space="preserve"> and why</w:t>
      </w:r>
      <w:r w:rsidR="00E0566C">
        <w:t>)</w:t>
      </w:r>
    </w:p>
    <w:p w14:paraId="1C571C56" w14:textId="5126A364" w:rsidR="00565407" w:rsidRDefault="00D22761">
      <w:r>
        <w:t>Safety Case Briefing at Sydney Water Orchard Hills 30/1/20</w:t>
      </w:r>
      <w:r w:rsidR="00565407">
        <w:t xml:space="preserve"> – </w:t>
      </w:r>
      <w:r w:rsidR="00AF78CF">
        <w:t xml:space="preserve">interesting to see the industry perspective on </w:t>
      </w:r>
      <w:r w:rsidR="001122F7">
        <w:t xml:space="preserve">why they include </w:t>
      </w:r>
      <w:r w:rsidR="00E65224">
        <w:t>certain elements in their safety case (their logic</w:t>
      </w:r>
      <w:r w:rsidR="00E80FE1">
        <w:t xml:space="preserve">, like how they had the worst case scenario </w:t>
      </w:r>
      <w:r w:rsidR="00C27B97">
        <w:t>failure</w:t>
      </w:r>
      <w:r w:rsidR="00E80FE1">
        <w:t xml:space="preserve"> rate and then </w:t>
      </w:r>
      <w:r w:rsidR="00C27B97">
        <w:t>the rate when all their controls were implemented</w:t>
      </w:r>
      <w:r w:rsidR="001C387D">
        <w:t>)</w:t>
      </w:r>
      <w:r w:rsidR="00D429BE">
        <w:t xml:space="preserve">, also saw a small part of how safety analysts such as David </w:t>
      </w:r>
      <w:r w:rsidR="00484029">
        <w:t>examine safety cases</w:t>
      </w:r>
      <w:r w:rsidR="00193DE7">
        <w:t xml:space="preserve"> – importance of wording things correctly (Sydney Water </w:t>
      </w:r>
      <w:r w:rsidR="00E52F5D">
        <w:t>had their max risk without controls as their current risk, which was misleading)</w:t>
      </w:r>
    </w:p>
    <w:p w14:paraId="52571303" w14:textId="03990A25" w:rsidR="0091153C" w:rsidRDefault="0091153C">
      <w:r>
        <w:t>Carlton Utd Breweries</w:t>
      </w:r>
      <w:r w:rsidR="002C6B5F">
        <w:t xml:space="preserve"> RFS with Emma 31/1/20</w:t>
      </w:r>
      <w:r w:rsidR="00D877FB">
        <w:t xml:space="preserve"> – didn’t end up going due to a cancellation but it gave me the opportunity to examine a request for service</w:t>
      </w:r>
      <w:r w:rsidR="001B2F89">
        <w:t xml:space="preserve"> and understand that not everything is perfect in the workforce</w:t>
      </w:r>
    </w:p>
    <w:p w14:paraId="2126EFD5" w14:textId="3DA0A9B9" w:rsidR="0029006B" w:rsidRDefault="0029006B">
      <w:r>
        <w:t>Exida Webinar 31/1/20</w:t>
      </w:r>
      <w:r w:rsidR="00782AAE">
        <w:t xml:space="preserve"> – learned about failure rates, more learning especially related to process safety</w:t>
      </w:r>
    </w:p>
    <w:p w14:paraId="579C036F" w14:textId="582FD8C9" w:rsidR="00436EB6" w:rsidRDefault="00436EB6">
      <w:r>
        <w:t>Sohan</w:t>
      </w:r>
      <w:r w:rsidR="004C3F30">
        <w:t xml:space="preserve"> – learned lots about risk and what it is (product of frequency and consequence)</w:t>
      </w:r>
      <w:bookmarkStart w:id="0" w:name="_GoBack"/>
      <w:bookmarkEnd w:id="0"/>
    </w:p>
    <w:sectPr w:rsidR="00436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61"/>
    <w:rsid w:val="000337A2"/>
    <w:rsid w:val="000D66A6"/>
    <w:rsid w:val="001122F7"/>
    <w:rsid w:val="00193DE7"/>
    <w:rsid w:val="001A270A"/>
    <w:rsid w:val="001B2F89"/>
    <w:rsid w:val="001C387D"/>
    <w:rsid w:val="0029006B"/>
    <w:rsid w:val="002C6B5F"/>
    <w:rsid w:val="00323F53"/>
    <w:rsid w:val="00436EB6"/>
    <w:rsid w:val="004752EB"/>
    <w:rsid w:val="00484029"/>
    <w:rsid w:val="004A311F"/>
    <w:rsid w:val="004C3F30"/>
    <w:rsid w:val="00565407"/>
    <w:rsid w:val="005F632C"/>
    <w:rsid w:val="00607B8E"/>
    <w:rsid w:val="00782AAE"/>
    <w:rsid w:val="00851F5C"/>
    <w:rsid w:val="0091153C"/>
    <w:rsid w:val="00AF78CF"/>
    <w:rsid w:val="00C03E25"/>
    <w:rsid w:val="00C27B97"/>
    <w:rsid w:val="00D22761"/>
    <w:rsid w:val="00D429BE"/>
    <w:rsid w:val="00D877FB"/>
    <w:rsid w:val="00DD40DB"/>
    <w:rsid w:val="00E0566C"/>
    <w:rsid w:val="00E52F5D"/>
    <w:rsid w:val="00E65224"/>
    <w:rsid w:val="00E80FE1"/>
    <w:rsid w:val="00F4167F"/>
    <w:rsid w:val="00FB2361"/>
    <w:rsid w:val="00FE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960E"/>
  <w15:chartTrackingRefBased/>
  <w15:docId w15:val="{26B5CC38-C596-47ED-A703-666ECFD8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FB78D5C973814C98E8902BC31B69BE" ma:contentTypeVersion="7" ma:contentTypeDescription="Create a new document." ma:contentTypeScope="" ma:versionID="7cc613559cf2c19e3e552ed0e1a7b24f">
  <xsd:schema xmlns:xsd="http://www.w3.org/2001/XMLSchema" xmlns:xs="http://www.w3.org/2001/XMLSchema" xmlns:p="http://schemas.microsoft.com/office/2006/metadata/properties" xmlns:ns3="de46c93b-657c-480b-9805-22768c7741da" targetNamespace="http://schemas.microsoft.com/office/2006/metadata/properties" ma:root="true" ma:fieldsID="af415e858b1674da395c94655074c491" ns3:_="">
    <xsd:import namespace="de46c93b-657c-480b-9805-22768c7741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46c93b-657c-480b-9805-22768c7741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E20B4E-8329-471C-A46F-0C1EDD7935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46c93b-657c-480b-9805-22768c7741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2A7E2E-3ECE-4029-B1E4-6039BA438A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9D0A84-C2FE-4590-803E-0058FE4AC863}">
  <ds:schemaRefs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de46c93b-657c-480b-9805-22768c7741da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Madirazza</dc:creator>
  <cp:keywords/>
  <dc:description/>
  <cp:lastModifiedBy>Aaron Madirazza</cp:lastModifiedBy>
  <cp:revision>34</cp:revision>
  <dcterms:created xsi:type="dcterms:W3CDTF">2020-02-02T21:29:00Z</dcterms:created>
  <dcterms:modified xsi:type="dcterms:W3CDTF">2020-02-02T22:57:00Z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0x010100EDFB78D5C973814C98E8902BC31B69BE</vt:lpwstr>
  </property>
</Properties>
</file>