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201</w:t>
      </w:r>
      <w:r>
        <w:rPr>
          <w:rFonts w:asciiTheme="majorEastAsia" w:hAnsiTheme="majorEastAsia" w:eastAsiaTheme="majorEastAsia"/>
          <w:sz w:val="32"/>
          <w:szCs w:val="32"/>
        </w:rPr>
        <w:t>7</w:t>
      </w:r>
      <w:r>
        <w:rPr>
          <w:rFonts w:hint="eastAsia" w:asciiTheme="majorEastAsia" w:hAnsiTheme="majorEastAsia" w:eastAsiaTheme="majorEastAsia"/>
          <w:sz w:val="32"/>
          <w:szCs w:val="32"/>
        </w:rPr>
        <w:t>—201</w:t>
      </w:r>
      <w:r>
        <w:rPr>
          <w:rFonts w:asciiTheme="majorEastAsia" w:hAnsiTheme="majorEastAsia" w:eastAsiaTheme="majorEastAsia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院系：电子</w:t>
      </w:r>
      <w:r>
        <w:rPr>
          <w:rFonts w:hint="default" w:ascii="宋体" w:hAnsi="宋体"/>
          <w:sz w:val="24"/>
        </w:rPr>
        <w:t>工程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系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比赛服颜色（上衣/短裤）：黄黑/黄黑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李潇翔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18800197395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团委辅导员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2017310693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209"/>
        <w:gridCol w:w="1984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1" w:type="dxa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14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项思琪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2015011120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15116963455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28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肖春晖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无研156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2015210774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18311002766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9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惠铄迪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无研173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2017310672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18810913903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孙雅琪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无研174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2017210713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18801255581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44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张雅坤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无75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2017050016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15110182551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王向团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无研155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2015310537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13717946634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赵雅娟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2015011204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18810207970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陈璋美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无研164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2016210818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13910391864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闫舒婷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无42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2014011040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18610812596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12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曾锦薇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无73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2017011104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13915301917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石莱茜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无48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2014011254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18813080138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张心怡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无研164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2016210810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13661132639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刘可淳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2015011105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15911027810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守门员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4D1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1538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1BB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542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556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3B35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B7C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447E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DFA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732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9A77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2018-03-10T16:26:20Z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