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3B09" w14:textId="6F3EB884" w:rsidR="008402F7" w:rsidRDefault="00474B89">
      <w:r>
        <w:rPr>
          <w:rFonts w:hint="eastAsia"/>
        </w:rPr>
        <w:t>由于消息会在不同的进程之间传递，</w:t>
      </w:r>
      <w:r w:rsidR="003D79CD">
        <w:rPr>
          <w:rFonts w:hint="eastAsia"/>
        </w:rPr>
        <w:t>为了能够在不同的项目之间共享消息</w:t>
      </w:r>
      <w:r>
        <w:rPr>
          <w:rFonts w:hint="eastAsia"/>
        </w:rPr>
        <w:t>类型</w:t>
      </w:r>
      <w:r w:rsidR="003D79CD">
        <w:rPr>
          <w:rFonts w:hint="eastAsia"/>
        </w:rPr>
        <w:t>，避免同一个类型的消息在多个项目之间重复定义</w:t>
      </w:r>
      <w:r w:rsidR="00C71B1F">
        <w:rPr>
          <w:rFonts w:hint="eastAsia"/>
        </w:rPr>
        <w:t>，也为了消息类型的名称更加清楚，现</w:t>
      </w:r>
      <w:r w:rsidR="00883E6D">
        <w:rPr>
          <w:rFonts w:hint="eastAsia"/>
        </w:rPr>
        <w:t>于Share项目里创建了SharedMessageTypes</w:t>
      </w:r>
      <w:r w:rsidR="008F51DD">
        <w:t>.cpp/</w:t>
      </w:r>
      <w:r w:rsidR="008F51DD">
        <w:rPr>
          <w:rFonts w:hint="eastAsia"/>
        </w:rPr>
        <w:t>.</w:t>
      </w:r>
      <w:r w:rsidR="008F51DD">
        <w:t>h</w:t>
      </w:r>
      <w:r w:rsidR="008F51DD">
        <w:rPr>
          <w:rFonts w:hint="eastAsia"/>
        </w:rPr>
        <w:t>两个文件</w:t>
      </w:r>
      <w:r w:rsidR="00000955">
        <w:rPr>
          <w:rFonts w:hint="eastAsia"/>
        </w:rPr>
        <w:t>(Share</w:t>
      </w:r>
      <w:r w:rsidR="00000955">
        <w:t>/</w:t>
      </w:r>
      <w:r w:rsidR="00000955">
        <w:rPr>
          <w:rFonts w:hint="eastAsia"/>
        </w:rPr>
        <w:t>TinyROS</w:t>
      </w:r>
      <w:r w:rsidR="00000955">
        <w:t>/</w:t>
      </w:r>
      <w:r w:rsidR="00000955">
        <w:rPr>
          <w:rFonts w:hint="eastAsia"/>
        </w:rPr>
        <w:t>目录下</w:t>
      </w:r>
      <w:r w:rsidR="00000955">
        <w:t>)</w:t>
      </w:r>
      <w:r w:rsidR="008F51DD">
        <w:rPr>
          <w:rFonts w:hint="eastAsia"/>
        </w:rPr>
        <w:t>，大家以后都将消息类型写在里面，就可以在不同的项目之间共享。</w:t>
      </w:r>
      <w:r w:rsidR="00000955">
        <w:rPr>
          <w:rFonts w:hint="eastAsia"/>
        </w:rPr>
        <w:t>以下是详细说明：</w:t>
      </w:r>
    </w:p>
    <w:p w14:paraId="54399C42" w14:textId="412C7701" w:rsidR="00000955" w:rsidRDefault="00000955"/>
    <w:p w14:paraId="10EE100F" w14:textId="21119F04" w:rsidR="00194AA7" w:rsidRDefault="00C53DB7" w:rsidP="00194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所有使用TinyROS的项目都会引用Share项目，因此会自然地引用新增的两个文件。但是新增的两个文件</w:t>
      </w:r>
      <w:r w:rsidR="00194AA7">
        <w:rPr>
          <w:rFonts w:hint="eastAsia"/>
        </w:rPr>
        <w:t>不被包含在TinyROS.</w:t>
      </w:r>
      <w:r w:rsidR="00194AA7">
        <w:t>h</w:t>
      </w:r>
      <w:r w:rsidR="00194AA7">
        <w:rPr>
          <w:rFonts w:hint="eastAsia"/>
        </w:rPr>
        <w:t>头文件中，因此需要在自己的代码中单独包含</w:t>
      </w:r>
      <w:r w:rsidR="00194AA7">
        <w:rPr>
          <w:rFonts w:hint="eastAsia"/>
        </w:rPr>
        <w:t>SharedMessageTypes</w:t>
      </w:r>
      <w:r w:rsidR="00194AA7">
        <w:t>.h</w:t>
      </w:r>
    </w:p>
    <w:p w14:paraId="3C0E195F" w14:textId="2D22ED6F" w:rsidR="00194AA7" w:rsidRDefault="005F3092" w:rsidP="00194AA7">
      <w:r w:rsidRPr="005F3092">
        <w:drawing>
          <wp:inline distT="0" distB="0" distL="0" distR="0" wp14:anchorId="4BF8F75D" wp14:editId="29368F44">
            <wp:extent cx="3497883" cy="3429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8AF9" w14:textId="0B265382" w:rsidR="005F3092" w:rsidRDefault="00B45C31" w:rsidP="005F3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大家的消息类型都会往这里写，因此需要遵循</w:t>
      </w:r>
      <w:r w:rsidR="002F4684">
        <w:rPr>
          <w:rFonts w:hint="eastAsia"/>
        </w:rPr>
        <w:t>以下</w:t>
      </w:r>
      <w:r>
        <w:rPr>
          <w:rFonts w:hint="eastAsia"/>
        </w:rPr>
        <w:t>编辑规范</w:t>
      </w:r>
      <w:r w:rsidR="002D3337">
        <w:rPr>
          <w:rFonts w:hint="eastAsia"/>
        </w:rPr>
        <w:t>。首先注意，这些内容放在RoboTax命名空间下。</w:t>
      </w:r>
    </w:p>
    <w:p w14:paraId="4E368AD8" w14:textId="2A0649E3" w:rsidR="0043411F" w:rsidRDefault="002F4684" w:rsidP="005F3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BF3429">
        <w:rPr>
          <w:rFonts w:hint="eastAsia"/>
        </w:rPr>
        <w:t>编译器指令</w:t>
      </w:r>
      <w:r w:rsidR="00954D43">
        <w:rPr>
          <w:rFonts w:hint="eastAsia"/>
        </w:rPr>
        <w:t>：</w:t>
      </w:r>
      <w:r w:rsidR="00BF3429" w:rsidRPr="00BF3429">
        <w:rPr>
          <w:rFonts w:hint="eastAsia"/>
        </w:rPr>
        <w:t>一对</w:t>
      </w:r>
      <w:r w:rsidR="00BF3429">
        <w:rPr>
          <w:rFonts w:ascii="新宋体" w:eastAsia="新宋体" w:cs="新宋体"/>
          <w:color w:val="008000"/>
          <w:kern w:val="0"/>
          <w:sz w:val="19"/>
          <w:szCs w:val="19"/>
        </w:rPr>
        <w:t>#pragma region/endregion</w:t>
      </w:r>
      <w:r>
        <w:rPr>
          <w:rFonts w:hint="eastAsia"/>
        </w:rPr>
        <w:t xml:space="preserve"> </w:t>
      </w:r>
      <w:r w:rsidR="00954D43">
        <w:rPr>
          <w:rFonts w:hint="eastAsia"/>
        </w:rPr>
        <w:t>，</w:t>
      </w:r>
      <w:r>
        <w:rPr>
          <w:rFonts w:hint="eastAsia"/>
        </w:rPr>
        <w:t>把一种消息相关的一段代码括起来</w:t>
      </w:r>
      <w:r w:rsidR="00BF3429">
        <w:rPr>
          <w:rFonts w:hint="eastAsia"/>
        </w:rPr>
        <w:t>，</w:t>
      </w:r>
      <w:r w:rsidR="00DF451E">
        <w:rPr>
          <w:rFonts w:hint="eastAsia"/>
        </w:rPr>
        <w:t>这样就可以使用折叠功能，</w:t>
      </w:r>
      <w:r w:rsidR="00AC7BC4">
        <w:rPr>
          <w:rFonts w:hint="eastAsia"/>
        </w:rPr>
        <w:t>折叠前后</w:t>
      </w:r>
      <w:r w:rsidR="008B5EC9">
        <w:rPr>
          <w:rFonts w:hint="eastAsia"/>
        </w:rPr>
        <w:t>效果如图：</w:t>
      </w:r>
    </w:p>
    <w:p w14:paraId="0BA989D9" w14:textId="6752B17F" w:rsidR="008B5EC9" w:rsidRDefault="00954D43" w:rsidP="008B5EC9">
      <w:r w:rsidRPr="00954D43">
        <w:drawing>
          <wp:inline distT="0" distB="0" distL="0" distR="0" wp14:anchorId="2F6F0569" wp14:editId="2075EEB1">
            <wp:extent cx="5274310" cy="1434465"/>
            <wp:effectExtent l="0" t="0" r="2540" b="0"/>
            <wp:docPr id="2" name="图片 2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53FD" w14:textId="2EBC8505" w:rsidR="00954D43" w:rsidRDefault="00954D43" w:rsidP="008B5EC9">
      <w:r w:rsidRPr="00954D43">
        <w:drawing>
          <wp:inline distT="0" distB="0" distL="0" distR="0" wp14:anchorId="06E80BA4" wp14:editId="094180F9">
            <wp:extent cx="5274310" cy="1223010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2DE" w14:textId="78E84600" w:rsidR="00954D43" w:rsidRDefault="005B33E1" w:rsidP="008B5EC9">
      <w:r>
        <w:tab/>
      </w:r>
      <w:r>
        <w:rPr>
          <w:rFonts w:hint="eastAsia"/>
        </w:rPr>
        <w:t>注意在#pragma</w:t>
      </w:r>
      <w:r>
        <w:t xml:space="preserve"> 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后面直接添加文本，给这块区域命名</w:t>
      </w:r>
    </w:p>
    <w:p w14:paraId="01D25A5A" w14:textId="27398E0D" w:rsidR="005B33E1" w:rsidRDefault="005B33E1" w:rsidP="005B33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每段代码内部使用注释注明编辑者、消息的内容等。也可以改别人写的，注明编辑者即可。</w:t>
      </w:r>
    </w:p>
    <w:p w14:paraId="427A5C51" w14:textId="6795140A" w:rsidR="00DA09C8" w:rsidRDefault="008620B1" w:rsidP="00DA0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常见使用场景1：</w:t>
      </w:r>
      <w:r w:rsidR="00DA09C8">
        <w:rPr>
          <w:rFonts w:hint="eastAsia"/>
        </w:rPr>
        <w:t>仅仅为类型起一个别名：</w:t>
      </w:r>
    </w:p>
    <w:p w14:paraId="5D2EB7FF" w14:textId="2DD7D371" w:rsidR="00DA09C8" w:rsidRDefault="00B66F32" w:rsidP="00DA09C8">
      <w:pPr>
        <w:pStyle w:val="a3"/>
        <w:ind w:left="360" w:firstLineChars="0" w:firstLine="0"/>
      </w:pPr>
      <w:r>
        <w:rPr>
          <w:rFonts w:hint="eastAsia"/>
        </w:rPr>
        <w:t>例如</w:t>
      </w:r>
      <w:r w:rsidR="00C50470">
        <w:rPr>
          <w:rFonts w:hint="eastAsia"/>
        </w:rPr>
        <w:t>，</w:t>
      </w:r>
      <w:r w:rsidR="00DA09C8">
        <w:rPr>
          <w:rFonts w:hint="eastAsia"/>
        </w:rPr>
        <w:t>使用</w:t>
      </w:r>
      <w:r w:rsidR="00C50470">
        <w:rPr>
          <w:rFonts w:hint="eastAsia"/>
        </w:rPr>
        <w:t>SimpleObjectMessage</w:t>
      </w:r>
      <w:r>
        <w:rPr>
          <w:rFonts w:hint="eastAsia"/>
        </w:rPr>
        <w:t>&lt;</w:t>
      </w:r>
      <w:r>
        <w:t>float&gt;</w:t>
      </w:r>
      <w:r>
        <w:rPr>
          <w:rFonts w:hint="eastAsia"/>
        </w:rPr>
        <w:t>传输小车的当前朝向角度（一个浮点数），</w:t>
      </w:r>
      <w:r w:rsidR="005E629C">
        <w:rPr>
          <w:rFonts w:hint="eastAsia"/>
        </w:rPr>
        <w:t>可以使用using语句为它起一个别名</w:t>
      </w:r>
    </w:p>
    <w:p w14:paraId="4BD75B6F" w14:textId="05F62A42" w:rsidR="00BF030E" w:rsidRDefault="00BF030E" w:rsidP="00DA09C8">
      <w:pPr>
        <w:pStyle w:val="a3"/>
        <w:ind w:left="360" w:firstLineChars="0" w:firstLine="0"/>
      </w:pPr>
      <w:r w:rsidRPr="00BF030E">
        <w:drawing>
          <wp:inline distT="0" distB="0" distL="0" distR="0" wp14:anchorId="1B7767EB" wp14:editId="35B1EDA2">
            <wp:extent cx="5274310" cy="303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E79D" w14:textId="7646E548" w:rsidR="00BF030E" w:rsidRDefault="00BF030E" w:rsidP="00DA09C8">
      <w:pPr>
        <w:pStyle w:val="a3"/>
        <w:ind w:left="360" w:firstLineChars="0" w:firstLine="0"/>
      </w:pPr>
      <w:r>
        <w:rPr>
          <w:rFonts w:hint="eastAsia"/>
        </w:rPr>
        <w:t>之后，就可以使用CarDirectionMessage</w:t>
      </w:r>
      <w:r w:rsidR="000B1673">
        <w:rPr>
          <w:rFonts w:hint="eastAsia"/>
        </w:rPr>
        <w:t>这个名称，与</w:t>
      </w:r>
      <w:r w:rsidR="000B1673">
        <w:rPr>
          <w:rFonts w:hint="eastAsia"/>
        </w:rPr>
        <w:t>SimpleObjectMessage&lt;</w:t>
      </w:r>
      <w:r w:rsidR="000B1673">
        <w:t>float&gt;</w:t>
      </w:r>
      <w:r w:rsidR="000B1673">
        <w:rPr>
          <w:rFonts w:hint="eastAsia"/>
        </w:rPr>
        <w:t>等价。（这句话是在RoboTax命名空间下的，在外面访问的话需要加命名空间限定</w:t>
      </w:r>
      <w:r w:rsidR="000B1673">
        <w:t>）</w:t>
      </w:r>
      <w:r w:rsidR="00D943FF">
        <w:rPr>
          <w:rFonts w:hint="eastAsia"/>
        </w:rPr>
        <w:t>。使用类型的别名可以让含义更加明显</w:t>
      </w:r>
      <w:r w:rsidR="00455270">
        <w:rPr>
          <w:rFonts w:hint="eastAsia"/>
        </w:rPr>
        <w:t>，建议给</w:t>
      </w:r>
      <w:r w:rsidR="00455270">
        <w:rPr>
          <w:rFonts w:hint="eastAsia"/>
        </w:rPr>
        <w:t>SimpleObjectMessage</w:t>
      </w:r>
      <w:r w:rsidR="00455270">
        <w:rPr>
          <w:rFonts w:hint="eastAsia"/>
        </w:rPr>
        <w:t>起别名。</w:t>
      </w:r>
      <w:r w:rsidR="006A4D2A">
        <w:rPr>
          <w:rFonts w:hint="eastAsia"/>
        </w:rPr>
        <w:t>一个类型可以有多个别名，即使是同一个类型，在不同的环境下可能有不同的含义，因此可以起不同的别名，它们全都是等价的。</w:t>
      </w:r>
    </w:p>
    <w:p w14:paraId="18D6EF26" w14:textId="72D4A8F9" w:rsidR="001904C7" w:rsidRDefault="001904C7" w:rsidP="00190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常见使用场景</w:t>
      </w:r>
      <w:r>
        <w:t>2</w:t>
      </w:r>
      <w:r>
        <w:rPr>
          <w:rFonts w:hint="eastAsia"/>
        </w:rPr>
        <w:t>：定义自己的结构体，使用</w:t>
      </w:r>
      <w:r>
        <w:rPr>
          <w:rFonts w:hint="eastAsia"/>
        </w:rPr>
        <w:t>SimpleObjectMessage</w:t>
      </w:r>
      <w:r>
        <w:rPr>
          <w:rFonts w:hint="eastAsia"/>
        </w:rPr>
        <w:t>传输</w:t>
      </w:r>
    </w:p>
    <w:p w14:paraId="63633C09" w14:textId="6BFEEC90" w:rsidR="00C33677" w:rsidRDefault="00C33677" w:rsidP="00C336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如图，直接在SharedMessageTypes头文件中定义结构体就可以，</w:t>
      </w:r>
      <w:r w:rsidR="00461F87">
        <w:rPr>
          <w:rFonts w:hint="eastAsia"/>
        </w:rPr>
        <w:t>然后推荐为此</w:t>
      </w:r>
      <w:r w:rsidR="00461F87">
        <w:rPr>
          <w:rFonts w:hint="eastAsia"/>
        </w:rPr>
        <w:lastRenderedPageBreak/>
        <w:t>SimpleObjectMessage起别名。这样，所有的项目都能够使用这个类型，而无需每个项目都定义一遍这个结构体。</w:t>
      </w:r>
    </w:p>
    <w:p w14:paraId="3F2A1EFE" w14:textId="44999C1F" w:rsidR="001904C7" w:rsidRDefault="00C33677" w:rsidP="001904C7">
      <w:pPr>
        <w:pStyle w:val="a3"/>
        <w:ind w:left="360" w:firstLineChars="0" w:firstLine="0"/>
      </w:pPr>
      <w:r w:rsidRPr="00C33677">
        <w:drawing>
          <wp:inline distT="0" distB="0" distL="0" distR="0" wp14:anchorId="49BEF6E8" wp14:editId="671384A5">
            <wp:extent cx="5274310" cy="1667510"/>
            <wp:effectExtent l="0" t="0" r="2540" b="889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69B" w14:textId="0299787D" w:rsidR="00891BBC" w:rsidRDefault="00891BBC" w:rsidP="00891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常见使用场景3</w:t>
      </w:r>
      <w:r w:rsidR="00A74790">
        <w:rPr>
          <w:rFonts w:hint="eastAsia"/>
        </w:rPr>
        <w:t>：定义自己的消息类型</w:t>
      </w:r>
    </w:p>
    <w:p w14:paraId="54AFF25B" w14:textId="4F38827F" w:rsidR="00A74790" w:rsidRDefault="00A74790" w:rsidP="00A74790">
      <w:pPr>
        <w:pStyle w:val="a3"/>
        <w:ind w:left="360" w:firstLineChars="0" w:firstLine="0"/>
      </w:pPr>
      <w:r>
        <w:rPr>
          <w:rFonts w:hint="eastAsia"/>
        </w:rPr>
        <w:t>可以按照TinyROS使用说明中的</w:t>
      </w:r>
      <w:r w:rsidR="00870F0F">
        <w:rPr>
          <w:rFonts w:hint="eastAsia"/>
        </w:rPr>
        <w:t>步骤，继承自Message以实现自己的消息类型，这时，头文件里写类型的声明，源文件里写类里面各个方法的实现。但如果要写模板类，就直接全写在头文件里。</w:t>
      </w:r>
    </w:p>
    <w:p w14:paraId="45F3263E" w14:textId="06F16A0B" w:rsidR="00870F0F" w:rsidRPr="001904C7" w:rsidRDefault="00870F0F" w:rsidP="00870F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提醒：请各位注意好自己所负责的模块，考虑好自己会使用到</w:t>
      </w:r>
      <w:r w:rsidR="009A12B6">
        <w:rPr>
          <w:rFonts w:hint="eastAsia"/>
        </w:rPr>
        <w:t>什么样类型的消息。消息肯定不是单方的，因此请与通信的另一方做好沟通，共同确立消息的内容，然后再编写消息类型。</w:t>
      </w:r>
      <w:r w:rsidR="008A496E">
        <w:rPr>
          <w:rFonts w:hint="eastAsia"/>
        </w:rPr>
        <w:t>在编辑文件之前，先看看现有的类型里是不是已经有了所需的，</w:t>
      </w:r>
    </w:p>
    <w:sectPr w:rsidR="00870F0F" w:rsidRPr="0019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F11"/>
    <w:multiLevelType w:val="hybridMultilevel"/>
    <w:tmpl w:val="CAC8D03A"/>
    <w:lvl w:ilvl="0" w:tplc="7EDC6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35"/>
    <w:rsid w:val="00000955"/>
    <w:rsid w:val="000A7261"/>
    <w:rsid w:val="000B1673"/>
    <w:rsid w:val="001904C7"/>
    <w:rsid w:val="00194AA7"/>
    <w:rsid w:val="002D3337"/>
    <w:rsid w:val="002F4684"/>
    <w:rsid w:val="00335F3C"/>
    <w:rsid w:val="003D79CD"/>
    <w:rsid w:val="0043411F"/>
    <w:rsid w:val="00455270"/>
    <w:rsid w:val="00461F87"/>
    <w:rsid w:val="00474B89"/>
    <w:rsid w:val="005B33E1"/>
    <w:rsid w:val="005E629C"/>
    <w:rsid w:val="005F3092"/>
    <w:rsid w:val="006A4D2A"/>
    <w:rsid w:val="008402F7"/>
    <w:rsid w:val="008620B1"/>
    <w:rsid w:val="00870F0F"/>
    <w:rsid w:val="00883E6D"/>
    <w:rsid w:val="00891BBC"/>
    <w:rsid w:val="008A496E"/>
    <w:rsid w:val="008B5EC9"/>
    <w:rsid w:val="008F51DD"/>
    <w:rsid w:val="00954D43"/>
    <w:rsid w:val="009A12B6"/>
    <w:rsid w:val="00A74790"/>
    <w:rsid w:val="00AC7BC4"/>
    <w:rsid w:val="00B45C31"/>
    <w:rsid w:val="00B66F32"/>
    <w:rsid w:val="00BF030E"/>
    <w:rsid w:val="00BF3429"/>
    <w:rsid w:val="00C33677"/>
    <w:rsid w:val="00C50470"/>
    <w:rsid w:val="00C53DB7"/>
    <w:rsid w:val="00C71B1F"/>
    <w:rsid w:val="00D943FF"/>
    <w:rsid w:val="00DA09C8"/>
    <w:rsid w:val="00DF451E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6D1D"/>
  <w15:chartTrackingRefBased/>
  <w15:docId w15:val="{3DB46F29-897C-482D-9B13-AC46B69C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兰山</dc:creator>
  <cp:keywords/>
  <dc:description/>
  <cp:lastModifiedBy>贺 兰山</cp:lastModifiedBy>
  <cp:revision>40</cp:revision>
  <dcterms:created xsi:type="dcterms:W3CDTF">2021-09-08T12:34:00Z</dcterms:created>
  <dcterms:modified xsi:type="dcterms:W3CDTF">2021-09-08T13:04:00Z</dcterms:modified>
</cp:coreProperties>
</file>