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CREATING UI FOR THE APP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The user interface for an Android app is built using a hierarchy of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>layouts</w:t>
      </w:r>
      <w:r>
        <w:rPr>
          <w:rFonts w:hint="default" w:ascii="Arial" w:hAnsi="Arial" w:cs="Arial"/>
          <w:sz w:val="21"/>
          <w:szCs w:val="21"/>
          <w:lang w:val="en-US"/>
        </w:rPr>
        <w:t xml:space="preserve"> and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>widgets</w:t>
      </w:r>
      <w:r>
        <w:rPr>
          <w:rFonts w:hint="default" w:ascii="Arial" w:hAnsi="Arial" w:cs="Arial"/>
          <w:sz w:val="21"/>
          <w:szCs w:val="21"/>
          <w:lang w:val="en-US"/>
        </w:rPr>
        <w:t xml:space="preserve">. 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Layouts are invisible containers that control how its child views are positioned on the screen. 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>Widgets are UI components such as buttons and text boxes.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>To get started open :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app &gt; res &gt; layout &gt; activity_main.xml.</w:t>
      </w:r>
    </w:p>
    <w:p>
      <w:pPr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Lets take example from the app. Shown below is the layout for rssi_info.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app &gt; res &gt; layout &gt; list_item_view_rssi_info.xml.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r>
        <w:drawing>
          <wp:inline distT="0" distB="0" distL="114300" distR="114300">
            <wp:extent cx="5746115" cy="481711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481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>The image shows the layout and blueprint of activity showing device info.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The screen follows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Grid Layout. 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It can be easily formed using the options on the palette on left side of design interface.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r>
        <w:drawing>
          <wp:inline distT="0" distB="0" distL="114300" distR="114300">
            <wp:extent cx="3136900" cy="350075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50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The left column contains the name of the parameter such as first rssi value. 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>The right column has the unique id reference which can be invoked via java code and values be written to it while processing.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>Design can be done using GUI palette or using xml code.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 &lt;TextView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            style="@style/GridLayoutTitleTextView"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            android:layout_width="wrap_content"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            android:layout_height="wrap_content"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            android:text="@string/label_first_rssi" /&gt;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        &lt;TextView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            android:id="@+id/firstRssi"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 xml:space="preserve">            style="@style/GridLayoutDataTextView" /&gt;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>XML and java codes contains formatting references from another xml file, strings.xml.</w:t>
      </w:r>
    </w:p>
    <w:p>
      <w:pPr>
        <w:rPr>
          <w:rFonts w:hint="default" w:ascii="Arial" w:hAnsi="Arial" w:cs="Arial"/>
          <w:sz w:val="21"/>
          <w:szCs w:val="21"/>
          <w:lang w:val="en-US"/>
        </w:rPr>
      </w:pPr>
    </w:p>
    <w:p>
      <w:pPr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sz w:val="21"/>
          <w:szCs w:val="21"/>
          <w:lang w:val="en-US"/>
        </w:rPr>
        <w:t>Example, to print value in meters we use, formatter_meters whse definition is provided in strings.xml.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8401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2017-08-01T08:54:25Z</dcterms:created>
  <dc:creator>smarteon</dc:creator>
  <cp:lastModifiedBy>smarteon</cp:lastModifiedBy>
  <dcterms:modified xsi:type="dcterms:W3CDTF">2017-08-01T09:27:07Z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