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2279BF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41515D" w:rsidRDefault="0041515D" w:rsidP="0041515D">
      <w:pPr>
        <w:pStyle w:val="a9"/>
        <w:ind w:firstLineChars="450" w:firstLine="1084"/>
        <w:jc w:val="both"/>
        <w:rPr>
          <w:rFonts w:asciiTheme="majorEastAsia" w:eastAsiaTheme="majorEastAsia" w:hAnsiTheme="majorEastAsia"/>
          <w:bCs w:val="0"/>
          <w:sz w:val="24"/>
        </w:rPr>
      </w:pPr>
      <w:r w:rsidRPr="0041515D">
        <w:rPr>
          <w:rFonts w:asciiTheme="majorEastAsia" w:eastAsiaTheme="majorEastAsia" w:hAnsiTheme="majorEastAsia" w:hint="eastAsia"/>
          <w:bCs w:val="0"/>
          <w:sz w:val="24"/>
        </w:rPr>
        <w:t>布局</w:t>
      </w:r>
    </w:p>
    <w:p w:rsidR="002279BF" w:rsidRDefault="002279BF" w:rsidP="002279BF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说明在android中布局配置（layout）的种类？</w:t>
      </w:r>
    </w:p>
    <w:p w:rsidR="0041515D" w:rsidRDefault="0041515D" w:rsidP="0041515D">
      <w:pPr>
        <w:pStyle w:val="a8"/>
        <w:rPr>
          <w:rFonts w:hint="eastAsia"/>
        </w:rPr>
      </w:pPr>
    </w:p>
    <w:p w:rsidR="0041515D" w:rsidRPr="0041515D" w:rsidRDefault="0041515D" w:rsidP="0041515D">
      <w:pPr>
        <w:pStyle w:val="My1"/>
        <w:numPr>
          <w:ilvl w:val="0"/>
          <w:numId w:val="0"/>
        </w:numPr>
        <w:ind w:left="466"/>
        <w:rPr>
          <w:rStyle w:val="af0"/>
          <w:rFonts w:ascii="Helvetica" w:hAnsi="Helvetica" w:hint="eastAsia"/>
          <w:shd w:val="clear" w:color="auto" w:fill="FEFEFE"/>
        </w:rPr>
      </w:pP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LinearLayout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线性布局</w:t>
      </w:r>
    </w:p>
    <w:p w:rsidR="0041515D" w:rsidRPr="0041515D" w:rsidRDefault="0041515D" w:rsidP="0041515D">
      <w:pPr>
        <w:pStyle w:val="My1"/>
        <w:numPr>
          <w:ilvl w:val="0"/>
          <w:numId w:val="0"/>
        </w:numPr>
        <w:ind w:left="466"/>
        <w:rPr>
          <w:rStyle w:val="af0"/>
          <w:rFonts w:ascii="Helvetica" w:hAnsi="Helvetica" w:hint="eastAsia"/>
          <w:shd w:val="clear" w:color="auto" w:fill="FEFEFE"/>
        </w:rPr>
      </w:pP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TableLayout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表格布局</w:t>
      </w:r>
    </w:p>
    <w:p w:rsidR="0041515D" w:rsidRPr="0041515D" w:rsidRDefault="0041515D" w:rsidP="0041515D">
      <w:pPr>
        <w:pStyle w:val="My1"/>
        <w:numPr>
          <w:ilvl w:val="0"/>
          <w:numId w:val="0"/>
        </w:numPr>
        <w:ind w:left="466"/>
        <w:rPr>
          <w:rStyle w:val="af0"/>
          <w:rFonts w:ascii="Helvetica" w:hAnsi="Helvetica" w:hint="eastAsia"/>
          <w:shd w:val="clear" w:color="auto" w:fill="FEFEFE"/>
        </w:rPr>
      </w:pP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RelativeLayout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相对布局</w:t>
      </w:r>
    </w:p>
    <w:p w:rsidR="0041515D" w:rsidRPr="0041515D" w:rsidRDefault="0041515D" w:rsidP="0041515D">
      <w:pPr>
        <w:pStyle w:val="My1"/>
        <w:numPr>
          <w:ilvl w:val="0"/>
          <w:numId w:val="0"/>
        </w:numPr>
        <w:ind w:left="466"/>
        <w:rPr>
          <w:rStyle w:val="af0"/>
          <w:rFonts w:ascii="Helvetica" w:hAnsi="Helvetica" w:hint="eastAsia"/>
          <w:shd w:val="clear" w:color="auto" w:fill="FEFEFE"/>
        </w:rPr>
      </w:pP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FrameLayout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框架布局</w:t>
      </w:r>
    </w:p>
    <w:p w:rsidR="0041515D" w:rsidRPr="0041515D" w:rsidRDefault="0041515D" w:rsidP="0041515D">
      <w:pPr>
        <w:pStyle w:val="My1"/>
        <w:numPr>
          <w:ilvl w:val="0"/>
          <w:numId w:val="0"/>
        </w:numPr>
        <w:ind w:left="466"/>
      </w:pP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AbsoluteLayou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绝对布局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  <w:rPr>
          <w:rFonts w:hint="eastAsia"/>
        </w:rPr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DA" w:rsidRDefault="00A63DDA" w:rsidP="002279BF">
      <w:pPr>
        <w:pStyle w:val="ad"/>
        <w:keepNext/>
      </w:pPr>
    </w:p>
    <w:p w:rsidR="002279BF" w:rsidRDefault="002279BF" w:rsidP="002279BF">
      <w:pPr>
        <w:pStyle w:val="ae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A63DDA" w:rsidRDefault="00A63DDA" w:rsidP="00A63DDA">
      <w:pPr>
        <w:rPr>
          <w:rFonts w:hint="eastAsia"/>
        </w:rPr>
      </w:pPr>
    </w:p>
    <w:p w:rsidR="00A63DDA" w:rsidRDefault="00A63DDA" w:rsidP="00A63D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4F7056" wp14:editId="0BD0F5EC">
            <wp:extent cx="1571625" cy="2581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DA" w:rsidRPr="00A63DDA" w:rsidRDefault="00A63DDA" w:rsidP="00A63D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7"/>
          <w:szCs w:val="27"/>
        </w:rPr>
      </w:pP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&lt;?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xml version=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 xml:space="preserve">"1.0" 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encoding=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"utf-8"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?&gt;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>&lt;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RelativeLayout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xmlns:</w:t>
      </w:r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"http://schemas.android.com/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apk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/res/android"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proofErr w:type="spellStart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xmlns:</w:t>
      </w:r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tools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"http://schemas.android.com/tools"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:id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"@+id/activity_main11"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:layout_width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match_parent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:layout_height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"250dp"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:paddingLeft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"@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dimen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/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activity_horizontal_margin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:paddingRight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"@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dimen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/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activity_horizontal_margin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:paddingTop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"@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dimen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/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activity_vertical_margin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:paddingBottom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"@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dimen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/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activity_vertical_margin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tools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:context=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"com.example.administrator.myapplication.MainActivity11"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>&lt;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LinearLayout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:layout_width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fill_parent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:layout_height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fill_parent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:orientation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"vertical"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lastRenderedPageBreak/>
        <w:br/>
        <w:t xml:space="preserve">    &lt;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TextView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:layout_width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fill_parent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:layout_height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wrap_content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"第一行-01"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:gravity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center_horizontal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:textSize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"15pt"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:background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"#aa0000"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/&gt;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TextView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:layout_width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fill_parent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:layout_height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wrap_content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"第二行-02"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:gravity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center_horizontal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:textSize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"15pt"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:background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"#454"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/&gt;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TextView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:layout_width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fill_parent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:layout_height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wrap_content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lastRenderedPageBreak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"第三行-03"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:gravity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center_horizontal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:textSize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"15pt"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:background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"#165"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/&gt;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TextView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:layout_width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fill_parent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:layout_height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wrap_content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"第四行-04"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:gravity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center_horizontal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:textSize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"15pt"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:background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"#5464"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/&gt;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TextView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:layout_width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fill_parent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:layout_height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wrap_content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:layout_weight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"第五行-05"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:gravity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center_horizontal</w:t>
      </w:r>
      <w:proofErr w:type="spellEnd"/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:textSize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"15pt"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br/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lastRenderedPageBreak/>
        <w:t xml:space="preserve">        </w:t>
      </w:r>
      <w:proofErr w:type="spellStart"/>
      <w:r w:rsidRPr="00A63DDA">
        <w:rPr>
          <w:rFonts w:ascii="宋体" w:hAnsi="宋体" w:cs="宋体" w:hint="eastAsia"/>
          <w:color w:val="9876AA"/>
          <w:kern w:val="0"/>
          <w:sz w:val="27"/>
          <w:szCs w:val="27"/>
        </w:rPr>
        <w:t>android</w:t>
      </w:r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:background</w:t>
      </w:r>
      <w:proofErr w:type="spellEnd"/>
      <w:r w:rsidRPr="00A63DDA">
        <w:rPr>
          <w:rFonts w:ascii="宋体" w:hAnsi="宋体" w:cs="宋体" w:hint="eastAsia"/>
          <w:color w:val="BABABA"/>
          <w:kern w:val="0"/>
          <w:sz w:val="27"/>
          <w:szCs w:val="27"/>
        </w:rPr>
        <w:t>=</w:t>
      </w:r>
      <w:r w:rsidRPr="00A63DDA">
        <w:rPr>
          <w:rFonts w:ascii="宋体" w:hAnsi="宋体" w:cs="宋体" w:hint="eastAsia"/>
          <w:color w:val="6A8759"/>
          <w:kern w:val="0"/>
          <w:sz w:val="27"/>
          <w:szCs w:val="27"/>
        </w:rPr>
        <w:t>"#8894"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/&gt;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>&lt;/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LinearLayout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&gt;</w:t>
      </w:r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br/>
        <w:t>&lt;/</w:t>
      </w:r>
      <w:proofErr w:type="spellStart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RelativeLayout</w:t>
      </w:r>
      <w:proofErr w:type="spellEnd"/>
      <w:r w:rsidRPr="00A63DDA">
        <w:rPr>
          <w:rFonts w:ascii="宋体" w:hAnsi="宋体" w:cs="宋体" w:hint="eastAsia"/>
          <w:color w:val="E8BF6A"/>
          <w:kern w:val="0"/>
          <w:sz w:val="27"/>
          <w:szCs w:val="27"/>
        </w:rPr>
        <w:t>&gt;</w:t>
      </w:r>
    </w:p>
    <w:p w:rsidR="00A63DDA" w:rsidRPr="00A63DDA" w:rsidRDefault="00A63DDA" w:rsidP="00A63DDA">
      <w:pPr>
        <w:jc w:val="center"/>
        <w:rPr>
          <w:rFonts w:hint="eastAsia"/>
        </w:rPr>
      </w:pPr>
    </w:p>
    <w:p w:rsidR="00A63DDA" w:rsidRPr="00A63DDA" w:rsidRDefault="00A63DDA" w:rsidP="00A63DDA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41515D" w:rsidRPr="008B5221" w:rsidRDefault="0041515D" w:rsidP="0041515D">
      <w:pPr>
        <w:pStyle w:val="My1"/>
        <w:numPr>
          <w:ilvl w:val="0"/>
          <w:numId w:val="0"/>
        </w:numPr>
        <w:ind w:left="466"/>
        <w:rPr>
          <w:rStyle w:val="af0"/>
          <w:rFonts w:ascii="Helvetica" w:hAnsi="Helvetica"/>
          <w:shd w:val="clear" w:color="auto" w:fill="FEFEFE"/>
        </w:rPr>
      </w:pPr>
      <w:r w:rsidRPr="008B5221">
        <w:rPr>
          <w:rStyle w:val="af0"/>
          <w:rFonts w:ascii="Helvetica" w:hAnsi="Helvetica" w:hint="eastAsia"/>
          <w:shd w:val="clear" w:color="auto" w:fill="FEFEFE"/>
        </w:rPr>
        <w:t>今天学习了</w:t>
      </w:r>
      <w:r w:rsidRPr="008B5221">
        <w:rPr>
          <w:rStyle w:val="af0"/>
          <w:rFonts w:ascii="Helvetica" w:hAnsi="Helvetica" w:hint="eastAsia"/>
          <w:shd w:val="clear" w:color="auto" w:fill="FEFEFE"/>
        </w:rPr>
        <w:t>layout</w:t>
      </w:r>
      <w:r w:rsidRPr="008B5221">
        <w:rPr>
          <w:rStyle w:val="af0"/>
          <w:rFonts w:ascii="Helvetica" w:hAnsi="Helvetica" w:hint="eastAsia"/>
          <w:shd w:val="clear" w:color="auto" w:fill="FEFEFE"/>
        </w:rPr>
        <w:t>，学到了初步的布局知道了有几个种类：</w:t>
      </w: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LinearLayout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线性布局</w:t>
      </w:r>
      <w:r w:rsidR="008B5221">
        <w:rPr>
          <w:rStyle w:val="af0"/>
          <w:rFonts w:ascii="Helvetica" w:hAnsi="Helvetica" w:hint="eastAsia"/>
          <w:shd w:val="clear" w:color="auto" w:fill="FEFEFE"/>
        </w:rPr>
        <w:t>、</w:t>
      </w:r>
      <w:r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TableLayout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表格布局</w:t>
      </w:r>
      <w:r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、</w:t>
      </w: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RelativeLayout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相对布局</w:t>
      </w:r>
      <w:r w:rsidR="008B5221">
        <w:rPr>
          <w:rStyle w:val="af0"/>
          <w:rFonts w:ascii="Helvetica" w:hAnsi="Helvetica" w:hint="eastAsia"/>
          <w:shd w:val="clear" w:color="auto" w:fill="FEFEFE"/>
        </w:rPr>
        <w:t>、</w:t>
      </w:r>
      <w:r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FrameLayout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框架布局</w:t>
      </w:r>
      <w:r w:rsidRPr="008B5221">
        <w:rPr>
          <w:rStyle w:val="af0"/>
          <w:rFonts w:ascii="Helvetica" w:hAnsi="Helvetica" w:hint="eastAsia"/>
          <w:shd w:val="clear" w:color="auto" w:fill="FEFEFE"/>
        </w:rPr>
        <w:t xml:space="preserve"> 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、</w:t>
      </w:r>
      <w:proofErr w:type="spellStart"/>
      <w:r w:rsidRPr="0041515D">
        <w:rPr>
          <w:rStyle w:val="af0"/>
          <w:rFonts w:ascii="Helvetica" w:hAnsi="Helvetica"/>
          <w:shd w:val="clear" w:color="auto" w:fill="FEFEFE"/>
        </w:rPr>
        <w:t>AbsoluteLayou</w:t>
      </w:r>
      <w:proofErr w:type="spellEnd"/>
      <w:r w:rsidRPr="0041515D">
        <w:rPr>
          <w:rStyle w:val="af0"/>
          <w:rFonts w:ascii="Helvetica" w:hAnsi="Helvetica"/>
          <w:shd w:val="clear" w:color="auto" w:fill="FEFEFE"/>
        </w:rPr>
        <w:t xml:space="preserve"> </w:t>
      </w:r>
      <w:r w:rsidRPr="0041515D">
        <w:rPr>
          <w:rStyle w:val="af0"/>
          <w:rFonts w:ascii="Helvetica" w:hAnsi="Helvetica"/>
          <w:shd w:val="clear" w:color="auto" w:fill="FEFEFE"/>
        </w:rPr>
        <w:t>绝对布局</w:t>
      </w:r>
      <w:r w:rsidR="008B5221">
        <w:rPr>
          <w:rStyle w:val="af0"/>
          <w:rFonts w:ascii="Helvetica" w:hAnsi="Helvetica" w:hint="eastAsia"/>
          <w:shd w:val="clear" w:color="auto" w:fill="FEFEFE"/>
        </w:rPr>
        <w:t>，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刚开始接触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Android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觉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得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既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陌生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又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亲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切，</w:t>
      </w:r>
      <w:proofErr w:type="gramStart"/>
      <w:r w:rsidR="008B5221" w:rsidRPr="008B5221">
        <w:rPr>
          <w:rStyle w:val="af0"/>
          <w:rFonts w:ascii="Helvetica" w:hAnsi="Helvetica" w:hint="eastAsia"/>
          <w:shd w:val="clear" w:color="auto" w:fill="FEFEFE"/>
        </w:rPr>
        <w:t>陌</w:t>
      </w:r>
      <w:proofErr w:type="gramEnd"/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生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在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于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没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有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学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过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具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体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的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开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发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软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件，亲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切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 xml:space="preserve"> 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在于它在界面开发上和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web</w:t>
      </w:r>
      <w:r w:rsidR="008B5221" w:rsidRPr="008B5221">
        <w:rPr>
          <w:rStyle w:val="af0"/>
          <w:rFonts w:ascii="Helvetica" w:hAnsi="Helvetica" w:hint="eastAsia"/>
          <w:shd w:val="clear" w:color="auto" w:fill="FEFEFE"/>
        </w:rPr>
        <w:t>也可以形成了相通的架构，更加方便。</w:t>
      </w:r>
    </w:p>
    <w:p w:rsidR="0041515D" w:rsidRPr="0075423E" w:rsidRDefault="0041515D" w:rsidP="0041515D">
      <w:pPr>
        <w:pStyle w:val="My"/>
        <w:numPr>
          <w:ilvl w:val="0"/>
          <w:numId w:val="0"/>
        </w:numPr>
        <w:ind w:left="425"/>
      </w:pPr>
      <w:bookmarkStart w:id="0" w:name="_GoBack"/>
      <w:bookmarkEnd w:id="0"/>
    </w:p>
    <w:sectPr w:rsidR="0041515D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50" w:rsidRDefault="00EC5050">
      <w:r>
        <w:separator/>
      </w:r>
    </w:p>
  </w:endnote>
  <w:endnote w:type="continuationSeparator" w:id="0">
    <w:p w:rsidR="00EC5050" w:rsidRDefault="00EC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B5221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B5221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50" w:rsidRDefault="00EC5050">
      <w:r>
        <w:separator/>
      </w:r>
    </w:p>
  </w:footnote>
  <w:footnote w:type="continuationSeparator" w:id="0">
    <w:p w:rsidR="00EC5050" w:rsidRDefault="00EC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C003BE"/>
    <w:multiLevelType w:val="hybridMultilevel"/>
    <w:tmpl w:val="55C00D8C"/>
    <w:lvl w:ilvl="0" w:tplc="D0EA41D0">
      <w:start w:val="1"/>
      <w:numFmt w:val="japaneseCounting"/>
      <w:lvlText w:val="%1、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515D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3F62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B5221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3DDA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18F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5050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43F62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43F62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63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DDA"/>
    <w:rPr>
      <w:rFonts w:ascii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4151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43F62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43F62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63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DDA"/>
    <w:rPr>
      <w:rFonts w:ascii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415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D33B-259B-4256-B4BE-C60EA38E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478</Words>
  <Characters>2730</Characters>
  <Application>Microsoft Office Word</Application>
  <DocSecurity>0</DocSecurity>
  <Lines>22</Lines>
  <Paragraphs>6</Paragraphs>
  <ScaleCrop>false</ScaleCrop>
  <Company>Microsoft China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2017-02-02T11:55:00Z</dcterms:created>
  <dcterms:modified xsi:type="dcterms:W3CDTF">2017-02-21T07:17:00Z</dcterms:modified>
</cp:coreProperties>
</file>