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hAnsi="华文楷体" w:eastAsia="华文行楷"/>
          <w:sz w:val="44"/>
          <w:szCs w:val="44"/>
        </w:rPr>
      </w:pPr>
    </w:p>
    <w:p>
      <w:pPr>
        <w:spacing w:line="300" w:lineRule="auto"/>
        <w:jc w:val="center"/>
        <w:rPr>
          <w:rFonts w:ascii="宋体" w:hAnsi="宋体"/>
          <w:b/>
          <w:szCs w:val="21"/>
        </w:rPr>
      </w:pPr>
      <w: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>
      <w:pPr>
        <w:jc w:val="center"/>
        <w:rPr>
          <w:rFonts w:ascii="华文新魏" w:hAnsi="新宋体" w:eastAsia="华文新魏"/>
          <w:b/>
          <w:sz w:val="72"/>
          <w:szCs w:val="72"/>
        </w:rPr>
      </w:pPr>
      <w:r>
        <w:rPr>
          <w:rFonts w:hint="eastAsia" w:ascii="华文新魏" w:hAnsi="新宋体" w:eastAsia="华文新魏"/>
          <w:b/>
          <w:sz w:val="72"/>
          <w:szCs w:val="72"/>
        </w:rPr>
        <w:t xml:space="preserve">实 验 报 告 </w:t>
      </w:r>
    </w:p>
    <w:p/>
    <w:p>
      <w:pPr>
        <w:ind w:firstLine="640" w:firstLineChars="200"/>
        <w:rPr>
          <w:rFonts w:ascii="华文楷体" w:hAnsi="华文楷体" w:eastAsia="华文楷体"/>
          <w:sz w:val="32"/>
          <w:u w:val="single"/>
        </w:rPr>
      </w:pPr>
      <w:bookmarkStart w:id="0" w:name="OLE_LINK1"/>
      <w:bookmarkStart w:id="1" w:name="OLE_LINK2"/>
      <w:r>
        <w:rPr>
          <w:rFonts w:hint="eastAsia" w:ascii="华文楷体" w:hAnsi="华文楷体" w:eastAsia="华文楷体"/>
          <w:sz w:val="32"/>
        </w:rPr>
        <w:t>实验课程</w:t>
      </w:r>
      <w:r>
        <w:rPr>
          <w:rFonts w:hint="eastAsia" w:ascii="华文楷体" w:hAnsi="华文楷体" w:eastAsia="华文楷体"/>
          <w:sz w:val="32"/>
          <w:u w:val="single"/>
        </w:rPr>
        <w:t xml:space="preserve">       </w:t>
      </w:r>
      <w:r>
        <w:rPr>
          <w:rFonts w:ascii="华文楷体" w:hAnsi="华文楷体" w:eastAsia="华文楷体"/>
          <w:sz w:val="32"/>
          <w:u w:val="single"/>
        </w:rPr>
        <w:t>Android</w:t>
      </w:r>
      <w:r>
        <w:rPr>
          <w:rFonts w:hint="eastAsia" w:ascii="华文楷体" w:hAnsi="华文楷体" w:eastAsia="华文楷体"/>
          <w:sz w:val="32"/>
          <w:u w:val="single"/>
        </w:rPr>
        <w:t>应用</w:t>
      </w:r>
      <w:r>
        <w:rPr>
          <w:rFonts w:ascii="华文楷体" w:hAnsi="华文楷体" w:eastAsia="华文楷体"/>
          <w:sz w:val="32"/>
          <w:u w:val="single"/>
        </w:rPr>
        <w:t>程序开发</w:t>
      </w:r>
      <w:r>
        <w:rPr>
          <w:rFonts w:hint="eastAsia" w:ascii="华文楷体" w:hAnsi="华文楷体" w:eastAsia="华文楷体"/>
          <w:sz w:val="32"/>
          <w:u w:val="single"/>
        </w:rPr>
        <w:t xml:space="preserve"> </w:t>
      </w:r>
      <w:r>
        <w:rPr>
          <w:rFonts w:ascii="华文楷体" w:hAnsi="华文楷体" w:eastAsia="华文楷体"/>
          <w:sz w:val="32"/>
          <w:u w:val="single"/>
        </w:rPr>
        <w:t xml:space="preserve">  </w:t>
      </w:r>
      <w:r>
        <w:rPr>
          <w:rFonts w:hint="eastAsia" w:ascii="华文楷体" w:hAnsi="华文楷体" w:eastAsia="华文楷体"/>
          <w:sz w:val="32"/>
          <w:u w:val="single"/>
        </w:rPr>
        <w:t xml:space="preserve">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实验项目</w:t>
      </w:r>
      <w:r>
        <w:rPr>
          <w:rFonts w:hint="eastAsia" w:ascii="华文楷体" w:hAnsi="华文楷体" w:eastAsia="华文楷体"/>
          <w:sz w:val="32"/>
          <w:u w:val="single"/>
        </w:rPr>
        <w:t xml:space="preserve">    </w:t>
      </w:r>
      <w:r>
        <w:rPr>
          <w:rFonts w:ascii="华文楷体" w:hAnsi="华文楷体" w:eastAsia="华文楷体"/>
          <w:sz w:val="32"/>
          <w:u w:val="single"/>
        </w:rPr>
        <w:t xml:space="preserve">   </w:t>
      </w:r>
      <w:r>
        <w:rPr>
          <w:rFonts w:hint="eastAsia" w:ascii="华文楷体" w:hAnsi="华文楷体" w:eastAsia="华文楷体"/>
          <w:sz w:val="32"/>
          <w:szCs w:val="32"/>
          <w:u w:val="single"/>
        </w:rPr>
        <w:t>实验</w:t>
      </w:r>
      <w:r>
        <w:rPr>
          <w:rFonts w:ascii="华文楷体" w:hAnsi="华文楷体" w:eastAsia="华文楷体"/>
          <w:sz w:val="32"/>
          <w:szCs w:val="32"/>
          <w:u w:val="single"/>
        </w:rPr>
        <w:t>2</w:t>
      </w:r>
      <w:r>
        <w:rPr>
          <w:rFonts w:hint="eastAsia" w:ascii="华文楷体" w:hAnsi="华文楷体" w:eastAsia="华文楷体"/>
          <w:sz w:val="32"/>
          <w:szCs w:val="32"/>
          <w:u w:val="single"/>
        </w:rPr>
        <w:t xml:space="preserve"> 布局模式（二）</w:t>
      </w:r>
      <w:r>
        <w:rPr>
          <w:rFonts w:ascii="华文楷体" w:hAnsi="华文楷体" w:eastAsia="华文楷体"/>
          <w:sz w:val="32"/>
          <w:u w:val="single"/>
        </w:rPr>
        <w:t xml:space="preserve">    </w:t>
      </w:r>
      <w:r>
        <w:rPr>
          <w:rFonts w:hint="eastAsia" w:ascii="华文楷体" w:hAnsi="华文楷体" w:eastAsia="华文楷体"/>
          <w:sz w:val="32"/>
          <w:u w:val="single"/>
        </w:rPr>
        <w:t xml:space="preserve">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实验地点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</w:t>
      </w:r>
      <w:r>
        <w:rPr>
          <w:rFonts w:ascii="华文楷体" w:hAnsi="华文楷体" w:eastAsia="华文楷体"/>
          <w:sz w:val="32"/>
          <w:u w:val="single"/>
        </w:rPr>
        <w:t xml:space="preserve">   </w:t>
      </w:r>
      <w:r>
        <w:rPr>
          <w:rFonts w:hint="eastAsia" w:ascii="华文楷体" w:hAnsi="华文楷体" w:eastAsia="华文楷体"/>
          <w:sz w:val="32"/>
          <w:u w:val="single"/>
        </w:rPr>
        <w:t>2-</w:t>
      </w:r>
      <w:r>
        <w:rPr>
          <w:rFonts w:ascii="华文楷体" w:hAnsi="华文楷体" w:eastAsia="华文楷体"/>
          <w:sz w:val="32"/>
          <w:u w:val="single"/>
        </w:rPr>
        <w:t>721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指导教师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</w:t>
      </w:r>
      <w:r>
        <w:rPr>
          <w:rFonts w:ascii="华文楷体" w:hAnsi="华文楷体" w:eastAsia="华文楷体"/>
          <w:sz w:val="32"/>
          <w:u w:val="single"/>
        </w:rPr>
        <w:t xml:space="preserve">  </w:t>
      </w:r>
      <w:r>
        <w:rPr>
          <w:rFonts w:hint="eastAsia" w:ascii="华文楷体" w:hAnsi="华文楷体" w:eastAsia="华文楷体"/>
          <w:sz w:val="32"/>
          <w:u w:val="single"/>
        </w:rPr>
        <w:t xml:space="preserve">郑向阳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班    级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</w:t>
      </w:r>
      <w:r>
        <w:rPr>
          <w:rFonts w:hint="eastAsia" w:ascii="华文楷体" w:hAnsi="华文楷体" w:eastAsia="华文楷体"/>
          <w:sz w:val="32"/>
          <w:u w:val="single"/>
          <w:lang w:val="en-US" w:eastAsia="zh-CN"/>
        </w:rPr>
        <w:t>14计本2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</w:t>
      </w:r>
      <w:bookmarkStart w:id="2" w:name="_GoBack"/>
      <w:bookmarkEnd w:id="2"/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学生姓名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</w:t>
      </w:r>
      <w:r>
        <w:rPr>
          <w:rFonts w:hint="eastAsia" w:ascii="华文楷体" w:hAnsi="华文楷体" w:eastAsia="华文楷体"/>
          <w:sz w:val="32"/>
          <w:u w:val="single"/>
          <w:lang w:val="en-US" w:eastAsia="zh-CN"/>
        </w:rPr>
        <w:t>周焱斌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学    号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</w:t>
      </w:r>
      <w:r>
        <w:rPr>
          <w:rFonts w:hint="eastAsia" w:ascii="华文楷体" w:hAnsi="华文楷体" w:eastAsia="华文楷体"/>
          <w:sz w:val="32"/>
          <w:u w:val="single"/>
          <w:lang w:val="en-US" w:eastAsia="zh-CN"/>
        </w:rPr>
        <w:t>14219216139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教师评分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日    期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bookmarkEnd w:id="0"/>
    <w:bookmarkEnd w:id="1"/>
    <w:p>
      <w:pPr>
        <w:rPr>
          <w:sz w:val="28"/>
        </w:rPr>
      </w:pPr>
    </w:p>
    <w:p>
      <w:pPr>
        <w:rPr>
          <w:rFonts w:ascii="华文新魏" w:eastAsia="华文新魏"/>
          <w:sz w:val="28"/>
        </w:rPr>
      </w:pPr>
    </w:p>
    <w:p>
      <w:pPr>
        <w:pStyle w:val="28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布局模式（二）</w:t>
      </w:r>
    </w:p>
    <w:p>
      <w:pPr>
        <w:pStyle w:val="39"/>
      </w:pPr>
      <w:r>
        <w:rPr>
          <w:rFonts w:hint="eastAsia"/>
        </w:rPr>
        <w:t>实验目的</w:t>
      </w:r>
    </w:p>
    <w:p>
      <w:pPr>
        <w:pStyle w:val="32"/>
        <w:ind w:left="466" w:hanging="361"/>
      </w:pPr>
      <w:r>
        <w:rPr>
          <w:rFonts w:hint="eastAsia"/>
        </w:rPr>
        <w:t>掌握XML文件的一般使用方法</w:t>
      </w:r>
    </w:p>
    <w:p>
      <w:pPr>
        <w:pStyle w:val="32"/>
        <w:ind w:left="466" w:hanging="361"/>
      </w:pPr>
      <w:r>
        <w:t>掌握RelativeLayout布局模式</w:t>
      </w:r>
    </w:p>
    <w:p>
      <w:pPr>
        <w:pStyle w:val="32"/>
        <w:ind w:left="466" w:hanging="361"/>
      </w:pPr>
      <w:r>
        <w:rPr>
          <w:rFonts w:hint="eastAsia"/>
        </w:rPr>
        <w:t>掌握TEXTVIEW等控件与RelativeLayout相关的属性含义</w:t>
      </w:r>
    </w:p>
    <w:p>
      <w:pPr>
        <w:pStyle w:val="39"/>
      </w:pPr>
      <w:r>
        <w:rPr>
          <w:rFonts w:hint="eastAsia"/>
        </w:rPr>
        <w:t>准备</w:t>
      </w:r>
    </w:p>
    <w:p>
      <w:pPr>
        <w:pStyle w:val="32"/>
        <w:numPr>
          <w:ilvl w:val="0"/>
          <w:numId w:val="0"/>
        </w:numPr>
        <w:ind w:left="170"/>
      </w:pPr>
      <w:r>
        <w:rPr>
          <w:rFonts w:hint="eastAsia"/>
        </w:rPr>
        <w:t>JDK、SDK、AndroidStudio</w:t>
      </w:r>
    </w:p>
    <w:p>
      <w:pPr>
        <w:pStyle w:val="39"/>
      </w:pPr>
      <w:r>
        <w:rPr>
          <w:rFonts w:hint="eastAsia"/>
        </w:rPr>
        <w:t>实验内容</w:t>
      </w:r>
    </w:p>
    <w:p>
      <w:pPr>
        <w:pStyle w:val="32"/>
        <w:ind w:left="466" w:hanging="361"/>
      </w:pPr>
      <w:r>
        <w:rPr>
          <w:rFonts w:hint="eastAsia"/>
        </w:rPr>
        <w:t>在Layout中新建relativelayout.xml并参考例子设计如图1（相对布局方式）所示布局</w:t>
      </w:r>
    </w:p>
    <w:p>
      <w:pPr>
        <w:pStyle w:val="44"/>
      </w:pPr>
      <w:r>
        <w:rPr>
          <w:rFonts w:hint="eastAsia"/>
        </w:rPr>
        <w:drawing>
          <wp:inline distT="0" distB="0" distL="0" distR="0">
            <wp:extent cx="2359660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 登录布局图</w:t>
      </w:r>
    </w:p>
    <w:p>
      <w:pPr>
        <w:pStyle w:val="35"/>
      </w:pPr>
      <w:r>
        <w:rPr>
          <w:rFonts w:hint="eastAsia"/>
        </w:rPr>
        <w:t>参考步骤：</w:t>
      </w:r>
    </w:p>
    <w:p>
      <w:pPr>
        <w:pStyle w:val="46"/>
      </w:pPr>
      <w:r>
        <w:rPr>
          <w:rFonts w:hint="eastAsia"/>
        </w:rPr>
        <w:t>整体为线性布局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线性布局中有两个相对布局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整个登录框为一个相对布局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距离各边距离为15dip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“用户名”与父容器顶部对齐，距离为5dp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“登录”按钮在密码框之下,与密码框右边对齐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最下边为两个文本框为一个相对布局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两个文本框底部对齐</w:t>
      </w:r>
    </w:p>
    <w:p>
      <w:pPr>
        <w:pStyle w:val="35"/>
      </w:pPr>
      <w:r>
        <w:rPr>
          <w:rFonts w:hint="eastAsia"/>
        </w:rPr>
        <w:t>参考例子的设计（图2）与代码（图3）：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 xml:space="preserve"> 设计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40011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 xml:space="preserve">  代码</w:t>
      </w:r>
    </w:p>
    <w:p>
      <w:pPr>
        <w:pStyle w:val="35"/>
      </w:pPr>
      <w:r>
        <w:rPr>
          <w:rFonts w:hint="eastAsia"/>
        </w:rPr>
        <w:t>请截图你的界面设计并复制你的界面设计的代码：</w:t>
      </w:r>
    </w:p>
    <w:p>
      <w:pPr>
        <w:pStyle w:val="35"/>
        <w:numPr>
          <w:ilvl w:val="2"/>
          <w:numId w:val="0"/>
        </w:numPr>
        <w:ind w:left="284" w:leftChars="0"/>
      </w:pPr>
      <w:r>
        <w:drawing>
          <wp:inline distT="0" distB="0" distL="114300" distR="114300">
            <wp:extent cx="3133090" cy="584771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"@+id/activity_relativelayout"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"#a9a9a9"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"com.example.thinkpad.relativelayout.relativelayout"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"#9ac0cd"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:padding=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"@+id/name"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:paddingTop=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"fill_parent"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"用户名："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"@+id/name2"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"@id/name"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"fill_parent"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"@+id/password"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"@id/name2"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"fill_parent"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"密码："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"@+id/password2"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"@id/password"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"fill_parent"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"@+id/button1"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"@id/password2"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"OK"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"@+id/button2"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"@id/button1"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"@id/button1"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"cancel"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"fill_parent"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"mylogo"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"design by xyz"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37"/>
        <w:rPr>
          <w:bCs/>
        </w:rPr>
      </w:pPr>
    </w:p>
    <w:p>
      <w:pPr>
        <w:pStyle w:val="37"/>
        <w:rPr>
          <w:bCs/>
        </w:rPr>
      </w:pPr>
    </w:p>
    <w:p>
      <w:pPr>
        <w:pStyle w:val="37"/>
        <w:rPr>
          <w:bCs/>
        </w:rPr>
      </w:pPr>
    </w:p>
    <w:p>
      <w:pPr>
        <w:pStyle w:val="32"/>
        <w:ind w:left="466" w:hanging="361"/>
      </w:pPr>
      <w:r>
        <w:rPr>
          <w:rFonts w:hint="eastAsia"/>
        </w:rPr>
        <w:t>将图片下方的文字颜色修改如图4所示，步骤：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 xml:space="preserve"> 修改颜色后的</w:t>
      </w:r>
    </w:p>
    <w:p>
      <w:pPr>
        <w:pStyle w:val="35"/>
      </w:pPr>
      <w:r>
        <w:rPr>
          <w:rFonts w:hint="eastAsia"/>
        </w:rPr>
        <w:t>新建color.xml，并将颜色存于color.xml（参考例子如下图5所示），请截图你的color</w:t>
      </w:r>
      <w:r>
        <w:t>.xml</w:t>
      </w:r>
      <w:r>
        <w:rPr>
          <w:rFonts w:hint="eastAsia"/>
        </w:rPr>
        <w:t>：</w:t>
      </w:r>
    </w:p>
    <w:p>
      <w:pPr>
        <w:pStyle w:val="44"/>
        <w:keepNext/>
      </w:pPr>
      <w:r>
        <w:drawing>
          <wp:inline distT="0" distB="0" distL="0" distR="0">
            <wp:extent cx="3733800" cy="1223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 xml:space="preserve"> color例子</w:t>
      </w:r>
    </w:p>
    <w:p>
      <w:r>
        <w:drawing>
          <wp:inline distT="0" distB="0" distL="114300" distR="114300">
            <wp:extent cx="4457065" cy="15430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</w:pPr>
      <w:r>
        <w:rPr>
          <w:rFonts w:hint="eastAsia"/>
        </w:rPr>
        <w:t>利用color</w:t>
      </w:r>
      <w:r>
        <w:t>.xml</w:t>
      </w:r>
      <w:r>
        <w:rPr>
          <w:rFonts w:hint="eastAsia"/>
        </w:rPr>
        <w:t>修改relativelayout.xml中的颜色设置，请截图相关代码：</w:t>
      </w:r>
    </w:p>
    <w:p>
      <w:pPr>
        <w:pStyle w:val="37"/>
        <w:numPr>
          <w:ilvl w:val="0"/>
          <w:numId w:val="0"/>
        </w:numPr>
        <w:ind w:left="567"/>
      </w:pPr>
      <w:r>
        <w:drawing>
          <wp:inline distT="0" distB="0" distL="114300" distR="114300">
            <wp:extent cx="3123565" cy="279971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0"/>
          <w:numId w:val="0"/>
        </w:numPr>
        <w:ind w:left="567"/>
      </w:pPr>
      <w:r>
        <w:drawing>
          <wp:inline distT="0" distB="0" distL="114300" distR="114300">
            <wp:extent cx="2611120" cy="4897120"/>
            <wp:effectExtent l="0" t="0" r="1778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rPr>
          <w:rFonts w:hint="eastAsia"/>
        </w:rPr>
      </w:pPr>
      <w:r>
        <w:rPr>
          <w:rFonts w:hint="eastAsia"/>
        </w:rPr>
        <w:t>实验心得（50字）</w:t>
      </w:r>
    </w:p>
    <w:p>
      <w:pPr>
        <w:pStyle w:val="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了解线性布局LinearLayout 和相对布局RelativeLayout的使用方法。对线性布局中的水平和垂直摆放有一定了解，以及相关控件及其排列方式。对相对布局中控件与父容器和控件与控件之间的关系有了了解。</w:t>
      </w:r>
    </w:p>
    <w:p>
      <w:pPr>
        <w:pStyle w:val="39"/>
        <w:numPr>
          <w:ilvl w:val="0"/>
          <w:numId w:val="0"/>
        </w:numPr>
        <w:ind w:left="425"/>
      </w:pPr>
    </w:p>
    <w:sectPr>
      <w:footerReference r:id="rId3" w:type="default"/>
      <w:pgSz w:w="10433" w:h="14742"/>
      <w:pgMar w:top="567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  <w:r>
      <w:rPr>
        <w:rStyle w:val="11"/>
        <w:rFonts w:hint="eastAsia"/>
      </w:rPr>
      <w:t>页 共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6BF"/>
    <w:multiLevelType w:val="multilevel"/>
    <w:tmpl w:val="202566BF"/>
    <w:lvl w:ilvl="0" w:tentative="0">
      <w:start w:val="1"/>
      <w:numFmt w:val="bullet"/>
      <w:pStyle w:val="46"/>
      <w:lvlText w:val="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">
    <w:nsid w:val="623D7700"/>
    <w:multiLevelType w:val="multilevel"/>
    <w:tmpl w:val="623D7700"/>
    <w:lvl w:ilvl="0" w:tentative="0">
      <w:start w:val="1"/>
      <w:numFmt w:val="decimal"/>
      <w:pStyle w:val="30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CF1CEE"/>
    <w:multiLevelType w:val="multilevel"/>
    <w:tmpl w:val="6CCF1CEE"/>
    <w:lvl w:ilvl="0" w:tentative="0">
      <w:start w:val="1"/>
      <w:numFmt w:val="chineseCountingThousand"/>
      <w:pStyle w:val="39"/>
      <w:suff w:val="nothing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suff w:val="nothing"/>
      <w:lvlText w:val="%2、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35"/>
      <w:suff w:val="nothing"/>
      <w:lvlText w:val="（%3）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3A91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2C3F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  <w:rsid w:val="17836FD4"/>
    <w:rsid w:val="4F3A7DBC"/>
    <w:rsid w:val="60C266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4">
    <w:name w:val="Balloon Text"/>
    <w:basedOn w:val="1"/>
    <w:link w:val="48"/>
    <w:unhideWhenUsed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4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9">
    <w:name w:val="index 1"/>
    <w:basedOn w:val="1"/>
    <w:next w:val="1"/>
    <w:semiHidden/>
    <w:uiPriority w:val="0"/>
  </w:style>
  <w:style w:type="character" w:styleId="11">
    <w:name w:val="page number"/>
    <w:basedOn w:val="10"/>
    <w:uiPriority w:val="0"/>
  </w:style>
  <w:style w:type="character" w:styleId="12">
    <w:name w:val="Emphasis"/>
    <w:basedOn w:val="10"/>
    <w:qFormat/>
    <w:uiPriority w:val="0"/>
    <w:rPr>
      <w:i/>
      <w:iCs/>
    </w:rPr>
  </w:style>
  <w:style w:type="character" w:styleId="13">
    <w:name w:val="Hyperlink"/>
    <w:qFormat/>
    <w:uiPriority w:val="0"/>
    <w:rPr>
      <w:color w:val="0000FF"/>
      <w:u w:val="single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6">
    <w:name w:val="CM126"/>
    <w:basedOn w:val="15"/>
    <w:next w:val="15"/>
    <w:uiPriority w:val="0"/>
    <w:pPr>
      <w:spacing w:after="478"/>
    </w:pPr>
    <w:rPr>
      <w:color w:val="auto"/>
    </w:rPr>
  </w:style>
  <w:style w:type="paragraph" w:customStyle="1" w:styleId="17">
    <w:name w:val="CM131"/>
    <w:basedOn w:val="15"/>
    <w:next w:val="15"/>
    <w:uiPriority w:val="0"/>
    <w:pPr>
      <w:spacing w:after="63"/>
    </w:pPr>
    <w:rPr>
      <w:color w:val="auto"/>
    </w:rPr>
  </w:style>
  <w:style w:type="paragraph" w:customStyle="1" w:styleId="18">
    <w:name w:val="CM13"/>
    <w:basedOn w:val="15"/>
    <w:next w:val="15"/>
    <w:uiPriority w:val="0"/>
    <w:pPr>
      <w:spacing w:line="378" w:lineRule="atLeast"/>
    </w:pPr>
    <w:rPr>
      <w:color w:val="auto"/>
    </w:rPr>
  </w:style>
  <w:style w:type="paragraph" w:customStyle="1" w:styleId="19">
    <w:name w:val="CM124"/>
    <w:basedOn w:val="15"/>
    <w:next w:val="15"/>
    <w:uiPriority w:val="0"/>
    <w:pPr>
      <w:spacing w:after="618"/>
    </w:pPr>
    <w:rPr>
      <w:color w:val="auto"/>
    </w:rPr>
  </w:style>
  <w:style w:type="paragraph" w:customStyle="1" w:styleId="20">
    <w:name w:val="CM125"/>
    <w:basedOn w:val="15"/>
    <w:next w:val="15"/>
    <w:uiPriority w:val="0"/>
    <w:pPr>
      <w:spacing w:after="385"/>
    </w:pPr>
    <w:rPr>
      <w:color w:val="auto"/>
    </w:rPr>
  </w:style>
  <w:style w:type="paragraph" w:customStyle="1" w:styleId="21">
    <w:name w:val="CM129"/>
    <w:basedOn w:val="15"/>
    <w:next w:val="15"/>
    <w:uiPriority w:val="0"/>
    <w:pPr>
      <w:spacing w:after="543"/>
    </w:pPr>
    <w:rPr>
      <w:color w:val="auto"/>
    </w:rPr>
  </w:style>
  <w:style w:type="paragraph" w:customStyle="1" w:styleId="22">
    <w:name w:val="CM15"/>
    <w:basedOn w:val="15"/>
    <w:next w:val="15"/>
    <w:uiPriority w:val="0"/>
    <w:pPr>
      <w:spacing w:line="380" w:lineRule="atLeast"/>
    </w:pPr>
    <w:rPr>
      <w:color w:val="auto"/>
    </w:rPr>
  </w:style>
  <w:style w:type="paragraph" w:customStyle="1" w:styleId="23">
    <w:name w:val="CM19"/>
    <w:basedOn w:val="15"/>
    <w:next w:val="15"/>
    <w:uiPriority w:val="0"/>
    <w:pPr>
      <w:spacing w:line="380" w:lineRule="atLeast"/>
    </w:pPr>
    <w:rPr>
      <w:color w:val="auto"/>
    </w:rPr>
  </w:style>
  <w:style w:type="paragraph" w:customStyle="1" w:styleId="24">
    <w:name w:val="CM28"/>
    <w:basedOn w:val="15"/>
    <w:next w:val="15"/>
    <w:uiPriority w:val="0"/>
    <w:rPr>
      <w:color w:val="auto"/>
    </w:rPr>
  </w:style>
  <w:style w:type="paragraph" w:customStyle="1" w:styleId="25">
    <w:name w:val="2"/>
    <w:basedOn w:val="1"/>
    <w:uiPriority w:val="0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26">
    <w:name w:val="List Paragraph"/>
    <w:basedOn w:val="1"/>
    <w:link w:val="33"/>
    <w:qFormat/>
    <w:uiPriority w:val="34"/>
    <w:pPr>
      <w:ind w:firstLine="420" w:firstLineChars="200"/>
    </w:pPr>
  </w:style>
  <w:style w:type="paragraph" w:customStyle="1" w:styleId="27">
    <w:name w:val="my标题"/>
    <w:basedOn w:val="1"/>
    <w:link w:val="29"/>
    <w:qFormat/>
    <w:uiPriority w:val="0"/>
    <w:pPr>
      <w:jc w:val="center"/>
    </w:pPr>
    <w:rPr>
      <w:rFonts w:ascii="微软雅黑" w:hAnsi="微软雅黑" w:eastAsia="微软雅黑"/>
      <w:b/>
      <w:bCs/>
      <w:sz w:val="32"/>
    </w:rPr>
  </w:style>
  <w:style w:type="paragraph" w:customStyle="1" w:styleId="28">
    <w:name w:val="大标题"/>
    <w:basedOn w:val="27"/>
    <w:link w:val="31"/>
    <w:qFormat/>
    <w:uiPriority w:val="0"/>
  </w:style>
  <w:style w:type="character" w:customStyle="1" w:styleId="29">
    <w:name w:val="my标题 Char"/>
    <w:basedOn w:val="10"/>
    <w:link w:val="27"/>
    <w:uiPriority w:val="0"/>
    <w:rPr>
      <w:rFonts w:ascii="微软雅黑" w:hAnsi="微软雅黑" w:eastAsia="微软雅黑"/>
      <w:b/>
      <w:bCs/>
      <w:kern w:val="2"/>
      <w:sz w:val="32"/>
      <w:szCs w:val="24"/>
    </w:rPr>
  </w:style>
  <w:style w:type="paragraph" w:customStyle="1" w:styleId="30">
    <w:name w:val="标题1NotB"/>
    <w:basedOn w:val="26"/>
    <w:link w:val="34"/>
    <w:qFormat/>
    <w:uiPriority w:val="0"/>
    <w:pPr>
      <w:numPr>
        <w:ilvl w:val="0"/>
        <w:numId w:val="1"/>
      </w:numPr>
      <w:ind w:left="709" w:firstLine="0" w:firstLineChars="0"/>
    </w:pPr>
    <w:rPr>
      <w:sz w:val="24"/>
    </w:rPr>
  </w:style>
  <w:style w:type="character" w:customStyle="1" w:styleId="31">
    <w:name w:val="大标题 Char"/>
    <w:basedOn w:val="10"/>
    <w:link w:val="28"/>
    <w:uiPriority w:val="0"/>
    <w:rPr>
      <w:rFonts w:ascii="微软雅黑" w:hAnsi="微软雅黑" w:eastAsia="微软雅黑"/>
      <w:b/>
      <w:bCs/>
      <w:kern w:val="2"/>
      <w:sz w:val="32"/>
      <w:szCs w:val="24"/>
    </w:rPr>
  </w:style>
  <w:style w:type="paragraph" w:customStyle="1" w:styleId="32">
    <w:name w:val="My标题1"/>
    <w:basedOn w:val="26"/>
    <w:link w:val="36"/>
    <w:qFormat/>
    <w:uiPriority w:val="0"/>
    <w:pPr>
      <w:numPr>
        <w:ilvl w:val="1"/>
        <w:numId w:val="2"/>
      </w:numPr>
      <w:ind w:left="200" w:leftChars="50" w:hanging="150" w:hangingChars="150"/>
    </w:pPr>
    <w:rPr>
      <w:rFonts w:asciiTheme="majorEastAsia" w:hAnsiTheme="majorEastAsia" w:eastAsiaTheme="majorEastAsia"/>
      <w:b/>
      <w:sz w:val="24"/>
    </w:rPr>
  </w:style>
  <w:style w:type="character" w:customStyle="1" w:styleId="33">
    <w:name w:val="列出段落 Char"/>
    <w:basedOn w:val="10"/>
    <w:link w:val="26"/>
    <w:uiPriority w:val="34"/>
    <w:rPr>
      <w:kern w:val="2"/>
      <w:sz w:val="21"/>
      <w:szCs w:val="24"/>
    </w:rPr>
  </w:style>
  <w:style w:type="character" w:customStyle="1" w:styleId="34">
    <w:name w:val="标题1NotB Char"/>
    <w:basedOn w:val="33"/>
    <w:link w:val="30"/>
    <w:uiPriority w:val="0"/>
    <w:rPr>
      <w:kern w:val="2"/>
      <w:sz w:val="24"/>
      <w:szCs w:val="24"/>
    </w:rPr>
  </w:style>
  <w:style w:type="paragraph" w:customStyle="1" w:styleId="35">
    <w:name w:val="标题（1）"/>
    <w:basedOn w:val="26"/>
    <w:link w:val="38"/>
    <w:qFormat/>
    <w:uiPriority w:val="0"/>
    <w:pPr>
      <w:numPr>
        <w:ilvl w:val="2"/>
        <w:numId w:val="2"/>
      </w:numPr>
      <w:ind w:left="284" w:firstLine="0" w:firstLineChars="0"/>
    </w:pPr>
    <w:rPr>
      <w:rFonts w:asciiTheme="majorEastAsia" w:hAnsiTheme="majorEastAsia" w:eastAsiaTheme="majorEastAsia"/>
      <w:b/>
    </w:rPr>
  </w:style>
  <w:style w:type="character" w:customStyle="1" w:styleId="36">
    <w:name w:val="My标题1 Char"/>
    <w:basedOn w:val="33"/>
    <w:link w:val="32"/>
    <w:uiPriority w:val="0"/>
    <w:rPr>
      <w:rFonts w:asciiTheme="majorEastAsia" w:hAnsiTheme="majorEastAsia" w:eastAsiaTheme="majorEastAsia"/>
      <w:b/>
      <w:kern w:val="2"/>
      <w:sz w:val="24"/>
      <w:szCs w:val="24"/>
    </w:rPr>
  </w:style>
  <w:style w:type="paragraph" w:customStyle="1" w:styleId="37">
    <w:name w:val="答题正文"/>
    <w:basedOn w:val="35"/>
    <w:link w:val="40"/>
    <w:qFormat/>
    <w:uiPriority w:val="0"/>
    <w:pPr>
      <w:numPr>
        <w:numId w:val="0"/>
      </w:numPr>
      <w:ind w:left="426" w:firstLine="425"/>
    </w:pPr>
    <w:rPr>
      <w:b w:val="0"/>
    </w:rPr>
  </w:style>
  <w:style w:type="character" w:customStyle="1" w:styleId="38">
    <w:name w:val="标题（1） Char"/>
    <w:basedOn w:val="33"/>
    <w:link w:val="35"/>
    <w:uiPriority w:val="0"/>
    <w:rPr>
      <w:rFonts w:asciiTheme="majorEastAsia" w:hAnsiTheme="majorEastAsia" w:eastAsiaTheme="majorEastAsia"/>
      <w:b/>
      <w:kern w:val="2"/>
      <w:sz w:val="21"/>
      <w:szCs w:val="24"/>
    </w:rPr>
  </w:style>
  <w:style w:type="paragraph" w:customStyle="1" w:styleId="39">
    <w:name w:val="My标题一"/>
    <w:basedOn w:val="1"/>
    <w:link w:val="41"/>
    <w:qFormat/>
    <w:uiPriority w:val="0"/>
    <w:pPr>
      <w:numPr>
        <w:ilvl w:val="0"/>
        <w:numId w:val="2"/>
      </w:numPr>
    </w:pPr>
    <w:rPr>
      <w:rFonts w:ascii="微软雅黑" w:hAnsi="微软雅黑" w:eastAsia="微软雅黑"/>
      <w:b/>
      <w:bCs/>
      <w:sz w:val="24"/>
    </w:rPr>
  </w:style>
  <w:style w:type="character" w:customStyle="1" w:styleId="40">
    <w:name w:val="答题正文 Char"/>
    <w:basedOn w:val="38"/>
    <w:link w:val="37"/>
    <w:uiPriority w:val="0"/>
    <w:rPr>
      <w:rFonts w:asciiTheme="majorEastAsia" w:hAnsiTheme="majorEastAsia" w:eastAsiaTheme="majorEastAsia"/>
      <w:b w:val="0"/>
      <w:kern w:val="2"/>
      <w:sz w:val="21"/>
      <w:szCs w:val="24"/>
    </w:rPr>
  </w:style>
  <w:style w:type="character" w:customStyle="1" w:styleId="41">
    <w:name w:val="My标题一 Char"/>
    <w:basedOn w:val="10"/>
    <w:link w:val="39"/>
    <w:uiPriority w:val="0"/>
    <w:rPr>
      <w:rFonts w:ascii="微软雅黑" w:hAnsi="微软雅黑" w:eastAsia="微软雅黑"/>
      <w:b/>
      <w:bCs/>
      <w:kern w:val="2"/>
      <w:sz w:val="24"/>
      <w:szCs w:val="24"/>
    </w:rPr>
  </w:style>
  <w:style w:type="paragraph" w:customStyle="1" w:styleId="42">
    <w:name w:val="标题一"/>
    <w:basedOn w:val="39"/>
    <w:link w:val="43"/>
    <w:uiPriority w:val="0"/>
    <w:pPr>
      <w:numPr>
        <w:numId w:val="0"/>
      </w:numPr>
    </w:pPr>
  </w:style>
  <w:style w:type="character" w:customStyle="1" w:styleId="43">
    <w:name w:val="标题一 Char"/>
    <w:basedOn w:val="41"/>
    <w:link w:val="42"/>
    <w:uiPriority w:val="0"/>
    <w:rPr>
      <w:rFonts w:ascii="微软雅黑" w:hAnsi="微软雅黑" w:eastAsia="微软雅黑"/>
      <w:kern w:val="2"/>
      <w:sz w:val="24"/>
      <w:szCs w:val="24"/>
    </w:rPr>
  </w:style>
  <w:style w:type="paragraph" w:customStyle="1" w:styleId="44">
    <w:name w:val="图"/>
    <w:basedOn w:val="37"/>
    <w:link w:val="45"/>
    <w:qFormat/>
    <w:uiPriority w:val="0"/>
    <w:pPr>
      <w:numPr>
        <w:ilvl w:val="0"/>
      </w:numPr>
      <w:ind w:left="426" w:firstLine="425"/>
      <w:jc w:val="center"/>
    </w:pPr>
  </w:style>
  <w:style w:type="character" w:customStyle="1" w:styleId="45">
    <w:name w:val="图 Char"/>
    <w:basedOn w:val="40"/>
    <w:link w:val="44"/>
    <w:uiPriority w:val="0"/>
    <w:rPr>
      <w:rFonts w:asciiTheme="majorEastAsia" w:hAnsiTheme="majorEastAsia" w:eastAsiaTheme="majorEastAsia"/>
      <w:kern w:val="2"/>
      <w:sz w:val="21"/>
      <w:szCs w:val="24"/>
    </w:rPr>
  </w:style>
  <w:style w:type="paragraph" w:customStyle="1" w:styleId="46">
    <w:name w:val="步骤"/>
    <w:basedOn w:val="37"/>
    <w:link w:val="47"/>
    <w:qFormat/>
    <w:uiPriority w:val="0"/>
    <w:pPr>
      <w:numPr>
        <w:ilvl w:val="0"/>
        <w:numId w:val="3"/>
      </w:numPr>
      <w:ind w:left="567" w:firstLine="0"/>
    </w:pPr>
  </w:style>
  <w:style w:type="character" w:customStyle="1" w:styleId="47">
    <w:name w:val="步骤 Char"/>
    <w:basedOn w:val="40"/>
    <w:link w:val="46"/>
    <w:uiPriority w:val="0"/>
    <w:rPr>
      <w:rFonts w:asciiTheme="majorEastAsia" w:hAnsiTheme="majorEastAsia" w:eastAsiaTheme="majorEastAsia"/>
      <w:kern w:val="2"/>
      <w:sz w:val="21"/>
      <w:szCs w:val="24"/>
    </w:rPr>
  </w:style>
  <w:style w:type="character" w:customStyle="1" w:styleId="48">
    <w:name w:val="批注框文本 Char"/>
    <w:basedOn w:val="10"/>
    <w:link w:val="4"/>
    <w:semiHidden/>
    <w:uiPriority w:val="0"/>
    <w:rPr>
      <w:kern w:val="2"/>
      <w:sz w:val="18"/>
      <w:szCs w:val="18"/>
    </w:rPr>
  </w:style>
  <w:style w:type="character" w:customStyle="1" w:styleId="49">
    <w:name w:val="HTML 预设格式 Char"/>
    <w:basedOn w:val="10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6</Pages>
  <Words>575</Words>
  <Characters>3280</Characters>
  <Lines>27</Lines>
  <Paragraphs>7</Paragraphs>
  <ScaleCrop>false</ScaleCrop>
  <LinksUpToDate>false</LinksUpToDate>
  <CharactersWithSpaces>3848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2017-02-02T11:55:00Z</dcterms:created>
  <dc:creator>xyz</dc:creator>
  <cp:lastModifiedBy>Thinkpad</cp:lastModifiedBy>
  <cp:lastPrinted>2008-03-03T06:53:00Z</cp:lastPrinted>
  <dcterms:modified xsi:type="dcterms:W3CDTF">2017-02-22T07:59:42Z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