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DE4B">
      <w:pPr>
        <w:outlineLvl w:val="0"/>
        <w:rPr>
          <w:rFonts w:hint="default"/>
          <w:sz w:val="28"/>
          <w:szCs w:val="28"/>
          <w:lang w:val="en-US" w:eastAsia="zh-CN"/>
        </w:rPr>
      </w:pPr>
      <w:r>
        <w:rPr>
          <w:rFonts w:hint="eastAsia"/>
          <w:sz w:val="28"/>
          <w:szCs w:val="28"/>
          <w:lang w:val="en-US" w:eastAsia="zh-CN"/>
        </w:rPr>
        <w:t>一.python/numpy</w:t>
      </w:r>
    </w:p>
    <w:p w14:paraId="5B350BC3">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1.数组定义</w:t>
      </w:r>
    </w:p>
    <w:p w14:paraId="61B382BD">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np.arange(</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10,2)   #[2,10) 步长为2,默认步长为1</w:t>
      </w:r>
    </w:p>
    <w:p w14:paraId="5D2F30D4">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0.8</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5B6E6214">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np.arange(</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8000"/>
          <w:kern w:val="0"/>
          <w:sz w:val="16"/>
          <w:szCs w:val="16"/>
          <w:shd w:val="clear" w:fill="FFFFFF"/>
          <w:lang w:val="en-US" w:eastAsia="zh-CN" w:bidi="ar"/>
        </w:rPr>
        <w:t xml:space="preserve"> #reshape用来重组数组 3行4列</w:t>
      </w:r>
    </w:p>
    <w:p w14:paraId="07DBCE40">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 #均匀分布范围[-5,4] 矩阵3行4列</w:t>
      </w:r>
    </w:p>
    <w:p w14:paraId="5814D433">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np.random.randn(3,4)  #[0,1)标准正态分布是指均值为 0，标准差为 1 的正态分布，记为 N(0, 1)。在标准正态分布中，大约 68% 的数据点落在均值的一个标准差范围内，大约 95% 的数据点落在均值的两个标准差范围内。高斯噪音==服从正态分布的噪音</w:t>
      </w:r>
    </w:p>
    <w:p w14:paraId="5F65017C">
      <w:pPr>
        <w:keepNext w:val="0"/>
        <w:keepLines w:val="0"/>
        <w:widowControl/>
        <w:suppressLineNumbers w:val="0"/>
        <w:shd w:val="clear" w:fill="FFFFFF"/>
        <w:spacing w:line="228" w:lineRule="atLeast"/>
        <w:ind w:firstLine="420" w:firstLineChars="0"/>
        <w:jc w:val="left"/>
        <w:rPr>
          <w:rFonts w:hint="eastAsia" w:ascii="Consolas" w:hAnsi="Consolas" w:eastAsia="宋体" w:cs="Consolas"/>
          <w:i w:val="0"/>
          <w:iCs w:val="0"/>
          <w:caps w:val="0"/>
          <w:color w:val="000000"/>
          <w:spacing w:val="0"/>
          <w:sz w:val="16"/>
          <w:szCs w:val="16"/>
          <w:shd w:val="clear" w:fill="FFFFFF"/>
          <w:lang w:val="en-US" w:eastAsia="zh-CN"/>
        </w:rPr>
      </w:pPr>
      <w:r>
        <w:rPr>
          <w:rFonts w:ascii="Consolas" w:hAnsi="Consolas" w:eastAsia="Consolas" w:cs="Consolas"/>
          <w:i w:val="0"/>
          <w:iCs w:val="0"/>
          <w:caps w:val="0"/>
          <w:color w:val="000000"/>
          <w:spacing w:val="0"/>
          <w:sz w:val="16"/>
          <w:szCs w:val="16"/>
          <w:shd w:val="clear" w:fill="FFFFFF"/>
        </w:rPr>
        <w:t>np.random.randn(2, 4)</w:t>
      </w:r>
      <w:r>
        <w:rPr>
          <w:rFonts w:hint="eastAsia" w:ascii="Consolas" w:hAnsi="Consolas" w:eastAsia="宋体" w:cs="Consolas"/>
          <w:i w:val="0"/>
          <w:iCs w:val="0"/>
          <w:caps w:val="0"/>
          <w:color w:val="000000"/>
          <w:spacing w:val="0"/>
          <w:sz w:val="16"/>
          <w:szCs w:val="16"/>
          <w:shd w:val="clear" w:fill="FFFFFF"/>
          <w:lang w:val="en-US" w:eastAsia="zh-CN"/>
        </w:rPr>
        <w:t xml:space="preserve"> #2行4列</w:t>
      </w:r>
    </w:p>
    <w:p w14:paraId="383912E3">
      <w:pPr>
        <w:keepNext w:val="0"/>
        <w:keepLines w:val="0"/>
        <w:widowControl/>
        <w:suppressLineNumbers w:val="0"/>
        <w:shd w:val="clear" w:fill="FFFFFF"/>
        <w:spacing w:line="228" w:lineRule="atLeast"/>
        <w:ind w:firstLine="420" w:firstLineChars="0"/>
        <w:jc w:val="left"/>
        <w:rPr>
          <w:rFonts w:hint="eastAsia" w:ascii="Consolas" w:hAnsi="Consolas" w:eastAsia="Consolas" w:cs="Consolas"/>
          <w:i w:val="0"/>
          <w:iCs w:val="0"/>
          <w:caps w:val="0"/>
          <w:color w:val="000000"/>
          <w:spacing w:val="0"/>
          <w:sz w:val="16"/>
          <w:szCs w:val="16"/>
          <w:shd w:val="clear" w:fill="FFFFFF"/>
          <w:lang w:val="en-US" w:eastAsia="zh-CN"/>
        </w:rPr>
      </w:pPr>
      <w:r>
        <w:rPr>
          <w:rFonts w:hint="default" w:ascii="Consolas" w:hAnsi="Consolas" w:eastAsia="Consolas" w:cs="Consolas"/>
          <w:i w:val="0"/>
          <w:iCs w:val="0"/>
          <w:caps w:val="0"/>
          <w:color w:val="000000"/>
          <w:spacing w:val="0"/>
          <w:sz w:val="16"/>
          <w:szCs w:val="16"/>
          <w:shd w:val="clear" w:fill="FFFFFF"/>
          <w:lang w:val="en-US" w:eastAsia="zh-CN"/>
        </w:rPr>
        <w:t>np.random.rand(10000000)</w:t>
      </w:r>
      <w:r>
        <w:rPr>
          <w:rFonts w:hint="eastAsia" w:ascii="Consolas" w:hAnsi="Consolas" w:eastAsia="Consolas" w:cs="Consolas"/>
          <w:i w:val="0"/>
          <w:iCs w:val="0"/>
          <w:caps w:val="0"/>
          <w:color w:val="000000"/>
          <w:spacing w:val="0"/>
          <w:sz w:val="16"/>
          <w:szCs w:val="16"/>
          <w:shd w:val="clear" w:fill="FFFFFF"/>
          <w:lang w:val="en-US" w:eastAsia="zh-CN"/>
        </w:rPr>
        <w:t xml:space="preserve"> #[0,1)均匀分布</w:t>
      </w:r>
    </w:p>
    <w:p w14:paraId="13EE290A">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arr=np.random.randint(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#整数均匀分布</w:t>
      </w:r>
    </w:p>
    <w:p w14:paraId="1DD62257">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caps w:val="0"/>
          <w:color w:val="0F1115"/>
          <w:spacing w:val="0"/>
          <w:sz w:val="16"/>
          <w:szCs w:val="16"/>
        </w:rPr>
        <w:t>np</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B76B01"/>
          <w:spacing w:val="0"/>
          <w:sz w:val="16"/>
          <w:szCs w:val="16"/>
        </w:rPr>
        <w:t>2</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caps w:val="0"/>
          <w:color w:val="B76B01"/>
          <w:spacing w:val="0"/>
          <w:sz w:val="16"/>
          <w:szCs w:val="16"/>
        </w:rPr>
        <w:t>3</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b w:val="0"/>
          <w:bCs w:val="0"/>
          <w:color w:val="000000"/>
          <w:kern w:val="0"/>
          <w:sz w:val="16"/>
          <w:szCs w:val="16"/>
          <w:shd w:val="clear" w:fill="FFFFFF"/>
          <w:lang w:val="en-US" w:eastAsia="zh-CN" w:bidi="ar"/>
        </w:rPr>
        <w:t xml:space="preserve"> #2行3列</w:t>
      </w:r>
      <w:r>
        <w:rPr>
          <w:rFonts w:hint="eastAsia"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都在[0,1)之间</w:t>
      </w:r>
    </w:p>
    <w:p w14:paraId="0D3E9DF4">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X=np.linspace(</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11</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#任意行1列 0 1 2-10 11个</w:t>
      </w:r>
    </w:p>
    <w:p w14:paraId="20B08808">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np.random.uniform(-5,4,(3,4)).astype(int)#可以转为整数</w:t>
      </w:r>
    </w:p>
    <w:p w14:paraId="14341616">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round1=np.round(arr,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#将数组四舍五入转换为小数点后3位</w:t>
      </w:r>
    </w:p>
    <w:p w14:paraId="439A066D">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X,y=make_classification(</w:t>
      </w:r>
      <w:r>
        <w:rPr>
          <w:rFonts w:hint="default" w:ascii="Consolas" w:hAnsi="Consolas" w:eastAsia="Consolas" w:cs="Consolas"/>
          <w:b w:val="0"/>
          <w:bCs w:val="0"/>
          <w:color w:val="808080"/>
          <w:kern w:val="0"/>
          <w:sz w:val="16"/>
          <w:szCs w:val="16"/>
          <w:shd w:val="clear" w:fill="FFFFFF"/>
          <w:lang w:val="en-US" w:eastAsia="zh-CN" w:bidi="ar"/>
        </w:rPr>
        <w:t>n_samples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n_features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n_redundant</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n_clusters_per_class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random_sta</w:t>
      </w:r>
      <w:r>
        <w:rPr>
          <w:rFonts w:hint="eastAsia" w:ascii="Consolas" w:hAnsi="Consolas" w:eastAsia="Consolas" w:cs="Consolas"/>
          <w:b w:val="0"/>
          <w:bCs w:val="0"/>
          <w:color w:val="808080"/>
          <w:kern w:val="0"/>
          <w:sz w:val="16"/>
          <w:szCs w:val="16"/>
          <w:shd w:val="clear" w:fill="FFFFFF"/>
          <w:lang w:val="en-US" w:eastAsia="zh-CN" w:bidi="ar"/>
        </w:rPr>
        <w:t>t</w:t>
      </w:r>
      <w:r>
        <w:rPr>
          <w:rFonts w:hint="default" w:ascii="Consolas" w:hAnsi="Consolas" w:eastAsia="Consolas" w:cs="Consolas"/>
          <w:b w:val="0"/>
          <w:bCs w:val="0"/>
          <w:color w:val="808080"/>
          <w:kern w:val="0"/>
          <w:sz w:val="16"/>
          <w:szCs w:val="16"/>
          <w:shd w:val="clear" w:fill="FFFFFF"/>
          <w:lang w:val="en-US" w:eastAsia="zh-CN" w:bidi="ar"/>
        </w:rPr>
        <w:t>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42</w:t>
      </w:r>
      <w:r>
        <w:rPr>
          <w:rFonts w:hint="default" w:ascii="Consolas" w:hAnsi="Consolas" w:eastAsia="Consolas" w:cs="Consolas"/>
          <w:b w:val="0"/>
          <w:bCs w:val="0"/>
          <w:color w:val="000000"/>
          <w:kern w:val="0"/>
          <w:sz w:val="16"/>
          <w:szCs w:val="16"/>
          <w:shd w:val="clear" w:fill="FFFFFF"/>
          <w:lang w:val="en-US" w:eastAsia="zh-CN" w:bidi="ar"/>
        </w:rPr>
        <w:t>)</w:t>
      </w:r>
    </w:p>
    <w:p w14:paraId="3524D562">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 : 用来指定索引</w:t>
      </w:r>
    </w:p>
    <w:p w14:paraId="3BB4B28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2.维度</w:t>
      </w:r>
    </w:p>
    <w:p w14:paraId="45B3939D">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三维矩阵按高行列。</w:t>
      </w:r>
    </w:p>
    <w:p w14:paraId="2B8DE8B7">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7CE4FA7E">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print(arr1)</w:t>
      </w:r>
      <w:r>
        <w:rPr>
          <w:rFonts w:hint="default" w:ascii="Consolas" w:hAnsi="Consolas" w:eastAsia="Consolas" w:cs="Consolas"/>
          <w:b w:val="0"/>
          <w:bCs w:val="0"/>
          <w:color w:val="008000"/>
          <w:kern w:val="0"/>
          <w:sz w:val="16"/>
          <w:szCs w:val="16"/>
          <w:shd w:val="clear" w:fill="FFFFFF"/>
          <w:lang w:val="en-US" w:eastAsia="zh-CN" w:bidi="ar"/>
        </w:rPr>
        <w:t>#z轴0是最外层,跨层。轴1是中间层,跨行。轴2最内层跨列</w:t>
      </w:r>
    </w:p>
    <w:p w14:paraId="67AF86E7">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#[[ 6  8][10 12]]</w:t>
      </w:r>
      <w:r>
        <w:rPr>
          <w:rFonts w:hint="eastAsia" w:ascii="Consolas" w:hAnsi="Consolas" w:eastAsia="Consolas" w:cs="Consolas"/>
          <w:b w:val="0"/>
          <w:bCs w:val="0"/>
          <w:color w:val="008000"/>
          <w:kern w:val="0"/>
          <w:sz w:val="16"/>
          <w:szCs w:val="16"/>
          <w:shd w:val="clear" w:fill="FFFFFF"/>
          <w:lang w:val="en-US" w:eastAsia="zh-CN" w:bidi="ar"/>
        </w:rPr>
        <w:t xml:space="preserve"> 向上</w:t>
      </w:r>
    </w:p>
    <w:p w14:paraId="36FAC050">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#[[4 6][12 14]]</w:t>
      </w:r>
      <w:r>
        <w:rPr>
          <w:rFonts w:hint="eastAsia" w:ascii="Consolas" w:hAnsi="Consolas" w:eastAsia="Consolas" w:cs="Consolas"/>
          <w:b w:val="0"/>
          <w:bCs w:val="0"/>
          <w:color w:val="008000"/>
          <w:kern w:val="0"/>
          <w:sz w:val="16"/>
          <w:szCs w:val="16"/>
          <w:shd w:val="clear" w:fill="FFFFFF"/>
          <w:lang w:val="en-US" w:eastAsia="zh-CN" w:bidi="ar"/>
        </w:rPr>
        <w:t xml:space="preserve"> 向下</w:t>
      </w:r>
    </w:p>
    <w:p w14:paraId="4FF66AEE">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#[[3 7][11 15]]</w:t>
      </w:r>
      <w:r>
        <w:rPr>
          <w:rFonts w:hint="eastAsia" w:ascii="Consolas" w:hAnsi="Consolas" w:eastAsia="Consolas" w:cs="Consolas"/>
          <w:b w:val="0"/>
          <w:bCs w:val="0"/>
          <w:color w:val="008000"/>
          <w:kern w:val="0"/>
          <w:sz w:val="16"/>
          <w:szCs w:val="16"/>
          <w:shd w:val="clear" w:fill="FFFFFF"/>
          <w:lang w:val="en-US" w:eastAsia="zh-CN" w:bidi="ar"/>
        </w:rPr>
        <w:t xml:space="preserve"> 向右</w:t>
      </w:r>
    </w:p>
    <w:p w14:paraId="3902B1B8">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二维矩阵按行列</w:t>
      </w:r>
    </w:p>
    <w:p w14:paraId="73277E03">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3.创建5x5随机数组，取出所有大于0的元素（布尔索引）</w:t>
      </w:r>
    </w:p>
    <w:p w14:paraId="0ECD8057">
      <w:pPr>
        <w:rPr>
          <w:rFonts w:hint="default"/>
          <w:lang w:val="en-US" w:eastAsia="zh-CN"/>
        </w:rPr>
      </w:pPr>
      <w:r>
        <w:rPr>
          <w:rFonts w:hint="default"/>
          <w:lang w:val="en-US" w:eastAsia="zh-CN"/>
        </w:rPr>
        <w:t>#创建5x5随机数组，取出所有大于0的元素（布尔索引）</w:t>
      </w:r>
    </w:p>
    <w:p w14:paraId="310B32BB">
      <w:pPr>
        <w:ind w:firstLine="420" w:firstLineChars="0"/>
        <w:rPr>
          <w:rFonts w:hint="default"/>
          <w:lang w:val="en-US" w:eastAsia="zh-CN"/>
        </w:rPr>
      </w:pPr>
      <w:r>
        <w:rPr>
          <w:rFonts w:hint="default"/>
          <w:lang w:val="en-US" w:eastAsia="zh-CN"/>
        </w:rPr>
        <w:t>arr1=np.round(np.random.uniform(-3,3,size=(5,5)),3)</w:t>
      </w:r>
      <w:r>
        <w:rPr>
          <w:rFonts w:hint="eastAsia"/>
          <w:lang w:val="en-US" w:eastAsia="zh-CN"/>
        </w:rPr>
        <w:t xml:space="preserve"> </w:t>
      </w:r>
      <w:r>
        <w:rPr>
          <w:rFonts w:hint="default"/>
          <w:lang w:val="en-US" w:eastAsia="zh-CN"/>
        </w:rPr>
        <w:t>#使用np.round划定范围</w:t>
      </w:r>
    </w:p>
    <w:p w14:paraId="351215A8">
      <w:pPr>
        <w:ind w:firstLine="420" w:firstLineChars="0"/>
        <w:rPr>
          <w:rFonts w:hint="default"/>
          <w:lang w:val="en-US" w:eastAsia="zh-CN"/>
        </w:rPr>
      </w:pPr>
      <w:r>
        <w:rPr>
          <w:rFonts w:hint="default"/>
          <w:lang w:val="en-US" w:eastAsia="zh-CN"/>
        </w:rPr>
        <w:t>#print(arr1&gt;0) # 对应位置的true,false的二维数组</w:t>
      </w:r>
    </w:p>
    <w:p w14:paraId="14725026">
      <w:pPr>
        <w:outlineLvl w:val="2"/>
        <w:rPr>
          <w:rFonts w:hint="default"/>
          <w:lang w:val="en-US" w:eastAsia="zh-CN"/>
        </w:rPr>
      </w:pPr>
      <w:r>
        <w:rPr>
          <w:rFonts w:hint="eastAsia"/>
          <w:lang w:val="en-US" w:eastAsia="zh-CN"/>
        </w:rPr>
        <w:t xml:space="preserve">3.1 布尔 </w:t>
      </w:r>
    </w:p>
    <w:p w14:paraId="450AD913">
      <w:pPr>
        <w:rPr>
          <w:rFonts w:hint="default"/>
          <w:lang w:val="en-US" w:eastAsia="zh-CN"/>
        </w:rPr>
      </w:pPr>
      <w:r>
        <w:rPr>
          <w:rFonts w:hint="default"/>
          <w:lang w:val="en-US" w:eastAsia="zh-CN"/>
        </w:rPr>
        <w:t>result1=arr1[(arr1&gt;0)&amp;(arr</w:t>
      </w:r>
      <w:r>
        <w:rPr>
          <w:rFonts w:hint="eastAsia"/>
          <w:lang w:val="en-US" w:eastAsia="zh-CN"/>
        </w:rPr>
        <w:t>1</w:t>
      </w:r>
      <w:r>
        <w:rPr>
          <w:rFonts w:hint="default"/>
          <w:lang w:val="en-US" w:eastAsia="zh-CN"/>
        </w:rPr>
        <w:t>%2==0)]</w:t>
      </w:r>
      <w:r>
        <w:rPr>
          <w:rFonts w:hint="eastAsia"/>
          <w:lang w:val="en-US" w:eastAsia="zh-CN"/>
        </w:rPr>
        <w:t xml:space="preserve">  #结果一维</w:t>
      </w:r>
    </w:p>
    <w:p w14:paraId="6608E6E1">
      <w:pPr>
        <w:rPr>
          <w:rFonts w:hint="default"/>
          <w:lang w:val="en-US" w:eastAsia="zh-CN"/>
        </w:rPr>
      </w:pPr>
      <w:r>
        <w:rPr>
          <w:rFonts w:hint="default"/>
          <w:lang w:val="en-US" w:eastAsia="zh-CN"/>
        </w:rPr>
        <w:t>result1=arr1[1:4,2:5]</w:t>
      </w:r>
    </w:p>
    <w:p w14:paraId="793B3CA2">
      <w:pPr>
        <w:outlineLvl w:val="2"/>
        <w:rPr>
          <w:rFonts w:hint="default"/>
          <w:lang w:val="en-US" w:eastAsia="zh-CN"/>
        </w:rPr>
      </w:pPr>
      <w:r>
        <w:rPr>
          <w:rFonts w:hint="eastAsia"/>
          <w:lang w:val="en-US" w:eastAsia="zh-CN"/>
        </w:rPr>
        <w:t>3.2 取交叉元素(花式)</w:t>
      </w:r>
    </w:p>
    <w:p w14:paraId="0F6E3154">
      <w:pPr>
        <w:rPr>
          <w:rFonts w:hint="default"/>
          <w:lang w:val="en-US" w:eastAsia="zh-CN"/>
        </w:rPr>
      </w:pPr>
      <w:r>
        <w:rPr>
          <w:rFonts w:hint="default"/>
          <w:lang w:val="en-US" w:eastAsia="zh-CN"/>
        </w:rPr>
        <w:t>#方法1</w:t>
      </w:r>
    </w:p>
    <w:p w14:paraId="49C61BEB">
      <w:pPr>
        <w:rPr>
          <w:rFonts w:hint="default"/>
          <w:lang w:val="en-US" w:eastAsia="zh-CN"/>
        </w:rPr>
      </w:pPr>
      <w:r>
        <w:rPr>
          <w:rFonts w:hint="default"/>
          <w:lang w:val="en-US" w:eastAsia="zh-CN"/>
        </w:rPr>
        <w:t>result1=arr1[[0,2,4],1] #取出</w:t>
      </w:r>
      <w:r>
        <w:rPr>
          <w:rFonts w:hint="eastAsia"/>
          <w:lang w:val="en-US" w:eastAsia="zh-CN"/>
        </w:rPr>
        <w:t>0,2,4</w:t>
      </w:r>
      <w:r>
        <w:rPr>
          <w:rFonts w:hint="default"/>
          <w:lang w:val="en-US" w:eastAsia="zh-CN"/>
        </w:rPr>
        <w:t>行。</w:t>
      </w:r>
      <w:r>
        <w:rPr>
          <w:rFonts w:hint="eastAsia"/>
          <w:lang w:val="en-US" w:eastAsia="zh-CN"/>
        </w:rPr>
        <w:t>1,3</w:t>
      </w:r>
      <w:r>
        <w:rPr>
          <w:rFonts w:hint="default"/>
          <w:lang w:val="en-US" w:eastAsia="zh-CN"/>
        </w:rPr>
        <w:t>列</w:t>
      </w:r>
    </w:p>
    <w:p w14:paraId="3CCE19EE">
      <w:pPr>
        <w:rPr>
          <w:rFonts w:hint="default"/>
          <w:lang w:val="en-US" w:eastAsia="zh-CN"/>
        </w:rPr>
      </w:pPr>
      <w:r>
        <w:rPr>
          <w:rFonts w:hint="default"/>
          <w:lang w:val="en-US" w:eastAsia="zh-CN"/>
        </w:rPr>
        <w:t>result2=arr1[[0,2,4],3]</w:t>
      </w:r>
    </w:p>
    <w:p w14:paraId="0526F413">
      <w:pPr>
        <w:rPr>
          <w:rFonts w:hint="default"/>
          <w:lang w:val="en-US" w:eastAsia="zh-CN"/>
        </w:rPr>
      </w:pPr>
      <w:r>
        <w:rPr>
          <w:rFonts w:hint="default"/>
          <w:lang w:val="en-US" w:eastAsia="zh-CN"/>
        </w:rPr>
        <w:t>result2=np.concatenate((result1,result2)) #沿轴0连接两个数组6个元素 数组的拼接</w:t>
      </w:r>
    </w:p>
    <w:p w14:paraId="327EE473">
      <w:pPr>
        <w:rPr>
          <w:rFonts w:hint="default"/>
          <w:lang w:val="en-US" w:eastAsia="zh-CN"/>
        </w:rPr>
      </w:pPr>
      <w:r>
        <w:rPr>
          <w:rFonts w:hint="eastAsia"/>
          <w:lang w:val="en-US" w:eastAsia="zh-CN"/>
        </w:rPr>
        <w:t>#方法2</w:t>
      </w:r>
    </w:p>
    <w:p w14:paraId="5EA53EF3">
      <w:pPr>
        <w:rPr>
          <w:rFonts w:hint="default"/>
          <w:lang w:val="en-US" w:eastAsia="zh-CN"/>
        </w:rPr>
      </w:pPr>
      <w:r>
        <w:rPr>
          <w:rFonts w:hint="default"/>
          <w:lang w:val="en-US" w:eastAsia="zh-CN"/>
        </w:rPr>
        <w:t>result1=arr</w:t>
      </w:r>
      <w:r>
        <w:rPr>
          <w:rFonts w:hint="eastAsia"/>
          <w:lang w:val="en-US" w:eastAsia="zh-CN"/>
        </w:rPr>
        <w:t>1</w:t>
      </w:r>
      <w:r>
        <w:rPr>
          <w:rFonts w:hint="default"/>
          <w:lang w:val="en-US" w:eastAsia="zh-CN"/>
        </w:rPr>
        <w:t>[np.ix_(</w:t>
      </w:r>
      <w:r>
        <w:rPr>
          <w:rFonts w:hint="eastAsia"/>
          <w:lang w:val="en-US" w:eastAsia="zh-CN"/>
        </w:rPr>
        <w:t>[0,2,4],[1,3]</w:t>
      </w:r>
      <w:r>
        <w:rPr>
          <w:rFonts w:hint="default"/>
          <w:lang w:val="en-US" w:eastAsia="zh-CN"/>
        </w:rPr>
        <w:t xml:space="preserve">)] </w:t>
      </w:r>
      <w:r>
        <w:rPr>
          <w:rFonts w:hint="eastAsia"/>
          <w:lang w:val="en-US" w:eastAsia="zh-CN"/>
        </w:rPr>
        <w:t>#</w:t>
      </w:r>
      <w:r>
        <w:rPr>
          <w:rFonts w:hint="default"/>
          <w:lang w:val="en-US" w:eastAsia="zh-CN"/>
        </w:rPr>
        <w:t>arr</w:t>
      </w:r>
      <w:r>
        <w:rPr>
          <w:rFonts w:hint="eastAsia"/>
          <w:lang w:val="en-US" w:eastAsia="zh-CN"/>
        </w:rPr>
        <w:t>1</w:t>
      </w:r>
      <w:r>
        <w:rPr>
          <w:rFonts w:hint="default"/>
          <w:lang w:val="en-US" w:eastAsia="zh-CN"/>
        </w:rPr>
        <w:t>[</w:t>
      </w:r>
      <w:r>
        <w:rPr>
          <w:rFonts w:hint="eastAsia"/>
          <w:lang w:val="en-US" w:eastAsia="zh-CN"/>
        </w:rPr>
        <w:t>[0,2,4],[1,3,4]</w:t>
      </w:r>
      <w:r>
        <w:rPr>
          <w:rFonts w:hint="default"/>
          <w:lang w:val="en-US" w:eastAsia="zh-CN"/>
        </w:rPr>
        <w:t>]</w:t>
      </w:r>
      <w:r>
        <w:rPr>
          <w:rFonts w:hint="eastAsia"/>
          <w:lang w:val="en-US" w:eastAsia="zh-CN"/>
        </w:rPr>
        <w:t xml:space="preserve"> 不加np_ix只能得到三个元素</w:t>
      </w:r>
    </w:p>
    <w:p w14:paraId="1E9A98EA">
      <w:pPr>
        <w:rPr>
          <w:rFonts w:hint="default"/>
          <w:lang w:val="en-US" w:eastAsia="zh-CN"/>
        </w:rPr>
      </w:pPr>
      <w:r>
        <w:rPr>
          <w:rFonts w:hint="eastAsia"/>
          <w:lang w:val="en-US" w:eastAsia="zh-CN"/>
        </w:rPr>
        <w:t>#result1等于第0,2,4行第1,3列的6个元素</w:t>
      </w:r>
    </w:p>
    <w:p w14:paraId="0754E39D">
      <w:pPr>
        <w:rPr>
          <w:rFonts w:hint="default"/>
          <w:lang w:val="en-US" w:eastAsia="zh-CN"/>
        </w:rPr>
      </w:pPr>
      <w:r>
        <w:rPr>
          <w:rFonts w:hint="eastAsia"/>
          <w:lang w:val="en-US" w:eastAsia="zh-CN"/>
        </w:rPr>
        <w:t>#方法3</w:t>
      </w:r>
    </w:p>
    <w:p w14:paraId="3BB3CA41">
      <w:pPr>
        <w:rPr>
          <w:rFonts w:hint="default"/>
          <w:lang w:val="en-US" w:eastAsia="zh-CN"/>
        </w:rPr>
      </w:pPr>
      <w:r>
        <w:rPr>
          <w:rFonts w:hint="default"/>
          <w:lang w:val="en-US" w:eastAsia="zh-CN"/>
        </w:rPr>
        <w:t>result1=arr1[[</w:t>
      </w:r>
      <w:r>
        <w:rPr>
          <w:rFonts w:hint="eastAsia"/>
          <w:lang w:val="en-US" w:eastAsia="zh-CN"/>
        </w:rPr>
        <w:t>0,2,4</w:t>
      </w:r>
      <w:r>
        <w:rPr>
          <w:rFonts w:hint="default"/>
          <w:lang w:val="en-US" w:eastAsia="zh-CN"/>
        </w:rPr>
        <w:t>]][:,[1,3]]</w:t>
      </w:r>
      <w:r>
        <w:rPr>
          <w:rFonts w:hint="eastAsia"/>
          <w:lang w:val="en-US" w:eastAsia="zh-CN"/>
        </w:rPr>
        <w:t>取出[0,2,4]行再取出1,3列</w:t>
      </w:r>
    </w:p>
    <w:p w14:paraId="1058F06B">
      <w:pPr>
        <w:rPr>
          <w:rFonts w:hint="default"/>
          <w:lang w:val="en-US" w:eastAsia="zh-CN"/>
        </w:rPr>
      </w:pPr>
      <w:r>
        <w:rPr>
          <w:rFonts w:hint="eastAsia"/>
          <w:lang w:val="en-US" w:eastAsia="zh-CN"/>
        </w:rPr>
        <w:t>切片连续,花式不连续。切片支持手动步长。 切片返回视图改变原数组，而花式索引返回副本不改变原数组。花式索引性能低一点。</w:t>
      </w:r>
    </w:p>
    <w:p w14:paraId="7F63E97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eastAsiaTheme="minorEastAsia"/>
          <w:sz w:val="24"/>
          <w:szCs w:val="24"/>
          <w:lang w:eastAsia="zh-CN"/>
        </w:rPr>
      </w:pPr>
      <w:r>
        <w:rPr>
          <w:rFonts w:hint="eastAsia"/>
          <w:sz w:val="24"/>
          <w:szCs w:val="24"/>
          <w:lang w:val="en-US" w:eastAsia="zh-CN"/>
        </w:rPr>
        <w:t>4</w:t>
      </w:r>
      <w:r>
        <w:rPr>
          <w:rFonts w:hint="eastAsia"/>
          <w:sz w:val="24"/>
          <w:szCs w:val="24"/>
        </w:rPr>
        <w:t xml:space="preserve">.解释NumPy的ndarray比Python list适合数值计算的原因 </w:t>
      </w:r>
    </w:p>
    <w:p w14:paraId="736B55D9">
      <w:pPr>
        <w:rPr>
          <w:rFonts w:hint="eastAsia"/>
          <w:lang w:val="en-US" w:eastAsia="zh-CN"/>
        </w:rPr>
      </w:pPr>
      <w:r>
        <w:rPr>
          <w:rFonts w:hint="eastAsia"/>
          <w:lang w:val="en-US" w:eastAsia="zh-CN"/>
        </w:rPr>
        <w:t>① ndarray 的数组拥有相同的类型,而list类型不同</w:t>
      </w:r>
    </w:p>
    <w:p w14:paraId="0A60CA1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#list可用</w:t>
      </w:r>
    </w:p>
    <w:p w14:paraId="3237B08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#&lt;class 'str'&gt;</w:t>
      </w:r>
    </w:p>
    <w:p w14:paraId="7802C22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print(arr1.dtype)   </w:t>
      </w:r>
      <w:r>
        <w:rPr>
          <w:rFonts w:hint="default" w:ascii="Consolas" w:hAnsi="Consolas" w:eastAsia="Consolas" w:cs="Consolas"/>
          <w:b w:val="0"/>
          <w:bCs w:val="0"/>
          <w:color w:val="008000"/>
          <w:kern w:val="0"/>
          <w:sz w:val="16"/>
          <w:szCs w:val="16"/>
          <w:shd w:val="clear" w:fill="FFFFFF"/>
          <w:lang w:val="en-US" w:eastAsia="zh-CN" w:bidi="ar"/>
        </w:rPr>
        <w:t>#int32 float64 类型</w:t>
      </w:r>
    </w:p>
    <w:p w14:paraId="0C798B35">
      <w:pPr>
        <w:rPr>
          <w:rFonts w:hint="default"/>
          <w:lang w:val="en-US" w:eastAsia="zh-CN"/>
        </w:rPr>
      </w:pPr>
      <w:r>
        <w:rPr>
          <w:rFonts w:hint="eastAsia"/>
          <w:lang w:val="en-US" w:eastAsia="zh-CN"/>
        </w:rPr>
        <w:t xml:space="preserve">② </w:t>
      </w:r>
      <w:r>
        <w:rPr>
          <w:rFonts w:hint="default"/>
          <w:lang w:val="en-US" w:eastAsia="zh-CN"/>
        </w:rPr>
        <w:t>向量化操</w:t>
      </w:r>
      <w:r>
        <w:rPr>
          <w:rFonts w:hint="eastAsia"/>
          <w:lang w:val="en-US" w:eastAsia="zh-CN"/>
        </w:rPr>
        <w:t>作对比</w:t>
      </w:r>
      <w:r>
        <w:rPr>
          <w:rFonts w:hint="default"/>
          <w:lang w:val="en-US" w:eastAsia="zh-CN"/>
        </w:rPr>
        <w:t>Python循环</w:t>
      </w:r>
    </w:p>
    <w:p w14:paraId="21B2282D">
      <w:pPr>
        <w:keepNext w:val="0"/>
        <w:keepLines w:val="0"/>
        <w:widowControl/>
        <w:numPr>
          <w:ilvl w:val="0"/>
          <w:numId w:val="0"/>
        </w:numPr>
        <w:suppressLineNumbers w:val="0"/>
        <w:shd w:val="clear" w:fill="FFFFFF"/>
        <w:spacing w:line="228" w:lineRule="atLeast"/>
        <w:ind w:firstLine="420" w:firstLineChars="0"/>
        <w:jc w:val="left"/>
        <w:rPr>
          <w:rFonts w:hint="default"/>
          <w:lang w:val="en-US" w:eastAsia="zh-CN"/>
        </w:rPr>
      </w:pPr>
      <w:r>
        <w:rPr>
          <w:rFonts w:hint="eastAsia"/>
          <w:lang w:val="en-US" w:eastAsia="zh-CN"/>
        </w:rPr>
        <w:t>可以直接按矩阵处理,循环处理</w:t>
      </w:r>
    </w:p>
    <w:p w14:paraId="434F434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79E5601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time</w:t>
      </w:r>
    </w:p>
    <w:p w14:paraId="009A6E7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arr1=np.random.rand(</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#10000000</w:t>
      </w:r>
    </w:p>
    <w:p w14:paraId="0AA1D98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lst=arr1.tolist()</w:t>
      </w:r>
    </w:p>
    <w:p w14:paraId="165A5FF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#1.向量化变为原来2倍。</w:t>
      </w:r>
    </w:p>
    <w:p w14:paraId="72A1A0E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1DCF7A7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arr1=arr1*</w:t>
      </w:r>
      <w:r>
        <w:rPr>
          <w:rFonts w:hint="default" w:ascii="Consolas" w:hAnsi="Consolas" w:eastAsia="Consolas" w:cs="Consolas"/>
          <w:b w:val="0"/>
          <w:bCs w:val="0"/>
          <w:color w:val="098658"/>
          <w:kern w:val="0"/>
          <w:sz w:val="16"/>
          <w:szCs w:val="16"/>
          <w:shd w:val="clear" w:fill="FFFFFF"/>
          <w:lang w:val="en-US" w:eastAsia="zh-CN" w:bidi="ar"/>
        </w:rPr>
        <w:t>2</w:t>
      </w:r>
    </w:p>
    <w:p w14:paraId="1812D6C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258129E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0.0177秒</w:t>
      </w:r>
    </w:p>
    <w:p w14:paraId="6545A5B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#2.列表变为原来2倍</w:t>
      </w:r>
    </w:p>
    <w:p w14:paraId="7F4E2B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693096F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#修改副本</w:t>
      </w:r>
    </w:p>
    <w:p w14:paraId="062D905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#强化for循环,这里的x只是副本,不会修改原数组值。不是引用</w:t>
      </w:r>
    </w:p>
    <w:p w14:paraId="244CF55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2EE6AF0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#修改原件</w:t>
      </w:r>
    </w:p>
    <w:p w14:paraId="6BFA617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(len(lst)):</w:t>
      </w:r>
      <w:r>
        <w:rPr>
          <w:rFonts w:hint="default" w:ascii="Consolas" w:hAnsi="Consolas" w:eastAsia="Consolas" w:cs="Consolas"/>
          <w:b w:val="0"/>
          <w:bCs w:val="0"/>
          <w:color w:val="008000"/>
          <w:kern w:val="0"/>
          <w:sz w:val="16"/>
          <w:szCs w:val="16"/>
          <w:shd w:val="clear" w:fill="FFFFFF"/>
          <w:lang w:val="en-US" w:eastAsia="zh-CN" w:bidi="ar"/>
        </w:rPr>
        <w:t>#方式1</w:t>
      </w:r>
    </w:p>
    <w:p w14:paraId="430ABB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lst[i]*=</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608874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#方式2</w:t>
      </w:r>
    </w:p>
    <w:p w14:paraId="59A5C9A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0980148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0.5567秒 只算一种方式</w:t>
      </w:r>
    </w:p>
    <w:p w14:paraId="58DFEF4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#向量化:内层循环,一次操作整个数组,无Python解释器开销</w:t>
      </w:r>
    </w:p>
    <w:p w14:paraId="0197C07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#Python循环:每个元素都要经过Python解释器（类型检查、方法查找等）</w:t>
      </w:r>
    </w:p>
    <w:p w14:paraId="0684C3C2">
      <w:pPr>
        <w:rPr>
          <w:rFonts w:hint="default"/>
          <w:lang w:val="en-US" w:eastAsia="zh-CN"/>
        </w:rPr>
      </w:pPr>
      <w:r>
        <w:rPr>
          <w:rFonts w:hint="eastAsia"/>
          <w:lang w:val="en-US" w:eastAsia="zh-CN"/>
        </w:rPr>
        <w:t>③ 常规函数</w:t>
      </w:r>
    </w:p>
    <w:p w14:paraId="557DC499">
      <w:pPr>
        <w:ind w:firstLine="420" w:firstLineChars="0"/>
        <w:rPr>
          <w:rFonts w:hint="default"/>
          <w:lang w:val="en-US" w:eastAsia="zh-CN"/>
        </w:rPr>
      </w:pPr>
      <w:r>
        <w:rPr>
          <w:rFonts w:hint="default"/>
          <w:lang w:val="en-US" w:eastAsia="zh-CN"/>
        </w:rPr>
        <w:t xml:space="preserve">np.sqrt(arr) </w:t>
      </w:r>
      <w:r>
        <w:rPr>
          <w:rFonts w:hint="eastAsia"/>
          <w:lang w:val="en-US" w:eastAsia="zh-CN"/>
        </w:rPr>
        <w:t>循环位置:</w:t>
      </w:r>
      <w:r>
        <w:rPr>
          <w:rFonts w:hint="default"/>
          <w:lang w:val="en-US" w:eastAsia="zh-CN"/>
        </w:rPr>
        <w:t>C语言层</w:t>
      </w:r>
      <w:r>
        <w:rPr>
          <w:rFonts w:hint="eastAsia"/>
          <w:lang w:val="en-US" w:eastAsia="zh-CN"/>
        </w:rPr>
        <w:t>。元素开销:</w:t>
      </w:r>
      <w:r>
        <w:rPr>
          <w:rFonts w:hint="default"/>
          <w:lang w:val="en-US" w:eastAsia="zh-CN"/>
        </w:rPr>
        <w:t>每元素开销极低（CPU指令）</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连续内存，批量加载</w:t>
      </w:r>
    </w:p>
    <w:p w14:paraId="1439895C">
      <w:pPr>
        <w:ind w:firstLine="420" w:firstLineChars="0"/>
        <w:rPr>
          <w:rFonts w:hint="default"/>
          <w:lang w:val="en-US" w:eastAsia="zh-CN"/>
        </w:rPr>
      </w:pPr>
      <w:r>
        <w:rPr>
          <w:rFonts w:hint="default"/>
          <w:lang w:val="en-US" w:eastAsia="zh-CN"/>
        </w:rPr>
        <w:t xml:space="preserve">[math.sqrt(x) for x in lst] </w:t>
      </w:r>
      <w:r>
        <w:rPr>
          <w:rFonts w:hint="eastAsia"/>
          <w:lang w:val="en-US" w:eastAsia="zh-CN"/>
        </w:rPr>
        <w:t>循环位置:</w:t>
      </w:r>
      <w:r>
        <w:rPr>
          <w:rFonts w:hint="default"/>
          <w:lang w:val="en-US" w:eastAsia="zh-CN"/>
        </w:rPr>
        <w:t>Pytho</w:t>
      </w:r>
      <w:r>
        <w:rPr>
          <w:rFonts w:hint="eastAsia"/>
          <w:lang w:val="en-US" w:eastAsia="zh-CN"/>
        </w:rPr>
        <w:t>n</w:t>
      </w:r>
      <w:r>
        <w:rPr>
          <w:rFonts w:hint="default"/>
          <w:lang w:val="en-US" w:eastAsia="zh-CN"/>
        </w:rPr>
        <w:t xml:space="preserve">解释器层 </w:t>
      </w:r>
      <w:r>
        <w:rPr>
          <w:rFonts w:hint="eastAsia"/>
          <w:lang w:val="en-US" w:eastAsia="zh-CN"/>
        </w:rPr>
        <w:t>元素开销:</w:t>
      </w:r>
      <w:r>
        <w:rPr>
          <w:rFonts w:hint="default"/>
          <w:lang w:val="en-US" w:eastAsia="zh-CN"/>
        </w:rPr>
        <w:t>高（类型检查、函数调用列表构建）</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逐个取引用，分散访问</w:t>
      </w:r>
      <w:r>
        <w:rPr>
          <w:rFonts w:hint="default"/>
          <w:lang w:val="en-US" w:eastAsia="zh-CN"/>
        </w:rPr>
        <w:tab/>
      </w:r>
    </w:p>
    <w:p w14:paraId="7F984508">
      <w:pPr>
        <w:rPr>
          <w:rFonts w:hint="default"/>
          <w:lang w:val="en-US" w:eastAsia="zh-CN"/>
        </w:rPr>
      </w:pPr>
      <w:r>
        <w:rPr>
          <w:rFonts w:hint="eastAsia"/>
          <w:lang w:val="en-US" w:eastAsia="zh-CN"/>
        </w:rPr>
        <w:t xml:space="preserve">④ </w:t>
      </w:r>
      <w:r>
        <w:rPr>
          <w:rFonts w:hint="default"/>
          <w:lang w:val="en-US" w:eastAsia="zh-CN"/>
        </w:rPr>
        <w:t xml:space="preserve">广播避免显式复制 </w:t>
      </w:r>
    </w:p>
    <w:p w14:paraId="33A0B6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#手动实现形状(3,1)和(3,)数组的广播相加</w:t>
      </w:r>
    </w:p>
    <w:p w14:paraId="7BBADC1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#形状(3,1) 3*1</w:t>
      </w:r>
    </w:p>
    <w:p w14:paraId="322290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 1*3</w:t>
      </w:r>
    </w:p>
    <w:p w14:paraId="760F75F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#广播是numpy对不同形状的数组进行数值计算的方式。如果两个数组a和b形状相同,</w:t>
      </w:r>
    </w:p>
    <w:p w14:paraId="5B33CEE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#即满足a.shape==b.shape,那么a*b的结果就是a与b数组对应位相乘。形状不同,numpy触发广播。</w:t>
      </w:r>
    </w:p>
    <w:p w14:paraId="265E0E5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 1 1 4 5 6</w:t>
      </w:r>
    </w:p>
    <w:p w14:paraId="50E6AC4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 2 2 4 5 6</w:t>
      </w:r>
    </w:p>
    <w:p w14:paraId="6336510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#3 3 3 4 5 6</w:t>
      </w:r>
    </w:p>
    <w:p w14:paraId="5394814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sz w:val="24"/>
          <w:szCs w:val="24"/>
          <w:lang w:val="en-US" w:eastAsia="zh-CN"/>
        </w:rPr>
      </w:pPr>
      <w:r>
        <w:rPr>
          <w:rFonts w:hint="default" w:ascii="Consolas" w:hAnsi="Consolas" w:eastAsia="Consolas" w:cs="Consolas"/>
          <w:b w:val="0"/>
          <w:bCs w:val="0"/>
          <w:color w:val="000000"/>
          <w:kern w:val="0"/>
          <w:sz w:val="16"/>
          <w:szCs w:val="16"/>
          <w:shd w:val="clear" w:fill="FFFFFF"/>
          <w:lang w:val="en-US" w:eastAsia="zh-CN" w:bidi="ar"/>
        </w:rPr>
        <w:t xml:space="preserve">print(a+b) </w:t>
      </w:r>
      <w:r>
        <w:rPr>
          <w:rFonts w:hint="default" w:ascii="Consolas" w:hAnsi="Consolas" w:eastAsia="Consolas" w:cs="Consolas"/>
          <w:b w:val="0"/>
          <w:bCs w:val="0"/>
          <w:color w:val="008000"/>
          <w:kern w:val="0"/>
          <w:sz w:val="16"/>
          <w:szCs w:val="16"/>
          <w:shd w:val="clear" w:fill="FFFFFF"/>
          <w:lang w:val="en-US" w:eastAsia="zh-CN" w:bidi="ar"/>
        </w:rPr>
        <w:t>#[[5 6 7] [6 7 8] [7 8 9]]</w:t>
      </w:r>
    </w:p>
    <w:p w14:paraId="4931CCD5">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5.手写矩阵乘法</w:t>
      </w:r>
    </w:p>
    <w:p w14:paraId="537F32B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#手写矩阵乘法</w:t>
      </w:r>
    </w:p>
    <w:p w14:paraId="4ACDBB8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6BBDED6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matrix_mul(</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w:t>
      </w:r>
    </w:p>
    <w:p w14:paraId="0B96B3C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m,n=</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.shape    </w:t>
      </w:r>
      <w:r>
        <w:rPr>
          <w:rFonts w:hint="default" w:ascii="Consolas" w:hAnsi="Consolas" w:eastAsia="Consolas" w:cs="Consolas"/>
          <w:b w:val="0"/>
          <w:bCs w:val="0"/>
          <w:color w:val="008000"/>
          <w:kern w:val="0"/>
          <w:sz w:val="16"/>
          <w:szCs w:val="16"/>
          <w:shd w:val="clear" w:fill="FFFFFF"/>
          <w:lang w:val="en-US" w:eastAsia="zh-CN" w:bidi="ar"/>
        </w:rPr>
        <w:t>#行,列</w:t>
      </w:r>
    </w:p>
    <w:p w14:paraId="2D7F8B7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n1,p=</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.shape   </w:t>
      </w:r>
      <w:r>
        <w:rPr>
          <w:rFonts w:hint="default" w:ascii="Consolas" w:hAnsi="Consolas" w:eastAsia="Consolas" w:cs="Consolas"/>
          <w:b w:val="0"/>
          <w:bCs w:val="0"/>
          <w:color w:val="008000"/>
          <w:kern w:val="0"/>
          <w:sz w:val="16"/>
          <w:szCs w:val="16"/>
          <w:shd w:val="clear" w:fill="FFFFFF"/>
          <w:lang w:val="en-US" w:eastAsia="zh-CN" w:bidi="ar"/>
        </w:rPr>
        <w:t>#行,列</w:t>
      </w:r>
    </w:p>
    <w:p w14:paraId="27D8D52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result=np.zeros([m,p])</w:t>
      </w:r>
    </w:p>
    <w:p w14:paraId="10AB49B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(n!=n1):</w:t>
      </w:r>
    </w:p>
    <w:p w14:paraId="2AB5346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raise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ValueError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"矩阵形状不匹配:Ａ列数不等于Ｂ行数"</w:t>
      </w:r>
      <w:r>
        <w:rPr>
          <w:rFonts w:hint="default" w:ascii="Consolas" w:hAnsi="Consolas" w:eastAsia="Consolas" w:cs="Consolas"/>
          <w:b w:val="0"/>
          <w:bCs w:val="0"/>
          <w:color w:val="000000"/>
          <w:kern w:val="0"/>
          <w:sz w:val="16"/>
          <w:szCs w:val="16"/>
          <w:shd w:val="clear" w:fill="FFFFFF"/>
          <w:lang w:val="en-US" w:eastAsia="zh-CN" w:bidi="ar"/>
        </w:rPr>
        <w:t>)</w:t>
      </w:r>
    </w:p>
    <w:p w14:paraId="62211E0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#使用三层循环手写,第一层和第二层取最终矩阵的行和列。然后第三层算每次相乘的值</w:t>
      </w:r>
    </w:p>
    <w:p w14:paraId="4121A86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(m):</w:t>
      </w:r>
    </w:p>
    <w:p w14:paraId="5F9A146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j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(p):</w:t>
      </w:r>
    </w:p>
    <w:p w14:paraId="42918E5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k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(n):</w:t>
      </w:r>
    </w:p>
    <w:p w14:paraId="0241A28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result[i,j]+=</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[i,k]*</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[k,j]</w:t>
      </w:r>
    </w:p>
    <w:p w14:paraId="484445E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result</w:t>
      </w:r>
    </w:p>
    <w:p w14:paraId="0054B4D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p>
    <w:p w14:paraId="52616C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09E30D3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print(matrix_mul(A,B))</w:t>
      </w:r>
    </w:p>
    <w:p w14:paraId="20D3CE3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#numpy计算矩阵成绩</w:t>
      </w:r>
    </w:p>
    <w:p w14:paraId="37DA1E1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print(np.dot(A,B)) </w:t>
      </w:r>
      <w:r>
        <w:rPr>
          <w:rFonts w:hint="default" w:ascii="Consolas" w:hAnsi="Consolas" w:eastAsia="Consolas" w:cs="Consolas"/>
          <w:b w:val="0"/>
          <w:bCs w:val="0"/>
          <w:color w:val="008000"/>
          <w:kern w:val="0"/>
          <w:sz w:val="16"/>
          <w:szCs w:val="16"/>
          <w:shd w:val="clear" w:fill="FFFFFF"/>
          <w:lang w:val="en-US" w:eastAsia="zh-CN" w:bidi="ar"/>
        </w:rPr>
        <w:t>#[[19 22][43 50]]</w:t>
      </w:r>
    </w:p>
    <w:p w14:paraId="71AF55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eastAsia"/>
          <w:lang w:val="en-US" w:eastAsia="zh-CN"/>
        </w:rPr>
      </w:pPr>
      <w:r>
        <w:rPr>
          <w:rFonts w:hint="default" w:ascii="Consolas" w:hAnsi="Consolas" w:eastAsia="Consolas" w:cs="Consolas"/>
          <w:b w:val="0"/>
          <w:bCs w:val="0"/>
          <w:color w:val="008000"/>
          <w:kern w:val="0"/>
          <w:sz w:val="16"/>
          <w:szCs w:val="16"/>
          <w:shd w:val="clear" w:fill="FFFFFF"/>
          <w:lang w:val="en-US" w:eastAsia="zh-CN" w:bidi="ar"/>
        </w:rPr>
        <w:t>#np.dot 调用高度优化的BLAS库。手写三重循环在python解释器李逐元素运算,每个乘法有python对象开销。相差100-200倍</w:t>
      </w:r>
    </w:p>
    <w:p w14:paraId="5831090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6.用NumPy模拟灰度图亮度增加50%</w:t>
      </w:r>
    </w:p>
    <w:p w14:paraId="51CDC220">
      <w:pPr>
        <w:ind w:firstLine="420" w:firstLineChars="0"/>
        <w:rPr>
          <w:rFonts w:hint="eastAsia"/>
          <w:lang w:val="en-US" w:eastAsia="zh-CN"/>
        </w:rPr>
      </w:pPr>
      <w:r>
        <w:rPr>
          <w:rFonts w:hint="eastAsia"/>
          <w:lang w:val="en-US" w:eastAsia="zh-CN"/>
        </w:rPr>
        <w:t>灰度是指在黑白图像中,从黑到白之间不同亮度级别的过滤值。最常见范围是0-255.彩色图像RGB有三个通道,数据量是3倍。转为灰度后,每个像素只有一个通道,计算量减少。</w:t>
      </w:r>
    </w:p>
    <w:p w14:paraId="34CFABF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firstLine="420" w:firstLineChars="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#用NumPy模拟灰度图亮度增加50%</w:t>
      </w:r>
    </w:p>
    <w:p w14:paraId="04651C7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3BC8F53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matplotlib.pyplot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plt</w:t>
      </w:r>
    </w:p>
    <w:p w14:paraId="7FA5E13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from</w:t>
      </w:r>
      <w:r>
        <w:rPr>
          <w:rFonts w:hint="default" w:ascii="Consolas" w:hAnsi="Consolas" w:eastAsia="Consolas" w:cs="Consolas"/>
          <w:b w:val="0"/>
          <w:bCs w:val="0"/>
          <w:color w:val="000000"/>
          <w:kern w:val="0"/>
          <w:sz w:val="16"/>
          <w:szCs w:val="16"/>
          <w:shd w:val="clear" w:fill="FFFFFF"/>
          <w:lang w:val="en-US" w:eastAsia="zh-CN" w:bidi="ar"/>
        </w:rPr>
        <w:t xml:space="preserve"> PIL </w:t>
      </w: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Image</w:t>
      </w:r>
    </w:p>
    <w:p w14:paraId="4CC367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#img_rgb=plt.imread('pig.jpg') #shape:（height,width,3）</w:t>
      </w:r>
    </w:p>
    <w:p w14:paraId="56C251C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8000"/>
          <w:kern w:val="0"/>
          <w:sz w:val="16"/>
          <w:szCs w:val="16"/>
          <w:shd w:val="clear" w:fill="FFFFFF"/>
          <w:lang w:val="en-US" w:eastAsia="zh-CN" w:bidi="ar"/>
        </w:rPr>
        <w:t>#img=np.dot(img_rgb[...,:3],[0.2999,0.587,0.114])</w:t>
      </w:r>
      <w:r>
        <w:rPr>
          <w:rFonts w:hint="eastAsia" w:ascii="Consolas" w:hAnsi="Consolas" w:eastAsia="Consolas" w:cs="Consolas"/>
          <w:b w:val="0"/>
          <w:bCs w:val="0"/>
          <w:color w:val="008000"/>
          <w:kern w:val="0"/>
          <w:sz w:val="16"/>
          <w:szCs w:val="16"/>
          <w:shd w:val="clear" w:fill="FFFFFF"/>
          <w:lang w:val="en-US" w:eastAsia="zh-CN" w:bidi="ar"/>
        </w:rPr>
        <w:t xml:space="preserve">  #转换为灰度的方式1</w:t>
      </w:r>
    </w:p>
    <w:p w14:paraId="4AC2D42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img=Image.open(</w:t>
      </w:r>
      <w:r>
        <w:rPr>
          <w:rFonts w:hint="default" w:ascii="Consolas" w:hAnsi="Consolas" w:eastAsia="Consolas" w:cs="Consolas"/>
          <w:b w:val="0"/>
          <w:bCs w:val="0"/>
          <w:color w:val="A31515"/>
          <w:kern w:val="0"/>
          <w:sz w:val="16"/>
          <w:szCs w:val="16"/>
          <w:shd w:val="clear" w:fill="FFFFFF"/>
          <w:lang w:val="en-US" w:eastAsia="zh-CN" w:bidi="ar"/>
        </w:rPr>
        <w:t>'pig.jpg'</w:t>
      </w:r>
      <w:r>
        <w:rPr>
          <w:rFonts w:hint="default" w:ascii="Consolas" w:hAnsi="Consolas" w:eastAsia="Consolas" w:cs="Consolas"/>
          <w:b w:val="0"/>
          <w:bCs w:val="0"/>
          <w:color w:val="000000"/>
          <w:kern w:val="0"/>
          <w:sz w:val="16"/>
          <w:szCs w:val="16"/>
          <w:shd w:val="clear" w:fill="FFFFFF"/>
          <w:lang w:val="en-US" w:eastAsia="zh-CN" w:bidi="ar"/>
        </w:rPr>
        <w:t>).convert(</w:t>
      </w:r>
      <w:r>
        <w:rPr>
          <w:rFonts w:hint="default" w:ascii="Consolas" w:hAnsi="Consolas" w:eastAsia="Consolas" w:cs="Consolas"/>
          <w:b w:val="0"/>
          <w:bCs w:val="0"/>
          <w:color w:val="A31515"/>
          <w:kern w:val="0"/>
          <w:sz w:val="16"/>
          <w:szCs w:val="16"/>
          <w:shd w:val="clear" w:fill="FFFFFF"/>
          <w:lang w:val="en-US" w:eastAsia="zh-CN" w:bidi="ar"/>
        </w:rPr>
        <w:t>'L'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#使用这个直接转为灰度</w:t>
      </w:r>
      <w:r>
        <w:rPr>
          <w:rFonts w:hint="eastAsia" w:ascii="Consolas" w:hAnsi="Consolas" w:eastAsia="Consolas" w:cs="Consolas"/>
          <w:b w:val="0"/>
          <w:bCs w:val="0"/>
          <w:color w:val="008000"/>
          <w:kern w:val="0"/>
          <w:sz w:val="16"/>
          <w:szCs w:val="16"/>
          <w:shd w:val="clear" w:fill="FFFFFF"/>
          <w:lang w:val="en-US" w:eastAsia="zh-CN" w:bidi="ar"/>
        </w:rPr>
        <w:t xml:space="preserve"> 方式2</w:t>
      </w:r>
    </w:p>
    <w:p w14:paraId="0A38E49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img = np.array(img) </w:t>
      </w:r>
      <w:r>
        <w:rPr>
          <w:rFonts w:hint="default" w:ascii="Consolas" w:hAnsi="Consolas" w:eastAsia="Consolas" w:cs="Consolas"/>
          <w:b w:val="0"/>
          <w:bCs w:val="0"/>
          <w:color w:val="008000"/>
          <w:kern w:val="0"/>
          <w:sz w:val="16"/>
          <w:szCs w:val="16"/>
          <w:shd w:val="clear" w:fill="FFFFFF"/>
          <w:lang w:val="en-US" w:eastAsia="zh-CN" w:bidi="ar"/>
        </w:rPr>
        <w:t>#转换为数组</w:t>
      </w:r>
    </w:p>
    <w:p w14:paraId="7269B36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 img.astype(np.</w:t>
      </w:r>
      <w:r>
        <w:rPr>
          <w:rFonts w:hint="default" w:ascii="Consolas" w:hAnsi="Consolas" w:eastAsia="Consolas" w:cs="Consolas"/>
          <w:b w:val="0"/>
          <w:bCs w:val="0"/>
          <w:color w:val="2B91AF"/>
          <w:kern w:val="0"/>
          <w:sz w:val="16"/>
          <w:szCs w:val="16"/>
          <w:shd w:val="clear" w:fill="FFFFFF"/>
          <w:lang w:val="en-US" w:eastAsia="zh-CN" w:bidi="ar"/>
        </w:rPr>
        <w:t>float32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#转float防止溢出</w:t>
      </w:r>
    </w:p>
    <w:p w14:paraId="443CD18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w:t>
      </w:r>
      <w:r>
        <w:rPr>
          <w:rFonts w:hint="default" w:ascii="Consolas" w:hAnsi="Consolas" w:eastAsia="Consolas" w:cs="Consolas"/>
          <w:b w:val="0"/>
          <w:bCs w:val="0"/>
          <w:color w:val="098658"/>
          <w:kern w:val="0"/>
          <w:sz w:val="16"/>
          <w:szCs w:val="16"/>
          <w:shd w:val="clear" w:fill="FFFFFF"/>
          <w:lang w:val="en-US" w:eastAsia="zh-CN" w:bidi="ar"/>
        </w:rPr>
        <w:t>1.5</w:t>
      </w:r>
    </w:p>
    <w:p w14:paraId="34F782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img_bri=np.clip(img,</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255</w:t>
      </w:r>
      <w:r>
        <w:rPr>
          <w:rFonts w:hint="default" w:ascii="Consolas" w:hAnsi="Consolas" w:eastAsia="Consolas" w:cs="Consolas"/>
          <w:b w:val="0"/>
          <w:bCs w:val="0"/>
          <w:color w:val="000000"/>
          <w:kern w:val="0"/>
          <w:sz w:val="16"/>
          <w:szCs w:val="16"/>
          <w:shd w:val="clear" w:fill="FFFFFF"/>
          <w:lang w:val="en-US" w:eastAsia="zh-CN" w:bidi="ar"/>
        </w:rPr>
        <w:t>)</w:t>
      </w:r>
    </w:p>
    <w:p w14:paraId="1A13C17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img_bri=img_bri.astype(np.</w:t>
      </w:r>
      <w:r>
        <w:rPr>
          <w:rFonts w:hint="default" w:ascii="Consolas" w:hAnsi="Consolas" w:eastAsia="Consolas" w:cs="Consolas"/>
          <w:b w:val="0"/>
          <w:bCs w:val="0"/>
          <w:color w:val="2B91AF"/>
          <w:kern w:val="0"/>
          <w:sz w:val="16"/>
          <w:szCs w:val="16"/>
          <w:shd w:val="clear" w:fill="FFFFFF"/>
          <w:lang w:val="en-US" w:eastAsia="zh-CN" w:bidi="ar"/>
        </w:rPr>
        <w:t>uint8</w:t>
      </w:r>
      <w:r>
        <w:rPr>
          <w:rFonts w:hint="default" w:ascii="Consolas" w:hAnsi="Consolas" w:eastAsia="Consolas" w:cs="Consolas"/>
          <w:b w:val="0"/>
          <w:bCs w:val="0"/>
          <w:color w:val="000000"/>
          <w:kern w:val="0"/>
          <w:sz w:val="16"/>
          <w:szCs w:val="16"/>
          <w:shd w:val="clear" w:fill="FFFFFF"/>
          <w:lang w:val="en-US" w:eastAsia="zh-CN" w:bidi="ar"/>
        </w:rPr>
        <w:t>)</w:t>
      </w:r>
    </w:p>
    <w:p w14:paraId="133A630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plt.figure(</w:t>
      </w:r>
      <w:r>
        <w:rPr>
          <w:rFonts w:hint="default" w:ascii="Consolas" w:hAnsi="Consolas" w:eastAsia="Consolas" w:cs="Consolas"/>
          <w:b w:val="0"/>
          <w:bCs w:val="0"/>
          <w:color w:val="808080"/>
          <w:kern w:val="0"/>
          <w:sz w:val="16"/>
          <w:szCs w:val="16"/>
          <w:shd w:val="clear" w:fill="FFFFFF"/>
          <w:lang w:val="en-US" w:eastAsia="zh-CN" w:bidi="ar"/>
        </w:rPr>
        <w:t>figsize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#创建宽20高10的画布</w:t>
      </w:r>
    </w:p>
    <w:p w14:paraId="38D2F6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#将画布分为1行,2列,当前选中第一个</w:t>
      </w:r>
    </w:p>
    <w:p w14:paraId="1E4442F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#显示图像 ciridis 蓝黄，hot</w:t>
      </w:r>
    </w:p>
    <w:p w14:paraId="66C391B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"original"</w:t>
      </w:r>
      <w:r>
        <w:rPr>
          <w:rFonts w:hint="default" w:ascii="Consolas" w:hAnsi="Consolas" w:eastAsia="Consolas" w:cs="Consolas"/>
          <w:b w:val="0"/>
          <w:bCs w:val="0"/>
          <w:color w:val="000000"/>
          <w:kern w:val="0"/>
          <w:sz w:val="16"/>
          <w:szCs w:val="16"/>
          <w:shd w:val="clear" w:fill="FFFFFF"/>
          <w:lang w:val="en-US" w:eastAsia="zh-CN" w:bidi="ar"/>
        </w:rPr>
        <w:t>)</w:t>
      </w:r>
    </w:p>
    <w:p w14:paraId="1427023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5376FEE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plt.imshow(img_bri,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p>
    <w:p w14:paraId="5E07F4F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"brighten+50%"</w:t>
      </w:r>
      <w:r>
        <w:rPr>
          <w:rFonts w:hint="default" w:ascii="Consolas" w:hAnsi="Consolas" w:eastAsia="Consolas" w:cs="Consolas"/>
          <w:b w:val="0"/>
          <w:bCs w:val="0"/>
          <w:color w:val="000000"/>
          <w:kern w:val="0"/>
          <w:sz w:val="16"/>
          <w:szCs w:val="16"/>
          <w:shd w:val="clear" w:fill="FFFFFF"/>
          <w:lang w:val="en-US" w:eastAsia="zh-CN" w:bidi="ar"/>
        </w:rPr>
        <w:t>)</w:t>
      </w:r>
    </w:p>
    <w:p w14:paraId="3C5535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plt.show()  </w:t>
      </w:r>
      <w:r>
        <w:rPr>
          <w:rFonts w:hint="default" w:ascii="Consolas" w:hAnsi="Consolas" w:eastAsia="Consolas" w:cs="Consolas"/>
          <w:b w:val="0"/>
          <w:bCs w:val="0"/>
          <w:color w:val="008000"/>
          <w:kern w:val="0"/>
          <w:sz w:val="16"/>
          <w:szCs w:val="16"/>
          <w:shd w:val="clear" w:fill="FFFFFF"/>
          <w:lang w:val="en-US" w:eastAsia="zh-CN" w:bidi="ar"/>
        </w:rPr>
        <w:t>#显示整个画布</w:t>
      </w:r>
    </w:p>
    <w:p w14:paraId="5115A2B2">
      <w:pPr>
        <w:rPr>
          <w:rFonts w:hint="eastAsia"/>
          <w:lang w:val="en-US" w:eastAsia="zh-CN"/>
        </w:rPr>
      </w:pPr>
      <w:r>
        <w:rPr>
          <w:rFonts w:hint="eastAsia"/>
          <w:lang w:val="en-US" w:eastAsia="zh-CN"/>
        </w:rPr>
        <w:t>模拟:</w:t>
      </w:r>
    </w:p>
    <w:p w14:paraId="1764A21D">
      <w:pPr>
        <w:rPr>
          <w:rFonts w:hint="default"/>
          <w:lang w:val="en-US" w:eastAsia="zh-CN"/>
        </w:rPr>
      </w:pPr>
      <w:r>
        <w:rPr>
          <w:rFonts w:hint="default"/>
          <w:lang w:val="en-US" w:eastAsia="zh-CN"/>
        </w:rPr>
        <w:t>img=np.random.randint(0,256,size=(4,4),dtype=np.uint8)</w:t>
      </w:r>
    </w:p>
    <w:p w14:paraId="6ED81CE6">
      <w:pPr>
        <w:rPr>
          <w:rFonts w:hint="default"/>
          <w:lang w:val="en-US" w:eastAsia="zh-CN"/>
        </w:rPr>
      </w:pPr>
      <w:r>
        <w:rPr>
          <w:rFonts w:hint="default"/>
          <w:lang w:val="en-US" w:eastAsia="zh-CN"/>
        </w:rPr>
        <w:t>plt.plot(img)</w:t>
      </w:r>
    </w:p>
    <w:p w14:paraId="6072FF64">
      <w:pPr>
        <w:rPr>
          <w:rFonts w:hint="default"/>
          <w:lang w:val="en-US" w:eastAsia="zh-CN"/>
        </w:rPr>
      </w:pPr>
    </w:p>
    <w:p w14:paraId="27CA4DA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lang w:val="en-US" w:eastAsia="zh-CN"/>
        </w:rPr>
      </w:pPr>
      <w:r>
        <w:rPr>
          <w:rFonts w:hint="eastAsia"/>
          <w:sz w:val="24"/>
          <w:szCs w:val="24"/>
          <w:lang w:val="en-US" w:eastAsia="zh-CN"/>
        </w:rPr>
        <w:t>7. 用代码验证视图(view)和副本(copy)的区别</w:t>
      </w:r>
    </w:p>
    <w:p w14:paraId="7E45B0FE">
      <w:pPr>
        <w:rPr>
          <w:rFonts w:hint="default"/>
          <w:lang w:val="en-US" w:eastAsia="zh-CN"/>
        </w:rPr>
      </w:pPr>
      <w:r>
        <w:rPr>
          <w:rFonts w:hint="default"/>
          <w:lang w:val="en-US" w:eastAsia="zh-CN"/>
        </w:rPr>
        <w:t>fancy_method=arr[[2,3,4,5]]#2,3,4,5是</w:t>
      </w:r>
      <w:r>
        <w:rPr>
          <w:rFonts w:hint="eastAsia"/>
          <w:lang w:val="en-US" w:eastAsia="zh-CN"/>
        </w:rPr>
        <w:t>坐标</w:t>
      </w:r>
    </w:p>
    <w:p w14:paraId="1236979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#用代码验证视图(view)和副本(copy)的区别</w:t>
      </w:r>
    </w:p>
    <w:p w14:paraId="38BF1DC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362E46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p>
    <w:p w14:paraId="14F4764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 arr:"</w:t>
      </w:r>
      <w:r>
        <w:rPr>
          <w:rFonts w:hint="default" w:ascii="Consolas" w:hAnsi="Consolas" w:eastAsia="Consolas" w:cs="Consolas"/>
          <w:b w:val="0"/>
          <w:bCs w:val="0"/>
          <w:color w:val="000000"/>
          <w:kern w:val="0"/>
          <w:sz w:val="16"/>
          <w:szCs w:val="16"/>
          <w:shd w:val="clear" w:fill="FFFFFF"/>
          <w:lang w:val="en-US" w:eastAsia="zh-CN" w:bidi="ar"/>
        </w:rPr>
        <w:t>,arr)</w:t>
      </w:r>
    </w:p>
    <w:p w14:paraId="07C6C23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75F0CEE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1FC61D9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"f修改slice_method后arr:{arr}"</w:t>
      </w:r>
      <w:r>
        <w:rPr>
          <w:rFonts w:hint="default" w:ascii="Consolas" w:hAnsi="Consolas" w:eastAsia="Consolas" w:cs="Consolas"/>
          <w:b w:val="0"/>
          <w:bCs w:val="0"/>
          <w:color w:val="000000"/>
          <w:kern w:val="0"/>
          <w:sz w:val="16"/>
          <w:szCs w:val="16"/>
          <w:shd w:val="clear" w:fill="FFFFFF"/>
          <w:lang w:val="en-US" w:eastAsia="zh-CN" w:bidi="ar"/>
        </w:rPr>
        <w:t>)</w:t>
      </w:r>
    </w:p>
    <w:p w14:paraId="11E35B2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#视图是原始数组的引用，它共享相同的内存数据。切片,reshape,transpose,ravel 会得到视图</w:t>
      </w:r>
    </w:p>
    <w:p w14:paraId="5AD0D24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print(slice_method.base)</w:t>
      </w:r>
      <w:r>
        <w:rPr>
          <w:rFonts w:hint="default" w:ascii="Consolas" w:hAnsi="Consolas" w:eastAsia="Consolas" w:cs="Consolas"/>
          <w:b w:val="0"/>
          <w:bCs w:val="0"/>
          <w:color w:val="008000"/>
          <w:kern w:val="0"/>
          <w:sz w:val="16"/>
          <w:szCs w:val="16"/>
          <w:shd w:val="clear" w:fill="FFFFFF"/>
          <w:lang w:val="en-US" w:eastAsia="zh-CN" w:bidi="ar"/>
        </w:rPr>
        <w:t>#[  0   1 999   3   4   5   6   7   8   9]</w:t>
      </w:r>
    </w:p>
    <w:p w14:paraId="76BC71E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].copy()</w:t>
      </w:r>
      <w:r>
        <w:rPr>
          <w:rFonts w:hint="default" w:ascii="Consolas" w:hAnsi="Consolas" w:eastAsia="Consolas" w:cs="Consolas"/>
          <w:b w:val="0"/>
          <w:bCs w:val="0"/>
          <w:color w:val="008000"/>
          <w:kern w:val="0"/>
          <w:sz w:val="16"/>
          <w:szCs w:val="16"/>
          <w:shd w:val="clear" w:fill="FFFFFF"/>
          <w:lang w:val="en-US" w:eastAsia="zh-CN" w:bidi="ar"/>
        </w:rPr>
        <w:t>#强制将切片换为副本</w:t>
      </w:r>
    </w:p>
    <w:p w14:paraId="2D1BAED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35</w:t>
      </w:r>
    </w:p>
    <w:p w14:paraId="2D1F761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w:t>
      </w:r>
    </w:p>
    <w:p w14:paraId="3E61B2E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#-----上面切片,及视图。下面索引</w:t>
      </w:r>
    </w:p>
    <w:p w14:paraId="1D34227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#花式索引</w:t>
      </w:r>
    </w:p>
    <w:p w14:paraId="1CECC5A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#重新定义arr</w:t>
      </w:r>
    </w:p>
    <w:p w14:paraId="79E57C9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fancy_method=arr[[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]];fancy_method[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41A60EE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"修改fancy_method后arr"</w:t>
      </w:r>
      <w:r>
        <w:rPr>
          <w:rFonts w:hint="default" w:ascii="Consolas" w:hAnsi="Consolas" w:eastAsia="Consolas" w:cs="Consolas"/>
          <w:b w:val="0"/>
          <w:bCs w:val="0"/>
          <w:color w:val="000000"/>
          <w:kern w:val="0"/>
          <w:sz w:val="16"/>
          <w:szCs w:val="16"/>
          <w:shd w:val="clear" w:fill="FFFFFF"/>
          <w:lang w:val="en-US" w:eastAsia="zh-CN" w:bidi="ar"/>
        </w:rPr>
        <w:t>,arr)</w:t>
      </w:r>
    </w:p>
    <w:p w14:paraId="662739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#布尔索引方式</w:t>
      </w:r>
    </w:p>
    <w:p w14:paraId="42B3B92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CD3131"/>
          <w:kern w:val="0"/>
          <w:sz w:val="16"/>
          <w:szCs w:val="16"/>
          <w:shd w:val="clear" w:fill="FFFFFF"/>
          <w:lang w:val="en-US" w:eastAsia="zh-CN" w:bidi="ar"/>
        </w:rPr>
        <w:t>;</w:t>
      </w:r>
    </w:p>
    <w:p w14:paraId="097335C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bool_method=arr[arr&gt;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];bool_method[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3A47477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"修改bool_method后arr"</w:t>
      </w:r>
      <w:r>
        <w:rPr>
          <w:rFonts w:hint="default" w:ascii="Consolas" w:hAnsi="Consolas" w:eastAsia="Consolas" w:cs="Consolas"/>
          <w:b w:val="0"/>
          <w:bCs w:val="0"/>
          <w:color w:val="000000"/>
          <w:kern w:val="0"/>
          <w:sz w:val="16"/>
          <w:szCs w:val="16"/>
          <w:shd w:val="clear" w:fill="FFFFFF"/>
          <w:lang w:val="en-US" w:eastAsia="zh-CN" w:bidi="ar"/>
        </w:rPr>
        <w:t>,arr)</w:t>
      </w:r>
    </w:p>
    <w:p w14:paraId="40E8EC9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8.用pandas读csv，填充缺失值，按某列分组聚合</w:t>
      </w:r>
    </w:p>
    <w:p w14:paraId="26231C37">
      <w:pPr>
        <w:ind w:firstLine="420" w:firstLineChars="0"/>
        <w:rPr>
          <w:rFonts w:hint="eastAsia"/>
        </w:rPr>
      </w:pPr>
      <w:r>
        <w:rPr>
          <w:rFonts w:hint="default"/>
          <w:lang w:val="en-US" w:eastAsia="zh-CN"/>
        </w:rPr>
        <w:t>CSV是Comma Separated Values的缩写，表示逗号分隔值文件。它是一种纯文本文件格式，用于存储表格数据或电子表格信息。CSV文件的内容通常由文本、数字或日期组成，数据以逗号分隔。</w:t>
      </w:r>
    </w:p>
    <w:p w14:paraId="1C82F52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#用pandas读csv，填充缺失值，按某列分组聚合</w:t>
      </w:r>
    </w:p>
    <w:p w14:paraId="64C326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pandas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pd</w:t>
      </w:r>
    </w:p>
    <w:p w14:paraId="3DCE43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56367D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#示例数据（模拟学生成绩表）</w:t>
      </w:r>
    </w:p>
    <w:p w14:paraId="61E0A3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data = {</w:t>
      </w:r>
    </w:p>
    <w:p w14:paraId="6BBC43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w:t>
      </w:r>
    </w:p>
    <w:p w14:paraId="0E271E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'姓名'</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'张三'</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'李四'</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'王五'</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'赵六'</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'小明'</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'小红'</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'小刚'</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'小丽'</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'小华'</w:t>
      </w:r>
      <w:r>
        <w:rPr>
          <w:rFonts w:hint="default" w:ascii="Consolas" w:hAnsi="Consolas" w:eastAsia="Consolas" w:cs="Consolas"/>
          <w:b w:val="0"/>
          <w:bCs w:val="0"/>
          <w:color w:val="000000"/>
          <w:kern w:val="0"/>
          <w:sz w:val="16"/>
          <w:szCs w:val="16"/>
          <w:shd w:val="clear" w:fill="FFFFFF"/>
          <w:lang w:val="en-US" w:eastAsia="zh-CN" w:bidi="ar"/>
        </w:rPr>
        <w:t>],</w:t>
      </w:r>
    </w:p>
    <w:p w14:paraId="563426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98658"/>
          <w:kern w:val="0"/>
          <w:sz w:val="16"/>
          <w:szCs w:val="16"/>
          <w:shd w:val="clear" w:fill="FFFFFF"/>
          <w:lang w:val="en-US" w:eastAsia="zh-CN" w:bidi="ar"/>
        </w:rPr>
        <w:t>85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78</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94</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82</w:t>
      </w:r>
      <w:r>
        <w:rPr>
          <w:rFonts w:hint="default" w:ascii="Consolas" w:hAnsi="Consolas" w:eastAsia="Consolas" w:cs="Consolas"/>
          <w:b w:val="0"/>
          <w:bCs w:val="0"/>
          <w:color w:val="000000"/>
          <w:kern w:val="0"/>
          <w:sz w:val="16"/>
          <w:szCs w:val="16"/>
          <w:shd w:val="clear" w:fill="FFFFFF"/>
          <w:lang w:val="en-US" w:eastAsia="zh-CN" w:bidi="ar"/>
        </w:rPr>
        <w:t>]</w:t>
      </w:r>
    </w:p>
    <w:p w14:paraId="267973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2CA5C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#np.nan用来表示缺失值和无效数据</w:t>
      </w:r>
    </w:p>
    <w:p w14:paraId="1F3D78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df=pd.</w:t>
      </w:r>
      <w:r>
        <w:rPr>
          <w:rFonts w:hint="default" w:ascii="Consolas" w:hAnsi="Consolas" w:eastAsia="Consolas" w:cs="Consolas"/>
          <w:b w:val="0"/>
          <w:bCs w:val="0"/>
          <w:color w:val="2B91AF"/>
          <w:kern w:val="0"/>
          <w:sz w:val="16"/>
          <w:szCs w:val="16"/>
          <w:shd w:val="clear" w:fill="FFFFFF"/>
          <w:lang w:val="en-US" w:eastAsia="zh-CN" w:bidi="ar"/>
        </w:rPr>
        <w:t>DataFrame</w:t>
      </w:r>
      <w:r>
        <w:rPr>
          <w:rFonts w:hint="default" w:ascii="Consolas" w:hAnsi="Consolas" w:eastAsia="Consolas" w:cs="Consolas"/>
          <w:b w:val="0"/>
          <w:bCs w:val="0"/>
          <w:color w:val="000000"/>
          <w:kern w:val="0"/>
          <w:sz w:val="16"/>
          <w:szCs w:val="16"/>
          <w:shd w:val="clear" w:fill="FFFFFF"/>
          <w:lang w:val="en-US" w:eastAsia="zh-CN" w:bidi="ar"/>
        </w:rPr>
        <w:t>(data)    </w:t>
      </w:r>
      <w:r>
        <w:rPr>
          <w:rFonts w:hint="default" w:ascii="Consolas" w:hAnsi="Consolas" w:eastAsia="Consolas" w:cs="Consolas"/>
          <w:b w:val="0"/>
          <w:bCs w:val="0"/>
          <w:color w:val="008000"/>
          <w:kern w:val="0"/>
          <w:sz w:val="16"/>
          <w:szCs w:val="16"/>
          <w:shd w:val="clear" w:fill="FFFFFF"/>
          <w:lang w:val="en-US" w:eastAsia="zh-CN" w:bidi="ar"/>
        </w:rPr>
        <w:t>#dataframe是pandas核心数据结构，类似二维表格</w:t>
      </w:r>
    </w:p>
    <w:p w14:paraId="62D816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"原始数据:\n"</w:t>
      </w:r>
      <w:r>
        <w:rPr>
          <w:rFonts w:hint="default" w:ascii="Consolas" w:hAnsi="Consolas" w:eastAsia="Consolas" w:cs="Consolas"/>
          <w:b w:val="0"/>
          <w:bCs w:val="0"/>
          <w:color w:val="000000"/>
          <w:kern w:val="0"/>
          <w:sz w:val="16"/>
          <w:szCs w:val="16"/>
          <w:shd w:val="clear" w:fill="FFFFFF"/>
          <w:lang w:val="en-US" w:eastAsia="zh-CN" w:bidi="ar"/>
        </w:rPr>
        <w:t>,df)</w:t>
      </w:r>
    </w:p>
    <w:p w14:paraId="64121A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"非空值统计:\n"</w:t>
      </w:r>
      <w:r>
        <w:rPr>
          <w:rFonts w:hint="default" w:ascii="Consolas" w:hAnsi="Consolas" w:eastAsia="Consolas" w:cs="Consolas"/>
          <w:b w:val="0"/>
          <w:bCs w:val="0"/>
          <w:color w:val="000000"/>
          <w:kern w:val="0"/>
          <w:sz w:val="16"/>
          <w:szCs w:val="16"/>
          <w:shd w:val="clear" w:fill="FFFFFF"/>
          <w:lang w:val="en-US" w:eastAsia="zh-CN" w:bidi="ar"/>
        </w:rPr>
        <w:t>,df.info())</w:t>
      </w:r>
      <w:r>
        <w:rPr>
          <w:rFonts w:hint="default" w:ascii="Consolas" w:hAnsi="Consolas" w:eastAsia="Consolas" w:cs="Consolas"/>
          <w:b w:val="0"/>
          <w:bCs w:val="0"/>
          <w:color w:val="008000"/>
          <w:kern w:val="0"/>
          <w:sz w:val="16"/>
          <w:szCs w:val="16"/>
          <w:shd w:val="clear" w:fill="FFFFFF"/>
          <w:lang w:val="en-US" w:eastAsia="zh-CN" w:bidi="ar"/>
        </w:rPr>
        <w:t>#查看每列非空值</w:t>
      </w:r>
    </w:p>
    <w:p w14:paraId="68D0E0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"缺失值统计:\n"</w:t>
      </w:r>
      <w:r>
        <w:rPr>
          <w:rFonts w:hint="default" w:ascii="Consolas" w:hAnsi="Consolas" w:eastAsia="Consolas" w:cs="Consolas"/>
          <w:b w:val="0"/>
          <w:bCs w:val="0"/>
          <w:color w:val="000000"/>
          <w:kern w:val="0"/>
          <w:sz w:val="16"/>
          <w:szCs w:val="16"/>
          <w:shd w:val="clear" w:fill="FFFFFF"/>
          <w:lang w:val="en-US" w:eastAsia="zh-CN" w:bidi="ar"/>
        </w:rPr>
        <w:t>,df.isnull().sum())</w:t>
      </w:r>
    </w:p>
    <w:p w14:paraId="2BABB8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#用平均值填充缺失值</w:t>
      </w:r>
    </w:p>
    <w:p w14:paraId="5D686E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#中位数median(),mean()平均值</w:t>
      </w:r>
    </w:p>
    <w:p w14:paraId="3B38D5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#按班级填充值</w:t>
      </w:r>
    </w:p>
    <w:p w14:paraId="6990A5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'填充后的数据:\n'</w:t>
      </w:r>
      <w:r>
        <w:rPr>
          <w:rFonts w:hint="default" w:ascii="Consolas" w:hAnsi="Consolas" w:eastAsia="Consolas" w:cs="Consolas"/>
          <w:b w:val="0"/>
          <w:bCs w:val="0"/>
          <w:color w:val="000000"/>
          <w:kern w:val="0"/>
          <w:sz w:val="16"/>
          <w:szCs w:val="16"/>
          <w:shd w:val="clear" w:fill="FFFFFF"/>
          <w:lang w:val="en-US" w:eastAsia="zh-CN" w:bidi="ar"/>
        </w:rPr>
        <w:t>,df)</w:t>
      </w:r>
    </w:p>
    <w:p w14:paraId="4E08C7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'class_mean'</w:t>
      </w:r>
      <w:r>
        <w:rPr>
          <w:rFonts w:hint="default" w:ascii="Consolas" w:hAnsi="Consolas" w:eastAsia="Consolas" w:cs="Consolas"/>
          <w:b w:val="0"/>
          <w:bCs w:val="0"/>
          <w:color w:val="000000"/>
          <w:kern w:val="0"/>
          <w:sz w:val="16"/>
          <w:szCs w:val="16"/>
          <w:shd w:val="clear" w:fill="FFFFFF"/>
          <w:lang w:val="en-US" w:eastAsia="zh-CN" w:bidi="ar"/>
        </w:rPr>
        <w: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w:t>
      </w:r>
    </w:p>
    <w:p w14:paraId="690CE29F">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'增加一列的数据</w:t>
      </w:r>
      <w:r>
        <w:rPr>
          <w:rFonts w:hint="default" w:ascii="Consolas" w:hAnsi="Consolas" w:eastAsia="Consolas" w:cs="Consolas"/>
          <w:b w:val="0"/>
          <w:bCs w:val="0"/>
          <w:color w:val="000000"/>
          <w:kern w:val="0"/>
          <w:sz w:val="16"/>
          <w:szCs w:val="16"/>
          <w:shd w:val="clear" w:fill="FFFFFF"/>
          <w:lang w:val="en-US" w:eastAsia="zh-CN" w:bidi="ar"/>
        </w:rPr>
        <w:t>\n{df}</w:t>
      </w:r>
      <w:r>
        <w:rPr>
          <w:rFonts w:hint="default" w:ascii="Consolas" w:hAnsi="Consolas" w:eastAsia="Consolas" w:cs="Consolas"/>
          <w:b w:val="0"/>
          <w:bCs w:val="0"/>
          <w:color w:val="A31515"/>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w:t>
      </w:r>
    </w:p>
    <w:p w14:paraId="4537872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#按班级分组计算平均值</w:t>
      </w:r>
    </w:p>
    <w:p w14:paraId="1D0388C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df=df.sort_values(</w:t>
      </w:r>
      <w:r>
        <w:rPr>
          <w:rFonts w:hint="default" w:ascii="Consolas" w:hAnsi="Consolas" w:eastAsia="Consolas" w:cs="Consolas"/>
          <w:b w:val="0"/>
          <w:bCs w:val="0"/>
          <w:color w:val="808080"/>
          <w:kern w:val="0"/>
          <w:sz w:val="16"/>
          <w:szCs w:val="16"/>
          <w:shd w:val="clear" w:fill="FFFFFF"/>
          <w:lang w:val="en-US" w:eastAsia="zh-CN" w:bidi="ar"/>
        </w:rPr>
        <w:t>by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ascending</w:t>
      </w:r>
      <w:r>
        <w:rPr>
          <w:rFonts w:hint="default" w:ascii="Consolas" w:hAnsi="Consolas" w:eastAsia="Consolas" w:cs="Consolas"/>
          <w:b w:val="0"/>
          <w:bCs w:val="0"/>
          <w:color w:val="000000"/>
          <w:kern w:val="0"/>
          <w:sz w:val="16"/>
          <w:szCs w:val="16"/>
          <w:shd w:val="clear" w:fill="FFFFFF"/>
          <w:lang w:val="en-US" w:eastAsia="zh-CN" w:bidi="ar"/>
        </w:rPr>
        <w:t>=False)</w:t>
      </w:r>
      <w:r>
        <w:rPr>
          <w:rFonts w:hint="default" w:ascii="Consolas" w:hAnsi="Consolas" w:eastAsia="Consolas" w:cs="Consolas"/>
          <w:b w:val="0"/>
          <w:bCs w:val="0"/>
          <w:color w:val="008000"/>
          <w:kern w:val="0"/>
          <w:sz w:val="16"/>
          <w:szCs w:val="16"/>
          <w:shd w:val="clear" w:fill="FFFFFF"/>
          <w:lang w:val="en-US" w:eastAsia="zh-CN" w:bidi="ar"/>
        </w:rPr>
        <w:t>#降序排序</w:t>
      </w:r>
    </w:p>
    <w:p w14:paraId="3F6D8DB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result=df.groupby(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#先分组后计算平均值</w:t>
      </w:r>
    </w:p>
    <w:p w14:paraId="5F6AAC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#transform为原来df增加一个行或者1列。现在增加的这列属性为class_mean.方法为'mean'(均值)。</w:t>
      </w:r>
    </w:p>
    <w:p w14:paraId="404677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'各班平均成绩:\n'</w:t>
      </w:r>
      <w:r>
        <w:rPr>
          <w:rFonts w:hint="default" w:ascii="Consolas" w:hAnsi="Consolas" w:eastAsia="Consolas" w:cs="Consolas"/>
          <w:b w:val="0"/>
          <w:bCs w:val="0"/>
          <w:color w:val="000000"/>
          <w:kern w:val="0"/>
          <w:sz w:val="16"/>
          <w:szCs w:val="16"/>
          <w:shd w:val="clear" w:fill="FFFFFF"/>
          <w:lang w:val="en-US" w:eastAsia="zh-CN" w:bidi="ar"/>
        </w:rPr>
        <w:t>,result)</w:t>
      </w:r>
    </w:p>
    <w:p w14:paraId="5AE40C9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A0EDB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937278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2DB10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4CAF7A6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800A5A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23621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E2148F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A8BBC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B910C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28DBD7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2F20A5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B698B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B9E43E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BA68BD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732B2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4E156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108DCA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E5412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2E7CE1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4291B0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0A61D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0D88C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10693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297EB1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7122F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8515C46">
      <w:pPr>
        <w:outlineLvl w:val="0"/>
        <w:rPr>
          <w:rFonts w:hint="default"/>
          <w:sz w:val="28"/>
          <w:szCs w:val="28"/>
          <w:lang w:val="en-US" w:eastAsia="zh-CN"/>
        </w:rPr>
      </w:pPr>
      <w:r>
        <w:rPr>
          <w:rFonts w:hint="eastAsia"/>
          <w:sz w:val="28"/>
          <w:szCs w:val="28"/>
          <w:lang w:val="en-US" w:eastAsia="zh-CN"/>
        </w:rPr>
        <w:t>二.机器学习方法</w:t>
      </w:r>
    </w:p>
    <w:p w14:paraId="57E3F21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1.损失函数</w:t>
      </w:r>
    </w:p>
    <w:p w14:paraId="5915F32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sz w:val="21"/>
          <w:szCs w:val="21"/>
          <w:lang w:val="en-US" w:eastAsia="zh-CN"/>
        </w:rPr>
      </w:pPr>
      <w:r>
        <w:rPr>
          <w:rFonts w:hint="eastAsia"/>
          <w:sz w:val="21"/>
          <w:szCs w:val="21"/>
          <w:lang w:val="en-US" w:eastAsia="zh-CN"/>
        </w:rPr>
        <w:t>损失函数是衡量模型预测值与真实值之间差距的函数。差距越大,损失越大。</w:t>
      </w:r>
    </w:p>
    <w:p w14:paraId="1CC6F06F">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sz w:val="21"/>
          <w:szCs w:val="21"/>
          <w:lang w:val="en-US" w:eastAsia="zh-CN"/>
        </w:rPr>
      </w:pPr>
      <w:r>
        <w:rPr>
          <w:rFonts w:hint="eastAsia"/>
          <w:sz w:val="21"/>
          <w:szCs w:val="21"/>
          <w:lang w:val="en-US" w:eastAsia="zh-CN"/>
        </w:rPr>
        <w:t>MSE(Mean Squared Error) 均方误差:</w:t>
      </w:r>
    </w:p>
    <w:p w14:paraId="6FBEEE57">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优点:对大误差极其敏感,平方会放大误差。此函数连续可微,适合用梯度下降法进行优化。其导数形式为线性,梯度计算方便;能推动模型快速修正。</w:t>
      </w:r>
    </w:p>
    <w:p w14:paraId="7E15B273">
      <w:pPr>
        <w:keepNext w:val="0"/>
        <w:keepLines w:val="0"/>
        <w:pageBreakBefore w:val="0"/>
        <w:widowControl w:val="0"/>
        <w:kinsoku/>
        <w:wordWrap/>
        <w:overflowPunct/>
        <w:topLinePunct w:val="0"/>
        <w:autoSpaceDE/>
        <w:autoSpaceDN/>
        <w:bidi w:val="0"/>
        <w:adjustRightInd/>
        <w:snapToGrid/>
        <w:spacing w:after="157" w:afterLines="50" w:afterAutospacing="0" w:line="400" w:lineRule="exact"/>
        <w:jc w:val="center"/>
        <w:textAlignment w:val="auto"/>
        <w:outlineLvl w:val="9"/>
        <w:rPr>
          <w:rFonts w:hint="eastAsia" w:hAnsi="Cambria Math" w:eastAsiaTheme="minorEastAsia"/>
          <w:i w:val="0"/>
          <w:sz w:val="21"/>
          <w:szCs w:val="21"/>
          <w:lang w:val="en-US" w:eastAsia="zh-CN"/>
        </w:rPr>
      </w:pPr>
      <w:r>
        <w:rPr>
          <w:rFonts w:hint="eastAsia" w:hAnsi="Cambria Math"/>
          <w:i w:val="0"/>
          <w:sz w:val="21"/>
          <w:szCs w:val="21"/>
          <w:lang w:val="en-US" w:eastAsia="zh-CN"/>
        </w:rPr>
        <w:t xml:space="preserve">MSE = </w:t>
      </w:r>
      <m:oMath>
        <m:f>
          <m:fPr>
            <m:ctrlPr>
              <w:rPr>
                <w:rFonts w:ascii="Cambria Math" w:hAnsi="Cambria Math"/>
                <w:i/>
                <w:sz w:val="21"/>
                <w:szCs w:val="21"/>
                <w:lang w:val="en-US"/>
              </w:rPr>
            </m:ctrlPr>
          </m:fPr>
          <m:num>
            <m:r>
              <m:rPr/>
              <w:rPr>
                <w:rFonts w:hint="default" w:ascii="Cambria Math" w:hAnsi="Cambria Math"/>
                <w:sz w:val="21"/>
                <w:szCs w:val="21"/>
                <w:lang w:val="en-US" w:eastAsia="zh-CN"/>
              </w:rPr>
              <m:t>1</m:t>
            </m:r>
            <m:ctrlPr>
              <w:rPr>
                <w:rFonts w:ascii="Cambria Math" w:hAnsi="Cambria Math"/>
                <w:i/>
                <w:sz w:val="21"/>
                <w:szCs w:val="21"/>
                <w:lang w:val="en-US"/>
              </w:rPr>
            </m:ctrlPr>
          </m:num>
          <m:den>
            <m:r>
              <m:rPr/>
              <w:rPr>
                <w:rFonts w:hint="default" w:ascii="Cambria Math" w:hAnsi="Cambria Math"/>
                <w:sz w:val="21"/>
                <w:szCs w:val="21"/>
                <w:lang w:val="en-US" w:eastAsia="zh-CN"/>
              </w:rPr>
              <m:t>n</m:t>
            </m:r>
            <m:ctrlPr>
              <w:rPr>
                <w:rFonts w:ascii="Cambria Math" w:hAnsi="Cambria Math"/>
                <w:i/>
                <w:sz w:val="21"/>
                <w:szCs w:val="21"/>
                <w:lang w:val="en-US"/>
              </w:rPr>
            </m:ctrlPr>
          </m:den>
        </m:f>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w:p>
    <w:p w14:paraId="5C787C7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第i个样本的真实值，</w:t>
      </w:r>
      <m:oMath>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第i个样本的预测值，n为样本总数。</w:t>
      </w:r>
    </w:p>
    <w:p w14:paraId="30B7C185">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MAE(Mean Absolute Error) 平均绝对误差:</w:t>
      </w:r>
    </w:p>
    <w:p w14:paraId="5BB677B3">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优点:对异常值稳健。缺点:在误差为0处不可导(存在尖点),我们可以忽略前面的求和和均值,那么</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相等于常数,比如</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=3,图片就如下图所示。同样我们也可以直接令</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等于x,即忽略常数，可以用数学上的坐标轴平移来解释。</w:t>
      </w:r>
    </w:p>
    <w:p w14:paraId="2761FFD5">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MSE和MAE是凸函数,即向上开口。</w:t>
      </w:r>
    </w:p>
    <w:p w14:paraId="46B4FD08">
      <w:pPr>
        <w:keepNext w:val="0"/>
        <w:keepLines w:val="0"/>
        <w:pageBreakBefore w:val="0"/>
        <w:widowControl w:val="0"/>
        <w:kinsoku/>
        <w:wordWrap/>
        <w:overflowPunct/>
        <w:topLinePunct w:val="0"/>
        <w:autoSpaceDE/>
        <w:autoSpaceDN/>
        <w:bidi w:val="0"/>
        <w:adjustRightInd/>
        <w:snapToGrid/>
        <w:spacing w:after="157" w:afterLines="50" w:afterAutospacing="0" w:line="400" w:lineRule="exact"/>
        <w:jc w:val="center"/>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MAE = </w:t>
      </w:r>
      <m:oMath>
        <m:f>
          <m:fPr>
            <m:ctrlPr>
              <w:rPr>
                <w:rFonts w:hint="eastAsia" w:ascii="Cambria Math" w:hAnsi="Cambria Math"/>
                <w:i w:val="0"/>
                <w:sz w:val="21"/>
                <w:szCs w:val="21"/>
                <w:lang w:val="en-US" w:eastAsia="zh-CN"/>
              </w:rPr>
            </m:ctrlPr>
          </m:fPr>
          <m:num>
            <m:r>
              <m:rPr>
                <m:sty m:val="p"/>
              </m:rPr>
              <w:rPr>
                <w:rFonts w:hint="default" w:ascii="Cambria Math" w:hAnsi="Cambria Math"/>
                <w:sz w:val="21"/>
                <w:szCs w:val="21"/>
                <w:lang w:val="en-US" w:eastAsia="zh-CN"/>
              </w:rPr>
              <m:t>1</m:t>
            </m:r>
            <m:ctrlPr>
              <w:rPr>
                <w:rFonts w:hint="eastAsia" w:ascii="Cambria Math" w:hAnsi="Cambria Math"/>
                <w:i w:val="0"/>
                <w:sz w:val="21"/>
                <w:szCs w:val="21"/>
                <w:lang w:val="en-US" w:eastAsia="zh-CN"/>
              </w:rPr>
            </m:ctrlPr>
          </m:num>
          <m:den>
            <m:r>
              <m:rPr>
                <m:sty m:val="p"/>
              </m:rPr>
              <w:rPr>
                <w:rFonts w:hint="default" w:ascii="Cambria Math" w:hAnsi="Cambria Math"/>
                <w:sz w:val="21"/>
                <w:szCs w:val="21"/>
                <w:lang w:val="en-US" w:eastAsia="zh-CN"/>
              </w:rPr>
              <m:t>n</m:t>
            </m:r>
            <m:ctrlPr>
              <w:rPr>
                <w:rFonts w:hint="eastAsia" w:ascii="Cambria Math" w:hAnsi="Cambria Math"/>
                <w:i w:val="0"/>
                <w:sz w:val="21"/>
                <w:szCs w:val="21"/>
                <w:lang w:val="en-US" w:eastAsia="zh-CN"/>
              </w:rPr>
            </m:ctrlPr>
          </m:den>
        </m:f>
        <m:nary>
          <m:naryPr>
            <m:chr m:val="∑"/>
            <m:limLoc m:val="undOvr"/>
            <m:ctrlPr>
              <w:rPr>
                <w:rFonts w:hint="eastAsia" w:ascii="Cambria Math" w:hAnsi="Cambria Math"/>
                <w:i w:val="0"/>
                <w:sz w:val="21"/>
                <w:szCs w:val="21"/>
                <w:lang w:val="en-US" w:eastAsia="zh-CN"/>
              </w:rPr>
            </m:ctrlPr>
          </m:naryPr>
          <m:sub>
            <m:r>
              <m:rPr>
                <m:sty m:val="p"/>
              </m:rPr>
              <w:rPr>
                <w:rFonts w:hint="default" w:ascii="Cambria Math" w:hAnsi="Cambria Math"/>
                <w:sz w:val="21"/>
                <w:szCs w:val="21"/>
                <w:lang w:val="en-US" w:eastAsia="zh-CN"/>
              </w:rPr>
              <m:t>i=1</m:t>
            </m:r>
            <m:ctrlPr>
              <w:rPr>
                <w:rFonts w:hint="eastAsia" w:ascii="Cambria Math" w:hAnsi="Cambria Math"/>
                <w:i w:val="0"/>
                <w:sz w:val="21"/>
                <w:szCs w:val="21"/>
                <w:lang w:val="en-US" w:eastAsia="zh-CN"/>
              </w:rPr>
            </m:ctrlPr>
          </m:sub>
          <m:sup>
            <m:r>
              <m:rPr>
                <m:sty m:val="p"/>
              </m:rPr>
              <w:rPr>
                <w:rFonts w:hint="default" w:ascii="Cambria Math" w:hAnsi="Cambria Math"/>
                <w:sz w:val="21"/>
                <w:szCs w:val="21"/>
                <w:lang w:val="en-US" w:eastAsia="zh-CN"/>
              </w:rPr>
              <m:t>n</m:t>
            </m:r>
            <m:ctrlPr>
              <w:rPr>
                <w:rFonts w:hint="eastAsia" w:ascii="Cambria Math" w:hAnsi="Cambria Math"/>
                <w:i w:val="0"/>
                <w:sz w:val="21"/>
                <w:szCs w:val="21"/>
                <w:lang w:val="en-US" w:eastAsia="zh-CN"/>
              </w:rPr>
            </m:ctrlPr>
          </m:sup>
          <m:e>
            <m:r>
              <m:rPr>
                <m:sty m:val="p"/>
              </m:rPr>
              <w:rPr>
                <w:rFonts w:hint="default" w:ascii="Cambria Math" w:hAnsi="Cambria Math"/>
                <w:sz w:val="21"/>
                <w:szCs w:val="21"/>
                <w:lang w:val="en-US" w:eastAsia="zh-CN"/>
              </w:rPr>
              <m:t>|</m:t>
            </m:r>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r>
              <m:rPr>
                <m:sty m:val="p"/>
              </m:rPr>
              <w:rPr>
                <w:rFonts w:hint="default" w:ascii="Cambria Math" w:hAnsi="Cambria Math"/>
                <w:sz w:val="21"/>
                <w:szCs w:val="21"/>
                <w:lang w:val="en-US" w:eastAsia="zh-CN"/>
              </w:rPr>
              <m:t>−</m:t>
            </m:r>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r>
              <m:rPr>
                <m:sty m:val="p"/>
              </m:rPr>
              <w:rPr>
                <w:rFonts w:hint="default" w:ascii="Cambria Math" w:hAnsi="Cambria Math"/>
                <w:sz w:val="21"/>
                <w:szCs w:val="21"/>
                <w:lang w:val="en-US" w:eastAsia="zh-CN"/>
              </w:rPr>
              <m:t>|</m:t>
            </m:r>
            <m:ctrlPr>
              <w:rPr>
                <w:rFonts w:hint="eastAsia" w:ascii="Cambria Math" w:hAnsi="Cambria Math"/>
                <w:i w:val="0"/>
                <w:sz w:val="21"/>
                <w:szCs w:val="21"/>
                <w:lang w:val="en-US" w:eastAsia="zh-CN"/>
              </w:rPr>
            </m:ctrlPr>
          </m:e>
        </m:nary>
      </m:oMath>
    </w:p>
    <w:p w14:paraId="1DC668C9">
      <w:pPr>
        <w:keepNext w:val="0"/>
        <w:keepLines w:val="0"/>
        <w:pageBreakBefore w:val="0"/>
        <w:widowControl w:val="0"/>
        <w:kinsoku/>
        <w:wordWrap/>
        <w:overflowPunct/>
        <w:topLinePunct w:val="0"/>
        <w:autoSpaceDE/>
        <w:autoSpaceDN/>
        <w:bidi w:val="0"/>
        <w:adjustRightInd/>
        <w:snapToGrid/>
        <w:spacing w:line="240" w:lineRule="auto"/>
        <w:jc w:val="center"/>
        <w:textAlignment w:val="auto"/>
        <w:outlineLvl w:val="9"/>
        <w:rPr>
          <w:rFonts w:hint="default" w:hAnsi="Cambria Math"/>
          <w:i w:val="0"/>
          <w:sz w:val="24"/>
          <w:szCs w:val="24"/>
          <w:lang w:val="en-US" w:eastAsia="zh-CN"/>
        </w:rPr>
      </w:pPr>
      <w:r>
        <w:rPr>
          <w:rFonts w:hint="default" w:hAnsi="Cambria Math"/>
          <w:i w:val="0"/>
          <w:sz w:val="24"/>
          <w:szCs w:val="24"/>
          <w:lang w:val="en-US" w:eastAsia="zh-CN"/>
        </w:rPr>
        <w:drawing>
          <wp:inline distT="0" distB="0" distL="114300" distR="114300">
            <wp:extent cx="2750185" cy="1570355"/>
            <wp:effectExtent l="0" t="0" r="8255" b="14605"/>
            <wp:docPr id="22" name="图片 22"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utput"/>
                    <pic:cNvPicPr>
                      <a:picLocks noChangeAspect="1"/>
                    </pic:cNvPicPr>
                  </pic:nvPicPr>
                  <pic:blipFill>
                    <a:blip r:embed="rId4"/>
                    <a:stretch>
                      <a:fillRect/>
                    </a:stretch>
                  </pic:blipFill>
                  <pic:spPr>
                    <a:xfrm>
                      <a:off x="0" y="0"/>
                      <a:ext cx="2750185" cy="1570355"/>
                    </a:xfrm>
                    <a:prstGeom prst="rect">
                      <a:avLst/>
                    </a:prstGeom>
                  </pic:spPr>
                </pic:pic>
              </a:graphicData>
            </a:graphic>
          </wp:inline>
        </w:drawing>
      </w:r>
    </w:p>
    <w:p w14:paraId="64A96368">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Cross-Entropy(CE)交叉熵损失:--交叉熵所有log的底数为e,即ln</w:t>
      </w:r>
    </w:p>
    <w:p w14:paraId="2731676D">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优点:梯度收敛,稳定快。结合Softmax或Sigmoid激活函数时候,梯度形式非常简洁</w:t>
      </w:r>
    </w:p>
    <w:p w14:paraId="5D9654B9">
      <w:pPr>
        <w:keepNext w:val="0"/>
        <w:keepLines w:val="0"/>
        <w:pageBreakBefore w:val="0"/>
        <w:widowControl w:val="0"/>
        <w:kinsoku/>
        <w:wordWrap/>
        <w:overflowPunct/>
        <w:topLinePunct w:val="0"/>
        <w:autoSpaceDE/>
        <w:autoSpaceDN/>
        <w:bidi w:val="0"/>
        <w:adjustRightInd/>
        <w:snapToGrid w:val="0"/>
        <w:spacing w:beforeAutospacing="0" w:after="80" w:afterAutospacing="0" w:line="400" w:lineRule="exact"/>
        <w:textAlignment w:val="auto"/>
        <w:outlineLvl w:val="9"/>
        <w:rPr>
          <w:rFonts w:hint="eastAsia"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 xml:space="preserve"> 。这个梯度是线性的,误差大时候梯度大(更新快),误差小时候梯度小(更</w:t>
      </w:r>
    </w:p>
    <w:p w14:paraId="3F9F17E6">
      <w:pPr>
        <w:keepNext w:val="0"/>
        <w:keepLines w:val="0"/>
        <w:pageBreakBefore w:val="0"/>
        <w:widowControl w:val="0"/>
        <w:kinsoku/>
        <w:wordWrap/>
        <w:overflowPunct/>
        <w:topLinePunct w:val="0"/>
        <w:autoSpaceDE/>
        <w:autoSpaceDN/>
        <w:bidi w:val="0"/>
        <w:adjustRightInd/>
        <w:snapToGrid w:val="0"/>
        <w:spacing w:beforeAutospacing="0" w:afterAutospacing="0"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新稳),而MSE的导数如下:当</w:t>
      </w:r>
      <m:oMath>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oMath>
      <w:r>
        <w:rPr>
          <w:rFonts w:hint="eastAsia" w:hAnsi="Cambria Math"/>
          <w:i w:val="0"/>
          <w:sz w:val="21"/>
          <w:szCs w:val="21"/>
          <w:lang w:val="en-US" w:eastAsia="zh-CN"/>
        </w:rPr>
        <w:t>接近与0或1,梯度会趋近于0,导致梯度消失;</w:t>
      </w:r>
    </w:p>
    <w:p w14:paraId="28CE3E82">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交叉熵损失来源于极大似然估计(MLE),他的优化目标是让模型预测的概率分布尽可能接近真实分布;   </w:t>
      </w:r>
    </w:p>
    <w:p w14:paraId="071DA4B1">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对概率敏感</w:t>
      </w:r>
      <m:oMath>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oMath>
      <w:r>
        <w:rPr>
          <w:rFonts w:hint="eastAsia" w:hAnsi="Cambria Math"/>
          <w:i w:val="0"/>
          <w:sz w:val="21"/>
          <w:szCs w:val="21"/>
          <w:lang w:val="en-US" w:eastAsia="zh-CN"/>
        </w:rPr>
        <w:t>=0.01,虽然方向对了但损失值高达-log(0.01)=4.6,会让模型迅速修正;</w:t>
      </w:r>
    </w:p>
    <w:p w14:paraId="31F7E0F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梯度下降可以找到全局最优解。</w:t>
      </w:r>
    </w:p>
    <w:p w14:paraId="1F1E1978">
      <w:pPr>
        <w:keepNext w:val="0"/>
        <w:keepLines w:val="0"/>
        <w:pageBreakBefore w:val="0"/>
        <w:widowControl w:val="0"/>
        <w:kinsoku/>
        <w:wordWrap/>
        <w:overflowPunct/>
        <w:topLinePunct w:val="0"/>
        <w:autoSpaceDE/>
        <w:autoSpaceDN/>
        <w:bidi w:val="0"/>
        <w:adjustRightInd/>
        <w:snapToGrid/>
        <w:spacing w:beforeAutospacing="0" w:after="157" w:afterLines="50" w:line="240" w:lineRule="auto"/>
        <w:ind w:left="2100" w:leftChars="0"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drawing>
          <wp:inline distT="0" distB="0" distL="114300" distR="114300">
            <wp:extent cx="1822450" cy="388620"/>
            <wp:effectExtent l="0" t="0" r="6350" b="762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5"/>
                    <a:stretch>
                      <a:fillRect/>
                    </a:stretch>
                  </pic:blipFill>
                  <pic:spPr>
                    <a:xfrm>
                      <a:off x="0" y="0"/>
                      <a:ext cx="1822450" cy="388620"/>
                    </a:xfrm>
                    <a:prstGeom prst="rect">
                      <a:avLst/>
                    </a:prstGeom>
                  </pic:spPr>
                </pic:pic>
              </a:graphicData>
            </a:graphic>
          </wp:inline>
        </w:drawing>
      </w:r>
      <w:r>
        <w:rPr>
          <w:rFonts w:hint="eastAsia" w:hAnsi="Cambria Math"/>
          <w:i w:val="0"/>
          <w:sz w:val="21"/>
          <w:szCs w:val="21"/>
          <w:lang w:val="en-US" w:eastAsia="zh-CN"/>
        </w:rPr>
        <w:t xml:space="preserve">     </w:t>
      </w:r>
    </w:p>
    <w:p w14:paraId="069315DF">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缺点:异常值敏感--有可能过度优化错误样本,产生过拟合;  </w:t>
      </w:r>
    </w:p>
    <w:p w14:paraId="2B699EF5">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必须配合Sigmoid或者Softmax以保证回归任务输出概率;  </w:t>
      </w:r>
    </w:p>
    <w:p w14:paraId="5B895673">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类别不平衡表达差可以引入类别权重;  </w:t>
      </w:r>
    </w:p>
    <w:p w14:paraId="458FD347">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数值稳定性:+1e-8</w:t>
      </w:r>
    </w:p>
    <w:p w14:paraId="7ABA27F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i w:val="0"/>
          <w:sz w:val="21"/>
          <w:szCs w:val="21"/>
          <w:lang w:val="en-US" w:eastAsia="zh-CN"/>
        </w:rPr>
      </w:pPr>
      <w:r>
        <w:rPr>
          <w:rFonts w:hint="eastAsia"/>
          <w:lang w:val="en-US" w:eastAsia="zh-CN"/>
        </w:rPr>
        <w:t>当y=1时候</w:t>
      </w:r>
      <m:oMath>
        <m:func>
          <m:funcPr>
            <m:ctrlPr>
              <w:rPr>
                <w:rFonts w:ascii="Cambria Math" w:hAnsi="Cambria Math"/>
                <w:i/>
                <w:lang w:val="en-US"/>
              </w:rPr>
            </m:ctrlPr>
          </m:funcPr>
          <m:fName>
            <m:sSub>
              <m:sSubPr>
                <m:ctrlPr>
                  <w:rPr>
                    <w:rFonts w:ascii="Cambria Math" w:hAnsi="Cambria Math"/>
                    <w:lang w:val="en-US"/>
                  </w:rPr>
                </m:ctrlPr>
              </m:sSubPr>
              <m:e>
                <m:r>
                  <m:rPr>
                    <m:sty m:val="p"/>
                  </m:rPr>
                  <w:rPr>
                    <w:rFonts w:ascii="Cambria Math" w:hAnsi="Cambria Math"/>
                    <w:lang w:val="en-US"/>
                  </w:rPr>
                  <m:t>log</m:t>
                </m:r>
                <m:ctrlPr>
                  <w:rPr>
                    <w:rFonts w:ascii="Cambria Math" w:hAnsi="Cambria Math"/>
                    <w:i/>
                    <w:lang w:val="en-US"/>
                  </w:rPr>
                </m:ctrlPr>
              </m:e>
              <m:sub>
                <m:r>
                  <m:rPr/>
                  <w:rPr>
                    <w:rFonts w:hint="default" w:ascii="Cambria Math" w:hAnsi="Cambria Math"/>
                    <w:lang w:val="en-US" w:eastAsia="zh-CN"/>
                  </w:rPr>
                  <m:t>e</m:t>
                </m:r>
                <m:ctrlPr>
                  <w:rPr>
                    <w:rFonts w:ascii="Cambria Math" w:hAnsi="Cambria Math"/>
                    <w:i/>
                    <w:lang w:val="en-US"/>
                  </w:rPr>
                </m:ctrlPr>
              </m:sub>
            </m:sSub>
            <m:ctrlPr>
              <w:rPr>
                <w:rFonts w:ascii="Cambria Math" w:hAnsi="Cambria Math"/>
                <w:i/>
                <w:lang w:val="en-US"/>
              </w:rPr>
            </m:ctrlPr>
          </m:fName>
          <m:e>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ascii="Cambria Math" w:hAnsi="Cambria Math"/>
                <w:i/>
                <w:lang w:val="en-US"/>
              </w:rPr>
            </m:ctrlPr>
          </m:e>
        </m:func>
      </m:oMath>
      <w:r>
        <w:rPr>
          <w:rFonts w:hint="eastAsia"/>
          <w:lang w:val="en-US" w:eastAsia="zh-CN"/>
        </w:rPr>
        <w:t>生效。当</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接近于1时候,惩罚小。</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接近于0时候惩罚很大。同样y=0时候1-</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刚好相反。计算二分类损失。(1)是二分类,(2)是多分类,(3)引入类别权重的情况。</w:t>
      </w:r>
    </w:p>
    <w:p w14:paraId="5429B783">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(1)</w:t>
      </w:r>
    </w:p>
    <w:p w14:paraId="66769464">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c=1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C</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acc>
                          <m:accPr>
                            <m:ctrlPr>
                              <w:rPr>
                                <w:rFonts w:hint="default" w:ascii="Cambria Math" w:hAnsi="Cambria Math" w:cstheme="minorBidi"/>
                                <w:i/>
                                <w:kern w:val="2"/>
                                <w:sz w:val="21"/>
                                <w:szCs w:val="24"/>
                                <w:lang w:val="en-US" w:eastAsia="zh-CN" w:bidi="ar-SA"/>
                              </w:rPr>
                            </m:ctrlPr>
                          </m:acc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acc>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(2) </w:t>
      </w:r>
    </w:p>
    <w:p w14:paraId="314029EC">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pos</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neg</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(3) </w:t>
      </w:r>
    </w:p>
    <w:p w14:paraId="452DDF9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2.线性回归：解释最小二乘与梯度下降区别，手写梯度下降版</w:t>
      </w:r>
    </w:p>
    <w:p w14:paraId="7D9A20EE">
      <w:pPr>
        <w:jc w:val="center"/>
      </w:pPr>
      <w:r>
        <w:drawing>
          <wp:inline distT="0" distB="0" distL="114300" distR="114300">
            <wp:extent cx="2667635" cy="2110740"/>
            <wp:effectExtent l="0" t="0" r="1460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2667635" cy="2110740"/>
                    </a:xfrm>
                    <a:prstGeom prst="rect">
                      <a:avLst/>
                    </a:prstGeom>
                    <a:noFill/>
                    <a:ln>
                      <a:noFill/>
                    </a:ln>
                  </pic:spPr>
                </pic:pic>
              </a:graphicData>
            </a:graphic>
          </wp:inline>
        </w:drawing>
      </w:r>
    </w:p>
    <w:p w14:paraId="636168D9">
      <w:pPr>
        <w:ind w:firstLine="420" w:firstLineChars="0"/>
        <w:jc w:val="both"/>
        <w:rPr>
          <w:rFonts w:hint="default" w:eastAsiaTheme="minorEastAsia"/>
          <w:lang w:val="en-US" w:eastAsia="zh-CN"/>
        </w:rPr>
      </w:pPr>
      <w:r>
        <w:rPr>
          <w:rFonts w:hint="eastAsia"/>
          <w:lang w:val="en-US" w:eastAsia="zh-CN"/>
        </w:rPr>
        <w:t>梯度下降的python写法:</w:t>
      </w:r>
      <w:r>
        <w:rPr>
          <w:rFonts w:hint="default" w:eastAsiaTheme="minorEastAsia"/>
          <w:lang w:val="en-US" w:eastAsia="zh-CN"/>
        </w:rPr>
        <w:t>x = x - learning_rate * grad</w:t>
      </w:r>
      <w:r>
        <w:rPr>
          <w:rFonts w:hint="eastAsia"/>
          <w:lang w:val="en-US" w:eastAsia="zh-CN"/>
        </w:rPr>
        <w:t>,grad即导数(梯度)。我们从右往左看,导数会从一个正数越变越小。这样就会导致x会变化越来越缓慢，直到0停止。不会到左边,也就是找到这一段的极小值。</w:t>
      </w:r>
    </w:p>
    <w:p w14:paraId="37A7752A">
      <w:pPr>
        <w:ind w:firstLine="420" w:firstLineChars="0"/>
        <w:rPr>
          <w:rFonts w:hint="default"/>
          <w:lang w:val="en-US" w:eastAsia="zh-CN"/>
        </w:rPr>
      </w:pPr>
      <w:r>
        <w:rPr>
          <w:rFonts w:hint="eastAsia"/>
          <w:lang w:val="en-US" w:eastAsia="zh-CN"/>
        </w:rPr>
        <w:t>对于线性回归,可以使用梯度下降的方法优化损失函数,即求损失函数的极小值。</w:t>
      </w:r>
    </w:p>
    <w:p w14:paraId="3F13526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3.逻辑回归：解释交叉熵损失，手写逻辑回归（含sigmoid）</w:t>
      </w:r>
    </w:p>
    <w:p w14:paraId="7D4832F4">
      <w:pPr>
        <w:ind w:firstLine="420" w:firstLineChars="0"/>
        <w:rPr>
          <w:rFonts w:hint="default"/>
          <w:lang w:val="en-US" w:eastAsia="zh-CN"/>
        </w:rPr>
      </w:pPr>
      <w:r>
        <w:rPr>
          <w:rFonts w:hint="eastAsia"/>
          <w:lang w:val="en-US" w:eastAsia="zh-CN"/>
        </w:rPr>
        <w:t>交叉熵衡量的是:用我们预测的概率分布q,去编码真实分布p需要多少额外信息量。如果预测的准,交叉熵≈真实分布的信息量(交叉熵小)。</w:t>
      </w:r>
    </w:p>
    <w:p w14:paraId="5C975D28">
      <w:pPr>
        <w:ind w:firstLine="420" w:firstLineChars="0"/>
        <w:rPr>
          <w:rFonts w:hint="default"/>
          <w:lang w:val="en-US" w:eastAsia="zh-CN"/>
        </w:rPr>
      </w:pPr>
      <w:r>
        <w:rPr>
          <w:rFonts w:hint="eastAsia"/>
          <w:lang w:val="en-US" w:eastAsia="zh-CN"/>
        </w:rPr>
        <w:t>线性回归:线性(-</w:t>
      </w:r>
      <m:oMath>
        <m:r>
          <m:rPr/>
          <w:rPr>
            <w:rFonts w:ascii="Cambria Math" w:hAnsi="Cambria Math"/>
            <w:lang w:val="en-US"/>
          </w:rPr>
          <m:t>∞</m:t>
        </m:r>
        <m:r>
          <m:rPr/>
          <w:rPr>
            <w:rFonts w:hint="default" w:ascii="Cambria Math" w:hAnsi="Cambria Math"/>
            <w:lang w:val="en-US" w:eastAsia="zh-CN"/>
          </w:rPr>
          <m:t>,+</m:t>
        </m:r>
        <m:r>
          <m:rPr/>
          <w:rPr>
            <w:rFonts w:ascii="Cambria Math" w:hAnsi="Cambria Math"/>
            <w:lang w:val="en-US"/>
          </w:rPr>
          <m:t>∞</m:t>
        </m:r>
      </m:oMath>
      <w:r>
        <w:rPr>
          <w:rFonts w:hint="eastAsia" w:hAnsi="Cambria Math"/>
          <w:i w:val="0"/>
          <w:lang w:val="en-US" w:eastAsia="zh-CN"/>
        </w:rPr>
        <w:t xml:space="preserve"> </w:t>
      </w:r>
      <w:r>
        <w:rPr>
          <w:rFonts w:hint="eastAsia"/>
          <w:lang w:val="en-US" w:eastAsia="zh-CN"/>
        </w:rPr>
        <w:t>) 任务预测数值。激活函数:无 损失函数:均方误差。参数求解:最小二乘法/梯度下降。</w:t>
      </w:r>
    </w:p>
    <w:p w14:paraId="1D42DDA7">
      <w:pPr>
        <w:ind w:firstLine="420" w:firstLineChars="0"/>
        <w:rPr>
          <w:rFonts w:hint="default"/>
          <w:lang w:val="en-US" w:eastAsia="zh-CN"/>
        </w:rPr>
      </w:pPr>
      <w:r>
        <w:rPr>
          <w:rFonts w:hint="eastAsia"/>
          <w:lang w:val="en-US" w:eastAsia="zh-CN"/>
        </w:rPr>
        <w:t>逻辑回归:概率分布(0,1)用sigmoid将z压缩到(0,1之间)。损失函数:交叉熵。参数求解:梯度下降。y为每个点的分类只有0/1。</w:t>
      </w:r>
    </w:p>
    <w:p w14:paraId="501D25A3">
      <w:pPr>
        <w:ind w:firstLine="420" w:firstLineChars="0"/>
        <w:rPr>
          <w:rFonts w:hint="default" w:hAnsi="Cambria Math"/>
          <w:i w:val="0"/>
          <w:lang w:val="en-US" w:eastAsia="zh-CN"/>
        </w:rPr>
      </w:pPr>
      <w:r>
        <w:rPr>
          <w:rFonts w:hint="eastAsia"/>
          <w:lang w:val="en-US" w:eastAsia="zh-CN"/>
        </w:rPr>
        <w:t>交叉熵损失:</w:t>
      </w:r>
    </w:p>
    <w:p w14:paraId="5681982A">
      <w:pPr>
        <w:ind w:firstLine="420" w:firstLineChars="0"/>
        <w:rPr>
          <w:rFonts w:hint="default" w:hAnsi="Cambria Math" w:eastAsiaTheme="minorEastAsia"/>
          <w:i w:val="0"/>
          <w:lang w:val="en-US" w:eastAsia="zh-CN"/>
        </w:rPr>
      </w:pPr>
      <w:r>
        <w:rPr>
          <w:rFonts w:hint="eastAsia" w:hAnsi="Cambria Math"/>
          <w:i w:val="0"/>
          <w:lang w:val="en-US" w:eastAsia="zh-CN"/>
        </w:rPr>
        <w:t>设样本</w:t>
      </w:r>
      <m:oMath>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cs="Cambria Math"/>
            <w:lang w:val="en-US" w:eastAsia="zh-CN"/>
          </w:rPr>
          <m:t>∈</m:t>
        </m:r>
        <m:sSup>
          <m:sSupPr>
            <m:ctrlPr>
              <w:rPr>
                <w:rFonts w:hint="default" w:ascii="Cambria Math" w:hAnsi="Cambria Math" w:cs="Cambria Math"/>
                <w:i/>
                <w:lang w:val="en-US" w:eastAsia="zh-CN"/>
              </w:rPr>
            </m:ctrlPr>
          </m:sSupPr>
          <m:e>
            <m:r>
              <m:rPr/>
              <w:rPr>
                <w:rFonts w:hint="default" w:ascii="Cambria Math" w:hAnsi="Cambria Math" w:cs="Cambria Math"/>
                <w:lang w:val="en-US" w:eastAsia="zh-CN"/>
              </w:rPr>
              <m:t>R</m:t>
            </m:r>
            <m:ctrlPr>
              <w:rPr>
                <w:rFonts w:hint="default" w:ascii="Cambria Math" w:hAnsi="Cambria Math" w:cs="Cambria Math"/>
                <w:i/>
                <w:lang w:val="en-US" w:eastAsia="zh-CN"/>
              </w:rPr>
            </m:ctrlPr>
          </m:e>
          <m:sup>
            <m:r>
              <m:rPr/>
              <w:rPr>
                <w:rFonts w:hint="default" w:ascii="Cambria Math" w:hAnsi="Cambria Math" w:cs="Cambria Math"/>
                <w:lang w:val="en-US" w:eastAsia="zh-CN"/>
              </w:rPr>
              <m:t>d</m:t>
            </m:r>
            <m:ctrlPr>
              <w:rPr>
                <w:rFonts w:hint="default" w:ascii="Cambria Math" w:hAnsi="Cambria Math" w:cs="Cambria Math"/>
                <w:i/>
                <w:lang w:val="en-US" w:eastAsia="zh-CN"/>
              </w:rPr>
            </m:ctrlPr>
          </m:sup>
        </m:sSup>
      </m:oMath>
      <w:r>
        <w:rPr>
          <w:rFonts w:hint="eastAsia" w:hAnsi="Cambria Math" w:cs="Cambria Math"/>
          <w:i w:val="0"/>
          <w:lang w:val="en-US" w:eastAsia="zh-CN"/>
        </w:rPr>
        <w:t>,标签</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r>
          <m:rPr/>
          <w:rPr>
            <w:rFonts w:hint="default" w:ascii="Cambria Math" w:hAnsi="Cambria Math" w:cs="Cambria Math"/>
            <w:lang w:val="en-US" w:eastAsia="zh-CN"/>
          </w:rPr>
          <m:t>∈</m:t>
        </m:r>
      </m:oMath>
      <w:r>
        <w:rPr>
          <w:rFonts w:hint="eastAsia" w:hAnsi="Cambria Math" w:cs="Cambria Math"/>
          <w:i w:val="0"/>
          <w:lang w:val="en-US" w:eastAsia="zh-CN"/>
        </w:rPr>
        <w:t>{0,1}。模型参数</w:t>
      </w:r>
      <m:oMath>
        <m:r>
          <m:rPr/>
          <w:rPr>
            <w:rFonts w:ascii="Cambria Math" w:hAnsi="Cambria Math" w:cs="Cambria Math"/>
            <w:lang w:val="en-US"/>
          </w:rPr>
          <m:t>θ</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d+1</m:t>
            </m:r>
            <m:ctrlPr>
              <w:rPr>
                <w:rFonts w:hint="default" w:ascii="Cambria Math" w:hAnsi="Cambria Math" w:cs="Cambria Math"/>
                <w:i/>
                <w:lang w:val="en-US"/>
              </w:rPr>
            </m:ctrlPr>
          </m:sup>
        </m:sSup>
      </m:oMath>
      <w:r>
        <w:rPr>
          <w:rFonts w:hint="eastAsia" w:hAnsi="Cambria Math" w:cs="Cambria Math"/>
          <w:i w:val="0"/>
          <w:lang w:val="en-US" w:eastAsia="zh-CN"/>
        </w:rPr>
        <w:t>(包含截距项)。</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oMath>
      <w:r>
        <w:rPr>
          <w:rFonts w:hint="eastAsia" w:hAnsi="Cambria Math" w:cs="Cambria Math"/>
          <w:i w:val="0"/>
          <w:lang w:val="en-US" w:eastAsia="zh-CN"/>
        </w:rPr>
        <w:t>即真实值。定义:</w:t>
      </w:r>
    </w:p>
    <w:p w14:paraId="6BE22ADF">
      <w:pPr>
        <w:ind w:firstLine="420" w:firstLineChars="0"/>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p>
            <m:sSupPr>
              <m:ctrlPr>
                <w:rPr>
                  <w:rFonts w:hint="default" w:ascii="Cambria Math" w:hAnsi="Cambria Math"/>
                  <w:i/>
                  <w:lang w:val="en-US" w:eastAsia="zh-CN"/>
                </w:rPr>
              </m:ctrlPr>
            </m:sSupPr>
            <m:e>
              <m:r>
                <m:rPr/>
                <w:rPr>
                  <w:rFonts w:ascii="Cambria Math" w:hAnsi="Cambria Math"/>
                  <w:lang w:val="en-US"/>
                </w:rPr>
                <m:t>θ</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oMath>
      </m:oMathPara>
    </w:p>
    <w:p w14:paraId="52465228">
      <w:pPr>
        <w:ind w:firstLine="420" w:firstLineChars="0"/>
        <w:jc w:val="center"/>
        <w:rPr>
          <w:rFonts w:hint="default" w:hAnsi="Cambria Math" w:cs="Cambria Math"/>
          <w:i w:val="0"/>
          <w:lang w:val="en-US" w:eastAsia="zh-CN"/>
        </w:rPr>
      </w:pPr>
      <m:oMathPara>
        <m:oMath>
          <m:r>
            <m:rPr/>
            <w:rPr>
              <w:rFonts w:hint="default" w:ascii="Cambria Math" w:hAnsi="Cambria Math" w:cs="Cambria Math"/>
              <w:lang w:val="en-US" w:eastAsia="zh-CN"/>
            </w:rPr>
            <m:t>z=</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b+w</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oMath>
      </m:oMathPara>
    </w:p>
    <w:p w14:paraId="2B881D4E">
      <w:pPr>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σ</m:t>
        </m:r>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m:t>
            </m:r>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sup>
            </m:sSup>
            <m:ctrlPr>
              <w:rPr>
                <w:rFonts w:hint="default" w:ascii="Cambria Math" w:hAnsi="Cambria Math"/>
                <w:i/>
                <w:lang w:val="en-US" w:eastAsia="zh-CN"/>
              </w:rPr>
            </m:ctrlPr>
          </m:den>
        </m:f>
      </m:oMath>
      <w:r>
        <w:rPr>
          <w:rFonts w:hint="eastAsia" w:hAnsi="Cambria Math"/>
          <w:i w:val="0"/>
          <w:lang w:val="en-US" w:eastAsia="zh-CN"/>
        </w:rPr>
        <w:t xml:space="preserve"> sigmoid函数</w:t>
      </w:r>
    </w:p>
    <w:p w14:paraId="5B427FF5">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交叉熵</w:t>
      </w:r>
    </w:p>
    <w:p w14:paraId="4C099CFF">
      <w:pPr>
        <w:jc w:val="center"/>
        <w:rPr>
          <w:rFonts w:hint="default"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p−y</m:t>
            </m:r>
            <m:ctrlPr>
              <w:rPr>
                <w:rFonts w:hint="default" w:ascii="Cambria Math" w:hAnsi="Cambria Math"/>
                <w:i/>
                <w:lang w:val="en-US" w:eastAsia="zh-CN"/>
              </w:rPr>
            </m:ctrlPr>
          </m:num>
          <m:den>
            <m:r>
              <m:rPr/>
              <w:rPr>
                <w:rFonts w:hint="default" w:ascii="Cambria Math" w:hAnsi="Cambria Math"/>
                <w:lang w:val="en-US" w:eastAsia="zh-CN"/>
              </w:rPr>
              <m:t>p(1−p)</m:t>
            </m:r>
            <m:ctrlPr>
              <w:rPr>
                <w:rFonts w:hint="default" w:ascii="Cambria Math" w:hAnsi="Cambria Math"/>
                <w:i/>
                <w:lang w:val="en-US" w:eastAsia="zh-CN"/>
              </w:rPr>
            </m:ctrlPr>
          </m:den>
        </m:f>
        <m:r>
          <m:rPr/>
          <w:rPr>
            <w:rFonts w:hint="default" w:ascii="Cambria Math" w:hAnsi="Cambria Math"/>
            <w:lang w:val="en-US" w:eastAsia="zh-CN"/>
          </w:rPr>
          <m:t>∗p(1−p)∗X=X∗(p−y)=</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acc>
                  <m:accPr>
                    <m:chr m:val="̃"/>
                    <m:ctrlPr>
                      <w:rPr>
                        <w:rFonts w:hint="default" w:ascii="Cambria Math" w:hAnsi="Cambria Math" w:cstheme="minorBidi"/>
                        <w:i/>
                        <w:kern w:val="2"/>
                        <w:sz w:val="21"/>
                        <w:szCs w:val="24"/>
                        <w:lang w:val="en-US" w:eastAsia="zh-CN" w:bidi="ar-SA"/>
                      </w:rPr>
                    </m:ctrlPr>
                  </m:acc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acc>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i w:val="0"/>
          <w:lang w:val="en-US" w:eastAsia="zh-CN"/>
        </w:rPr>
        <w:t xml:space="preserve"> 梯度</w:t>
      </w:r>
    </w:p>
    <w:p w14:paraId="69EA4789">
      <w:pPr>
        <w:jc w:val="center"/>
        <w:rPr>
          <w:rFonts w:hint="default" w:hAnsi="Cambria Math" w:cstheme="minorBidi"/>
          <w:i w:val="0"/>
          <w:kern w:val="2"/>
          <w:sz w:val="21"/>
          <w:szCs w:val="24"/>
          <w:lang w:val="en-US" w:eastAsia="zh-CN" w:bidi="ar-SA"/>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ascii="Cambria Math" w:hAnsi="Cambria Math"/>
            <w:lang w:val="en-US"/>
          </w:rPr>
          <m:t>α</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oMath>
      <w:r>
        <w:rPr>
          <w:rFonts w:hint="eastAsia" w:hAnsi="Cambria Math"/>
          <w:i w:val="0"/>
          <w:lang w:val="en-US" w:eastAsia="zh-CN"/>
        </w:rPr>
        <w:t xml:space="preserve">  梯度下降更新</w:t>
      </w:r>
    </w:p>
    <w:p w14:paraId="07B3D436">
      <w:pPr>
        <w:ind w:firstLine="420" w:firstLineChars="0"/>
        <w:rPr>
          <w:rFonts w:hint="eastAsia"/>
          <w:lang w:val="en-US" w:eastAsia="zh-CN"/>
        </w:rPr>
      </w:pPr>
      <w:r>
        <w:rPr>
          <w:rFonts w:hint="eastAsia"/>
          <w:lang w:val="en-US" w:eastAsia="zh-CN"/>
        </w:rPr>
        <w:t>#梯度 = 平均（特征 × 预测误差）</w:t>
      </w:r>
      <w:r>
        <w:rPr>
          <w:rFonts w:hint="default"/>
          <w:lang w:val="en-US" w:eastAsia="zh-CN"/>
        </w:rPr>
        <w:t>，其中“预测误差” = 预测概率 − 真实标签。</w:t>
      </w:r>
    </w:p>
    <w:p w14:paraId="38CE2612">
      <w:pPr>
        <w:ind w:firstLine="420" w:firstLineChars="0"/>
        <w:rPr>
          <w:rFonts w:hint="default"/>
          <w:lang w:val="en-US" w:eastAsia="zh-CN"/>
        </w:rPr>
      </w:pPr>
      <w:r>
        <w:rPr>
          <w:rFonts w:hint="eastAsia"/>
          <w:lang w:val="en-US" w:eastAsia="zh-CN"/>
        </w:rPr>
        <w:t>算梯度可以将均值和i转换为矩阵。</w:t>
      </w:r>
    </w:p>
    <w:p w14:paraId="33AC6D27">
      <w:pPr>
        <w:ind w:firstLine="420" w:firstLineChars="0"/>
        <w:rPr>
          <w:rFonts w:hint="default"/>
          <w:lang w:val="en-US" w:eastAsia="zh-CN"/>
        </w:rPr>
      </w:pPr>
      <w:r>
        <w:rPr>
          <w:rFonts w:hint="eastAsia"/>
          <w:lang w:val="en-US" w:eastAsia="zh-CN"/>
        </w:rPr>
        <w:t>线性回归和逻辑回归都处理了斜率和截距只是形式不同而已。</w:t>
      </w:r>
    </w:p>
    <w:p w14:paraId="467B9F6A">
      <w:pPr>
        <w:ind w:firstLine="420" w:firstLineChars="0"/>
        <w:rPr>
          <w:rFonts w:hint="default"/>
          <w:lang w:val="en-US" w:eastAsia="zh-CN"/>
        </w:rPr>
      </w:pPr>
      <w:r>
        <w:rPr>
          <w:rFonts w:hint="eastAsia"/>
          <w:lang w:val="en-US" w:eastAsia="zh-CN"/>
        </w:rPr>
        <w:t>逻辑回归的决策边界 ≈ 线性回归的拟合直线，都是训练过程中逐渐趋近的一个线性方程。</w:t>
      </w:r>
      <w:r>
        <w:rPr>
          <w:rFonts w:hint="default"/>
          <w:lang w:val="en-US" w:eastAsia="zh-CN"/>
        </w:rPr>
        <w:t> 区别在于前者用于分类，后者用于回归。</w:t>
      </w:r>
    </w:p>
    <w:p w14:paraId="5B44AFFD">
      <w:pPr>
        <w:ind w:firstLine="420" w:firstLineChars="0"/>
        <w:rPr>
          <w:rFonts w:hint="eastAsia"/>
          <w:i w:val="0"/>
          <w:lang w:val="en-US" w:eastAsia="zh-CN"/>
        </w:rPr>
      </w:pPr>
      <w:r>
        <w:rPr>
          <w:rFonts w:hint="eastAsia"/>
          <w:lang w:val="en-US" w:eastAsia="zh-CN"/>
        </w:rPr>
        <w:t>决策边界就是一条</w:t>
      </w:r>
      <w:r>
        <w:rPr>
          <w:rFonts w:hint="default"/>
          <w:lang w:val="en-US" w:eastAsia="zh-CN"/>
        </w:rPr>
        <w:t>”</w:t>
      </w:r>
      <w:r>
        <w:rPr>
          <w:rFonts w:hint="eastAsia"/>
          <w:lang w:val="en-US" w:eastAsia="zh-CN"/>
        </w:rPr>
        <w:t>分界线</w:t>
      </w:r>
      <w:r>
        <w:rPr>
          <w:rFonts w:hint="default"/>
          <w:lang w:val="en-US" w:eastAsia="zh-CN"/>
        </w:rPr>
        <w:t>”</w:t>
      </w:r>
      <w:r>
        <w:rPr>
          <w:rFonts w:hint="eastAsia"/>
          <w:lang w:val="en-US" w:eastAsia="zh-CN"/>
        </w:rPr>
        <w:t>,它把特征空间划分成不同的区域,每个区域对应一个类别。逻辑回归的决策边界是</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,预测为类别1。若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,预测为类别0.</w:t>
      </w:r>
    </w:p>
    <w:p w14:paraId="213B9638">
      <w:pPr>
        <w:ind w:firstLine="420" w:firstLineChars="0"/>
        <w:rPr>
          <w:rFonts w:hint="eastAsia" w:hAnsi="Cambria Math"/>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=0.5时,代入sigmoid函数,得到z=0,即</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w:r>
        <w:rPr>
          <w:rFonts w:hint="eastAsia" w:hAnsi="Cambria Math"/>
          <w:i w:val="0"/>
          <w:lang w:val="en-US" w:eastAsia="zh-CN"/>
        </w:rPr>
        <w:t>。</w:t>
      </w:r>
    </w:p>
    <w:p w14:paraId="4F96D526">
      <w:pPr>
        <w:ind w:firstLine="420" w:firstLineChars="0"/>
        <w:rPr>
          <w:rFonts w:hint="default"/>
          <w:lang w:val="en-US" w:eastAsia="zh-CN"/>
        </w:rPr>
      </w:pPr>
      <w:r>
        <w:rPr>
          <w:rFonts w:hint="eastAsia" w:hAnsi="Cambria Math"/>
          <w:i w:val="0"/>
          <w:lang w:val="en-US" w:eastAsia="zh-CN"/>
        </w:rPr>
        <w:t xml:space="preserve">对于线性不可分的,可以用特征工程或者核技巧解决。例如,给原始特征增加高次项(多项式特征):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3</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1</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4</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2</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cs="Cambria Math"/>
                <w:i/>
                <w:lang w:val="en-US"/>
              </w:rPr>
            </m:ctrlPr>
          </m:sSubPr>
          <m:e>
            <m:r>
              <m:rPr/>
              <w:rPr>
                <w:rFonts w:hint="default" w:ascii="Cambria Math" w:hAnsi="Cambria Math" w:cs="Cambria Math"/>
                <w:lang w:val="en-US" w:eastAsia="zh-CN"/>
              </w:rPr>
              <m:t>x</m:t>
            </m:r>
            <m:ctrlPr>
              <w:rPr>
                <w:rFonts w:ascii="Cambria Math" w:hAnsi="Cambria Math" w:cs="Cambria Math"/>
                <w:i/>
                <w:lang w:val="en-US"/>
              </w:rPr>
            </m:ctrlPr>
          </m:e>
          <m:sub>
            <m:r>
              <m:rPr/>
              <w:rPr>
                <w:rFonts w:hint="default" w:ascii="Cambria Math" w:hAnsi="Cambria Math" w:cs="Cambria Math"/>
                <w:lang w:val="en-US" w:eastAsia="zh-CN"/>
              </w:rPr>
              <m:t>5</m:t>
            </m:r>
            <m:ctrlPr>
              <w:rPr>
                <w:rFonts w:ascii="Cambria Math" w:hAnsi="Cambria Math" w:cs="Cambria Math"/>
                <w:i/>
                <w:lang w:val="en-US"/>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oMath>
      <w:r>
        <w:rPr>
          <w:rFonts w:hint="eastAsia" w:hAnsi="Cambria Math" w:cs="Cambria Math"/>
          <w:i w:val="0"/>
          <w:lang w:val="en-US" w:eastAsia="zh-CN"/>
        </w:rPr>
        <w:t>。回归到二维时候就变成了曲线。</w:t>
      </w:r>
    </w:p>
    <w:p w14:paraId="54C2EB5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4.KNN: 解释距离度量,手写KNN分类器</w:t>
      </w:r>
    </w:p>
    <w:p w14:paraId="4B574563">
      <w:pPr>
        <w:ind w:firstLine="420" w:firstLineChars="0"/>
        <w:rPr>
          <w:rFonts w:hint="default"/>
          <w:lang w:val="en-US" w:eastAsia="zh-CN"/>
        </w:rPr>
      </w:pPr>
      <w:r>
        <w:rPr>
          <w:rFonts w:hint="eastAsia"/>
          <w:lang w:val="en-US" w:eastAsia="zh-CN"/>
        </w:rPr>
        <w:t>未标记样本的类别,由他最近的k个邻居投票决定</w:t>
      </w:r>
    </w:p>
    <w:p w14:paraId="37840D2F">
      <w:pPr>
        <w:ind w:firstLine="420" w:firstLineChars="0"/>
        <w:rPr>
          <w:rFonts w:hint="eastAsia"/>
          <w:lang w:val="en-US" w:eastAsia="zh-CN"/>
        </w:rPr>
      </w:pPr>
      <w:r>
        <w:rPr>
          <w:rFonts w:hint="eastAsia"/>
          <w:lang w:val="en-US" w:eastAsia="zh-CN"/>
        </w:rPr>
        <w:t>KNN是</w:t>
      </w:r>
      <w:r>
        <w:rPr>
          <w:rFonts w:hint="default"/>
          <w:lang w:val="en-US" w:eastAsia="zh-CN"/>
        </w:rPr>
        <w:t xml:space="preserve">有监督学习还是无监督？ </w:t>
      </w:r>
      <m:oMath>
        <m:r>
          <m:rPr/>
          <w:rPr>
            <w:rFonts w:ascii="Cambria Math" w:hAnsi="Cambria Math"/>
            <w:lang w:val="en-US"/>
          </w:rPr>
          <m:t>→</m:t>
        </m:r>
      </m:oMath>
      <w:r>
        <w:rPr>
          <w:rFonts w:hint="default"/>
          <w:lang w:val="en-US" w:eastAsia="zh-CN"/>
        </w:rPr>
        <w:t xml:space="preserve"> 有监督</w:t>
      </w:r>
      <w:r>
        <w:rPr>
          <w:rFonts w:hint="eastAsia"/>
          <w:lang w:val="en-US" w:eastAsia="zh-CN"/>
        </w:rPr>
        <w:t>。</w:t>
      </w:r>
    </w:p>
    <w:p w14:paraId="6905EF0D">
      <w:pPr>
        <w:ind w:firstLine="420" w:firstLineChars="0"/>
        <w:rPr>
          <w:rFonts w:hint="default"/>
          <w:lang w:val="en-US" w:eastAsia="zh-CN"/>
        </w:rPr>
      </w:pPr>
      <w:r>
        <w:rPr>
          <w:rFonts w:hint="default"/>
          <w:lang w:val="en-US" w:eastAsia="zh-CN"/>
        </w:rPr>
        <w:t xml:space="preserve">KNN属于懒惰学习还是急切学习？ </w:t>
      </w:r>
      <m:oMath>
        <m:r>
          <m:rPr/>
          <w:rPr>
            <w:rFonts w:ascii="Cambria Math" w:hAnsi="Cambria Math"/>
            <w:lang w:val="en-US"/>
          </w:rPr>
          <m:t>→</m:t>
        </m:r>
      </m:oMath>
      <w:r>
        <w:rPr>
          <w:rFonts w:hint="default"/>
          <w:lang w:val="en-US" w:eastAsia="zh-CN"/>
        </w:rPr>
        <w:t xml:space="preserve"> 懒惰学习（没有显式训练）</w:t>
      </w:r>
    </w:p>
    <w:p w14:paraId="1AE92EC8">
      <w:pPr>
        <w:ind w:firstLine="420" w:firstLineChars="0"/>
        <w:rPr>
          <w:rFonts w:hint="eastAsia"/>
          <w:lang w:val="en-US" w:eastAsia="zh-CN"/>
        </w:rPr>
      </w:pPr>
      <w:r>
        <w:rPr>
          <w:rFonts w:hint="default"/>
          <w:lang w:val="en-US" w:eastAsia="zh-CN"/>
        </w:rPr>
        <w:t>KN</w:t>
      </w:r>
      <w:r>
        <w:rPr>
          <w:rFonts w:hint="eastAsia"/>
          <w:lang w:val="en-US" w:eastAsia="zh-CN"/>
        </w:rPr>
        <w:t>N</w:t>
      </w:r>
      <w:r>
        <w:rPr>
          <w:rFonts w:hint="default"/>
          <w:lang w:val="en-US" w:eastAsia="zh-CN"/>
        </w:rPr>
        <w:t xml:space="preserve">的决策边界是什么形状？ </w:t>
      </w:r>
      <m:oMath>
        <m:r>
          <m:rPr/>
          <w:rPr>
            <w:rFonts w:ascii="Cambria Math" w:hAnsi="Cambria Math"/>
            <w:lang w:val="en-US"/>
          </w:rPr>
          <m:t>→</m:t>
        </m:r>
      </m:oMath>
      <w:r>
        <w:rPr>
          <w:rFonts w:hint="default"/>
          <w:lang w:val="en-US" w:eastAsia="zh-CN"/>
        </w:rPr>
        <w:t xml:space="preserve"> 分段线性（Voronoi 图）</w:t>
      </w:r>
      <w:r>
        <w:rPr>
          <w:rFonts w:hint="eastAsia"/>
          <w:lang w:val="en-US" w:eastAsia="zh-CN"/>
        </w:rPr>
        <w:t>。</w:t>
      </w:r>
    </w:p>
    <w:p w14:paraId="4923D6A8">
      <w:pPr>
        <w:ind w:firstLine="420" w:firstLineChars="0"/>
        <w:rPr>
          <w:rFonts w:hint="eastAsia"/>
          <w:lang w:val="en-US" w:eastAsia="zh-CN"/>
        </w:rPr>
      </w:pPr>
      <w:r>
        <w:rPr>
          <w:rFonts w:hint="default"/>
          <w:lang w:val="en-US" w:eastAsia="zh-CN"/>
        </w:rPr>
        <w:t xml:space="preserve">为什么需要标准化？ </w:t>
      </w:r>
      <m:oMath>
        <m:r>
          <m:rPr/>
          <w:rPr>
            <w:rFonts w:ascii="Cambria Math" w:hAnsi="Cambria Math"/>
            <w:lang w:val="en-US"/>
          </w:rPr>
          <m:t>→</m:t>
        </m:r>
      </m:oMath>
      <w:r>
        <w:rPr>
          <w:rFonts w:hint="default"/>
          <w:lang w:val="en-US" w:eastAsia="zh-CN"/>
        </w:rPr>
        <w:t xml:space="preserve"> 避免数值大的特征主导</w:t>
      </w:r>
      <w:r>
        <w:rPr>
          <w:rFonts w:hint="eastAsia"/>
          <w:lang w:val="en-US" w:eastAsia="zh-CN"/>
        </w:rPr>
        <w:t>距离。</w:t>
      </w:r>
    </w:p>
    <w:p w14:paraId="145BFF9D">
      <w:pPr>
        <w:ind w:firstLine="420" w:firstLineChars="0"/>
        <w:rPr>
          <w:rFonts w:hint="eastAsia"/>
          <w:sz w:val="24"/>
          <w:szCs w:val="24"/>
          <w:lang w:val="en-US" w:eastAsia="zh-CN"/>
        </w:rPr>
      </w:pPr>
      <w:r>
        <w:rPr>
          <w:rFonts w:hint="default"/>
          <w:lang w:val="en-US" w:eastAsia="zh-CN"/>
        </w:rPr>
        <w:t xml:space="preserve">k=1 时训练准确率多少？ </w:t>
      </w:r>
      <m:oMath>
        <m:r>
          <m:rPr/>
          <w:rPr>
            <w:rFonts w:ascii="Cambria Math" w:hAnsi="Cambria Math"/>
            <w:lang w:val="en-US"/>
          </w:rPr>
          <m:t>→</m:t>
        </m:r>
      </m:oMath>
      <w:r>
        <w:rPr>
          <w:rFonts w:hint="default"/>
          <w:lang w:val="en-US" w:eastAsia="zh-CN"/>
        </w:rPr>
        <w:t xml:space="preserve"> 通常 100%（每个样本最近邻是自己）</w:t>
      </w:r>
    </w:p>
    <w:p w14:paraId="4870E080">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d(x,y)=</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rad>
      </m:oMath>
      <w:r>
        <w:rPr>
          <w:rFonts w:hint="eastAsia" w:hAnsi="Cambria Math" w:cstheme="minorBidi"/>
          <w:i w:val="0"/>
          <w:kern w:val="2"/>
          <w:sz w:val="21"/>
          <w:szCs w:val="24"/>
          <w:lang w:val="en-US" w:eastAsia="zh-CN" w:bidi="ar-SA"/>
        </w:rPr>
        <w:t xml:space="preserve"> 欧式距离</w:t>
      </w:r>
    </w:p>
    <w:p w14:paraId="4EA736AB">
      <w:pPr>
        <w:jc w:val="center"/>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distances=np.sqrt(np.sum((X_train-x)**2,axis=1)</w:t>
      </w:r>
    </w:p>
    <w:p w14:paraId="3D2F67A6">
      <w:pPr>
        <w:ind w:firstLine="420" w:firstLineChars="0"/>
        <w:rPr>
          <w:rFonts w:hint="eastAsia"/>
          <w:lang w:val="en-US" w:eastAsia="zh-CN"/>
        </w:rPr>
      </w:pPr>
      <w:r>
        <w:rPr>
          <w:rFonts w:hint="eastAsia"/>
          <w:lang w:val="en-US" w:eastAsia="zh-CN"/>
        </w:rPr>
        <w:t>计算新样本与所有训练样本的</w:t>
      </w:r>
      <w:r>
        <w:rPr>
          <w:rFonts w:hint="default"/>
          <w:lang w:val="en-US" w:eastAsia="zh-CN"/>
        </w:rPr>
        <w:t>距离</w:t>
      </w:r>
      <w:r>
        <w:rPr>
          <w:rFonts w:hint="eastAsia"/>
          <w:lang w:val="en-US" w:eastAsia="zh-CN"/>
        </w:rPr>
        <w:t>。 选择距离最近的</w:t>
      </w:r>
      <w:r>
        <w:rPr>
          <w:rFonts w:hint="default"/>
          <w:lang w:val="en-US" w:eastAsia="zh-CN"/>
        </w:rPr>
        <w:t> k个邻居</w:t>
      </w:r>
      <w:r>
        <w:rPr>
          <w:rFonts w:hint="eastAsia"/>
          <w:lang w:val="en-US" w:eastAsia="zh-CN"/>
        </w:rPr>
        <w:t>。统计这k个邻居的</w:t>
      </w:r>
      <w:r>
        <w:rPr>
          <w:rFonts w:hint="default"/>
          <w:lang w:val="en-US" w:eastAsia="zh-CN"/>
        </w:rPr>
        <w:t>类别</w:t>
      </w:r>
      <w:r>
        <w:rPr>
          <w:rFonts w:hint="eastAsia"/>
          <w:lang w:val="en-US" w:eastAsia="zh-CN"/>
        </w:rPr>
        <w:t>。投票:</w:t>
      </w:r>
      <w:r>
        <w:rPr>
          <w:rFonts w:hint="default"/>
          <w:lang w:val="en-US" w:eastAsia="zh-CN"/>
        </w:rPr>
        <w:t>出现次数最多的类别作为预测结果</w:t>
      </w:r>
      <w:r>
        <w:rPr>
          <w:rFonts w:hint="eastAsia"/>
          <w:lang w:val="en-US" w:eastAsia="zh-CN"/>
        </w:rPr>
        <w:t>。</w:t>
      </w:r>
    </w:p>
    <w:p w14:paraId="41935A5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5.KMeans：解释肘部法则，手写KMeans</w:t>
      </w:r>
    </w:p>
    <w:p w14:paraId="239463F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kmeans无监督学习</w:t>
      </w:r>
    </w:p>
    <w:p w14:paraId="4EA1F39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310" w:firstLineChars="1100"/>
        <w:textAlignment w:val="auto"/>
        <w:outlineLvl w:val="9"/>
        <w:rPr>
          <w:rFonts w:hint="default"/>
          <w:sz w:val="21"/>
          <w:szCs w:val="21"/>
          <w:lang w:val="en-US" w:eastAsia="zh-CN"/>
        </w:rPr>
      </w:pPr>
      <m:oMathPara>
        <m:oMath>
          <m:r>
            <m:rPr/>
            <w:rPr>
              <w:rFonts w:hint="default" w:ascii="Cambria Math" w:hAnsi="Cambria Math" w:cstheme="minorBidi"/>
              <w:kern w:val="2"/>
              <w:sz w:val="21"/>
              <w:szCs w:val="21"/>
              <w:lang w:val="en-US" w:eastAsia="zh-CN" w:bidi="ar-SA"/>
            </w:rPr>
            <m:t>J=</m:t>
          </m:r>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i=1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n</m:t>
              </m:r>
              <m:ctrlPr>
                <w:rPr>
                  <w:rFonts w:hint="default" w:ascii="Cambria Math" w:hAnsi="Cambria Math" w:cstheme="minorBidi"/>
                  <w:i/>
                  <w:kern w:val="2"/>
                  <w:sz w:val="21"/>
                  <w:szCs w:val="21"/>
                  <w:lang w:val="en-US" w:eastAsia="zh-CN" w:bidi="ar-SA"/>
                </w:rPr>
              </m:ctrlPr>
            </m:sup>
            <m:e>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k</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r</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ij</m:t>
                      </m:r>
                      <m:ctrlPr>
                        <w:rPr>
                          <w:rFonts w:hint="default" w:ascii="Cambria Math" w:hAnsi="Cambria Math" w:cstheme="minorBidi"/>
                          <w:i/>
                          <w:kern w:val="2"/>
                          <w:sz w:val="21"/>
                          <w:szCs w:val="21"/>
                          <w:lang w:val="en-US" w:eastAsia="zh-CN" w:bidi="ar-SA"/>
                        </w:rPr>
                      </m:ctrlPr>
                    </m:sub>
                  </m:sSub>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e>
          </m:nary>
        </m:oMath>
      </m:oMathPara>
    </w:p>
    <w:p w14:paraId="3EBF6F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0A3E75D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最小化所有样本到其所属簇中心的距离平方和</w:t>
      </w:r>
    </w:p>
    <w:p w14:paraId="5B1D7C2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算法步骤:</w:t>
      </w:r>
    </w:p>
    <w:p w14:paraId="687A6E4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1.初始化:随机选择k个样本作为初始中心</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1</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2</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w:p>
    <w:p w14:paraId="40106B3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2.分配:每个样本分配到最近的中心</w:t>
      </w:r>
    </w:p>
    <w:p w14:paraId="65E9746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m:oMathPara>
        <m:oMath>
          <m:m>
            <m:mPr>
              <m:mcs>
                <m:mc>
                  <m:mcPr>
                    <m:count m:val="1"/>
                    <m:mcJc m:val="center"/>
                  </m:mcPr>
                </m:mc>
              </m:mcs>
              <m:ctrlPr>
                <w:rPr>
                  <w:rFonts w:hint="default" w:ascii="Cambria Math" w:hAnsi="Cambria Math"/>
                  <w:i/>
                  <w:sz w:val="21"/>
                  <w:szCs w:val="21"/>
                  <w:lang w:val="en-US" w:eastAsia="zh-CN"/>
                </w:rPr>
              </m:ctrlPr>
            </m:mPr>
            <m:mr>
              <m:e>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i</m:t>
                    </m:r>
                    <m:ctrlPr>
                      <w:rPr>
                        <w:rFonts w:ascii="Cambria Math" w:hAnsi="Cambria Math"/>
                        <w:i/>
                        <w:sz w:val="21"/>
                        <w:szCs w:val="21"/>
                        <w:lang w:val="en-US"/>
                      </w:rPr>
                    </m:ctrlPr>
                  </m:sub>
                </m:sSub>
                <m:r>
                  <m:rPr/>
                  <w:rPr>
                    <w:rFonts w:hint="default" w:ascii="Cambria Math" w:hAnsi="Cambria Math"/>
                    <w:sz w:val="21"/>
                    <w:szCs w:val="21"/>
                    <w:lang w:val="en-US" w:eastAsia="zh-CN"/>
                  </w:rPr>
                  <m:t>=argmin</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i/>
                    <w:sz w:val="21"/>
                    <w:szCs w:val="21"/>
                    <w:lang w:val="en-US" w:eastAsia="zh-CN"/>
                  </w:rPr>
                </m:ctrlPr>
              </m:e>
            </m:mr>
            <m:mr>
              <m:e>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e>
            </m:mr>
          </m:m>
        </m:oMath>
      </m:oMathPara>
    </w:p>
    <w:p w14:paraId="5BAC3FE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55C010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3.更新:重新计算每个簇的中心(均值)</w:t>
      </w:r>
    </w:p>
    <w:p w14:paraId="7812F80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r>
            <m:rPr/>
            <w:rPr>
              <w:rFonts w:hint="default" w:ascii="Cambria Math" w:hAnsi="Cambria Math"/>
              <w:sz w:val="21"/>
              <w:szCs w:val="21"/>
              <w:lang w:val="en-US" w:eastAsia="zh-CN"/>
            </w:rPr>
            <m:t>=</m:t>
          </m:r>
          <m:f>
            <m:fPr>
              <m:ctrlPr>
                <w:rPr>
                  <w:rFonts w:hint="default" w:ascii="Cambria Math" w:hAnsi="Cambria Math"/>
                  <w:i/>
                  <w:sz w:val="21"/>
                  <w:szCs w:val="21"/>
                  <w:lang w:val="en-US" w:eastAsia="zh-CN"/>
                </w:rPr>
              </m:ctrlPr>
            </m:fPr>
            <m:num>
              <m:r>
                <m:rPr/>
                <w:rPr>
                  <w:rFonts w:hint="default" w:ascii="Cambria Math" w:hAnsi="Cambria Math"/>
                  <w:sz w:val="21"/>
                  <w:szCs w:val="21"/>
                  <w:lang w:val="en-US" w:eastAsia="zh-CN"/>
                </w:rPr>
                <m:t>1</m:t>
              </m:r>
              <m:ctrlPr>
                <w:rPr>
                  <w:rFonts w:hint="default" w:ascii="Cambria Math" w:hAnsi="Cambria Math"/>
                  <w:i/>
                  <w:sz w:val="21"/>
                  <w:szCs w:val="21"/>
                  <w:lang w:val="en-US" w:eastAsia="zh-CN"/>
                </w:rPr>
              </m:ctrlPr>
            </m:num>
            <m:den>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hint="default" w:ascii="Cambria Math" w:hAnsi="Cambria Math"/>
                  <w:i/>
                  <w:sz w:val="21"/>
                  <w:szCs w:val="21"/>
                  <w:lang w:val="en-US" w:eastAsia="zh-CN"/>
                </w:rPr>
              </m:ctrlPr>
            </m:den>
          </m:f>
          <m:nary>
            <m:naryPr>
              <m:chr m:val="∑"/>
              <m:limLoc m:val="undOvr"/>
              <m:supHide m:val="1"/>
              <m:ctrlPr>
                <w:rPr>
                  <w:rFonts w:hint="default" w:ascii="Cambria Math" w:hAnsi="Cambria Math"/>
                  <w:i/>
                  <w:sz w:val="21"/>
                  <w:szCs w:val="21"/>
                  <w:lang w:val="en-US" w:eastAsia="zh-CN"/>
                </w:rPr>
              </m:ctrlPr>
            </m:naryPr>
            <m:sub>
              <m:r>
                <m:rPr/>
                <w:rPr>
                  <w:rFonts w:hint="default" w:ascii="Cambria Math" w:hAnsi="Cambria Math"/>
                  <w:sz w:val="21"/>
                  <w:szCs w:val="21"/>
                  <w:lang w:val="en-US" w:eastAsia="zh-CN"/>
                </w:rPr>
                <m:t>x</m:t>
              </m:r>
              <m:r>
                <m:rPr/>
                <w:rPr>
                  <w:rFonts w:ascii="Cambria Math" w:hAnsi="Cambria Math"/>
                  <w:sz w:val="21"/>
                  <w:szCs w:val="21"/>
                  <w:lang w:val="en-US"/>
                </w:rPr>
                <m:t>∈</m:t>
              </m:r>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ctrlPr>
                <w:rPr>
                  <w:rFonts w:hint="default" w:ascii="Cambria Math" w:hAnsi="Cambria Math"/>
                  <w:i/>
                  <w:sz w:val="21"/>
                  <w:szCs w:val="21"/>
                  <w:lang w:val="en-US" w:eastAsia="zh-CN"/>
                </w:rPr>
              </m:ctrlPr>
            </m:sub>
            <m:sup>
              <m:ctrlPr>
                <w:rPr>
                  <w:rFonts w:hint="default" w:ascii="Cambria Math" w:hAnsi="Cambria Math"/>
                  <w:i/>
                  <w:sz w:val="21"/>
                  <w:szCs w:val="21"/>
                  <w:lang w:val="en-US" w:eastAsia="zh-CN"/>
                </w:rPr>
              </m:ctrlPr>
            </m:sup>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nary>
        </m:oMath>
      </m:oMathPara>
    </w:p>
    <w:p w14:paraId="35429D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3A07305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4.重复:步骤2-3知道中心不再变化或达到最大迭代次数</w:t>
      </w:r>
    </w:p>
    <w:p w14:paraId="14710E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肘部法则:</w:t>
      </w:r>
    </w:p>
    <w:p w14:paraId="5147A7B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Ansi="Cambria Math"/>
          <w:i w:val="0"/>
          <w:sz w:val="21"/>
          <w:szCs w:val="21"/>
          <w:lang w:val="en-US"/>
        </w:rPr>
      </w:pPr>
      <m:oMathPara>
        <m:oMath>
          <m:r>
            <m:rPr>
              <m:sty m:val="p"/>
            </m:rPr>
            <w:rPr>
              <w:rFonts w:hint="default" w:ascii="Cambria Math" w:hAnsi="Cambria Math"/>
              <w:sz w:val="21"/>
              <w:szCs w:val="21"/>
              <w:lang w:val="en-US" w:eastAsia="zh-CN"/>
            </w:rPr>
            <m:t>Inertia=</m:t>
          </m:r>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m:oMathPara>
    </w:p>
    <w:p w14:paraId="698CC5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p>
    <w:p w14:paraId="52764B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惯性:所有样本到其簇中心的距离平方和,k增加-&gt;惯性下降。惯性下降速度变缓的位置(肘部)是最佳k</w:t>
      </w:r>
    </w:p>
    <w:p w14:paraId="7E3A3FA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6D20F98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t>distances = np.sqrt(((X[:, np.newaxis, :] - kmeans.cluster_centers_) ** 2).sum(axis=2))</w:t>
      </w:r>
    </w:p>
    <w:p w14:paraId="5BCF58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#(300,2)-&gt;(300,1,2)-(4,2)=(300,4,2)。sum axis=2表示对特征维度求和(300,4)</w:t>
      </w:r>
    </w:p>
    <w:p w14:paraId="5D1C210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position w:val="-64"/>
          <w:sz w:val="21"/>
          <w:szCs w:val="21"/>
          <w:lang w:val="en-US" w:eastAsia="zh-CN"/>
        </w:rPr>
        <w:pict>
          <v:shape id="_x0000_s1026" o:spid="_x0000_s1026" o:spt="75" type="#_x0000_t75" style="position:absolute;left:0pt;margin-left:173.5pt;margin-top:2.6pt;height:70pt;width:83pt;z-index:251659264;mso-width-relative:page;mso-height-relative:page;" o:ole="t" filled="f" o:preferrelative="t" stroked="f" coordsize="21600,21600">
            <v:path/>
            <v:fill on="f" focussize="0,0"/>
            <v:stroke on="f"/>
            <v:imagedata r:id="rId8" o:title=""/>
            <o:lock v:ext="edit" aspectratio="t"/>
          </v:shape>
          <o:OLEObject Type="Embed" ProgID="Equation.KSEE3" ShapeID="_x0000_s1026" DrawAspect="Content" ObjectID="_1468075725" r:id="rId7">
            <o:LockedField>false</o:LockedField>
          </o:OLEObject>
        </w:pict>
      </w:r>
    </w:p>
    <w:p w14:paraId="77EB198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2B9621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00315C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3C0E47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比如一个x点坐标[0.5 0.4]扩展到1行两列,广播后变为左边矩阵(4,2)。求得sqrt(x1-u)**2通过axis=2求和+sqrt(x20u)**2。将所有特征求和</w:t>
      </w:r>
    </w:p>
    <w:p w14:paraId="7B6226F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inertia = np.sum(np.min(distances, axis=1) ** 2)</w:t>
      </w:r>
    </w:p>
    <w:p w14:paraId="223B274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然后计算distances每列的最小值,即到四个端点的最小值。</w:t>
      </w:r>
    </w:p>
    <w:p w14:paraId="5F0DB8E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 xml:space="preserve">6.PCA：解释方差最大化与特征分解，手写PCA </w:t>
      </w:r>
    </w:p>
    <w:p w14:paraId="39E91C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PCA是一种降维方法,用更少的、新的</w:t>
      </w:r>
      <w:r>
        <w:rPr>
          <w:rFonts w:hint="default" w:hAnsi="Cambria Math"/>
          <w:i w:val="0"/>
          <w:sz w:val="21"/>
          <w:szCs w:val="21"/>
          <w:lang w:val="en-US" w:eastAsia="zh-CN"/>
        </w:rPr>
        <w:t>”</w:t>
      </w:r>
      <w:r>
        <w:rPr>
          <w:rFonts w:hint="eastAsia" w:hAnsi="Cambria Math"/>
          <w:i w:val="0"/>
          <w:sz w:val="21"/>
          <w:szCs w:val="21"/>
          <w:lang w:val="en-US" w:eastAsia="zh-CN"/>
        </w:rPr>
        <w:t>综合指标</w:t>
      </w:r>
      <w:r>
        <w:rPr>
          <w:rFonts w:hint="default" w:hAnsi="Cambria Math"/>
          <w:i w:val="0"/>
          <w:sz w:val="21"/>
          <w:szCs w:val="21"/>
          <w:lang w:val="en-US" w:eastAsia="zh-CN"/>
        </w:rPr>
        <w:t>”</w:t>
      </w:r>
      <w:r>
        <w:rPr>
          <w:rFonts w:hint="eastAsia" w:hAnsi="Cambria Math"/>
          <w:i w:val="0"/>
          <w:sz w:val="21"/>
          <w:szCs w:val="21"/>
          <w:lang w:val="en-US" w:eastAsia="zh-CN"/>
        </w:rPr>
        <w:t>来代替原来的很多指标,同时尽可能保留原始数据中的信息(差异)</w:t>
      </w:r>
    </w:p>
    <w:p w14:paraId="61D6110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 xml:space="preserve">把数据从高维空间(很多列)映射到低维空间(少数几列)。  </w:t>
      </w:r>
    </w:p>
    <w:p w14:paraId="726444E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数据中心化:</w:t>
      </w:r>
    </w:p>
    <w:p w14:paraId="7DB0EFC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r>
            <m:rPr/>
            <w:rPr>
              <w:rFonts w:hint="default" w:ascii="Cambria Math" w:hAnsi="Cambria Math"/>
              <w:sz w:val="21"/>
              <w:szCs w:val="21"/>
              <w:lang w:val="en-US" w:eastAsia="zh-CN"/>
            </w:rPr>
            <m:t>=X−</m:t>
          </m:r>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m:oMathPara>
    </w:p>
    <w:p w14:paraId="19A0C87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w:r>
        <w:rPr>
          <w:rFonts w:hint="eastAsia" w:hAnsi="Cambria Math"/>
          <w:i w:val="0"/>
          <w:sz w:val="21"/>
          <w:szCs w:val="21"/>
          <w:lang w:val="en-US" w:eastAsia="zh-CN"/>
        </w:rPr>
        <w:t>=</w:t>
      </w:r>
      <m:oMath>
        <m:f>
          <m:fPr>
            <m:ctrlPr>
              <w:rPr>
                <w:rFonts w:ascii="Cambria Math" w:hAnsi="Cambria Math"/>
                <w:i/>
                <w:sz w:val="18"/>
                <w:szCs w:val="18"/>
                <w:lang w:val="en-US"/>
              </w:rPr>
            </m:ctrlPr>
          </m:fPr>
          <m:num>
            <m:r>
              <m:rPr/>
              <w:rPr>
                <w:rFonts w:hint="default" w:ascii="Cambria Math" w:hAnsi="Cambria Math"/>
                <w:sz w:val="18"/>
                <w:szCs w:val="18"/>
                <w:lang w:val="en-US" w:eastAsia="zh-CN"/>
              </w:rPr>
              <m:t>1</m:t>
            </m:r>
            <m:ctrlPr>
              <w:rPr>
                <w:rFonts w:ascii="Cambria Math" w:hAnsi="Cambria Math"/>
                <w:i/>
                <w:sz w:val="18"/>
                <w:szCs w:val="18"/>
                <w:lang w:val="en-US"/>
              </w:rPr>
            </m:ctrlPr>
          </m:num>
          <m:den>
            <m:r>
              <m:rPr/>
              <w:rPr>
                <w:rFonts w:hint="default" w:ascii="Cambria Math" w:hAnsi="Cambria Math"/>
                <w:sz w:val="18"/>
                <w:szCs w:val="18"/>
                <w:lang w:val="en-US" w:eastAsia="zh-CN"/>
              </w:rPr>
              <m:t>n</m:t>
            </m:r>
            <m:ctrlPr>
              <w:rPr>
                <w:rFonts w:ascii="Cambria Math" w:hAnsi="Cambria Math"/>
                <w:i/>
                <w:sz w:val="18"/>
                <w:szCs w:val="18"/>
                <w:lang w:val="en-US"/>
              </w:rPr>
            </m:ctrlPr>
          </m:den>
        </m:f>
        <m:nary>
          <m:naryPr>
            <m:chr m:val="∑"/>
            <m:limLoc m:val="undOvr"/>
            <m:ctrlPr>
              <w:rPr>
                <w:rFonts w:ascii="Cambria Math" w:hAnsi="Cambria Math"/>
                <w:i/>
                <w:sz w:val="18"/>
                <w:szCs w:val="18"/>
                <w:lang w:val="en-US"/>
              </w:rPr>
            </m:ctrlPr>
          </m:naryPr>
          <m:sub>
            <m:r>
              <m:rPr/>
              <w:rPr>
                <w:rFonts w:hint="default" w:ascii="Cambria Math" w:hAnsi="Cambria Math"/>
                <w:sz w:val="18"/>
                <w:szCs w:val="18"/>
                <w:lang w:val="en-US" w:eastAsia="zh-CN"/>
              </w:rPr>
              <m:t>i=1</m:t>
            </m:r>
            <m:ctrlPr>
              <w:rPr>
                <w:rFonts w:ascii="Cambria Math" w:hAnsi="Cambria Math"/>
                <w:i/>
                <w:sz w:val="18"/>
                <w:szCs w:val="18"/>
                <w:lang w:val="en-US"/>
              </w:rPr>
            </m:ctrlPr>
          </m:sub>
          <m:sup>
            <m:r>
              <m:rPr/>
              <w:rPr>
                <w:rFonts w:hint="default" w:ascii="Cambria Math" w:hAnsi="Cambria Math"/>
                <w:sz w:val="18"/>
                <w:szCs w:val="18"/>
                <w:lang w:val="en-US" w:eastAsia="zh-CN"/>
              </w:rPr>
              <m:t>n</m:t>
            </m:r>
            <m:ctrlPr>
              <w:rPr>
                <w:rFonts w:ascii="Cambria Math" w:hAnsi="Cambria Math"/>
                <w:i/>
                <w:sz w:val="18"/>
                <w:szCs w:val="18"/>
                <w:lang w:val="en-US"/>
              </w:rPr>
            </m:ctrlPr>
          </m:sup>
          <m:e>
            <m:sSub>
              <m:sSubPr>
                <m:ctrlPr>
                  <w:rPr>
                    <w:rFonts w:ascii="Cambria Math" w:hAnsi="Cambria Math"/>
                    <w:i/>
                    <w:sz w:val="18"/>
                    <w:szCs w:val="18"/>
                    <w:lang w:val="en-US"/>
                  </w:rPr>
                </m:ctrlPr>
              </m:sSubPr>
              <m:e>
                <m:r>
                  <m:rPr/>
                  <w:rPr>
                    <w:rFonts w:hint="default" w:ascii="Cambria Math" w:hAnsi="Cambria Math"/>
                    <w:sz w:val="18"/>
                    <w:szCs w:val="18"/>
                    <w:lang w:val="en-US" w:eastAsia="zh-CN"/>
                  </w:rPr>
                  <m:t>X</m:t>
                </m:r>
                <m:ctrlPr>
                  <w:rPr>
                    <w:rFonts w:ascii="Cambria Math" w:hAnsi="Cambria Math"/>
                    <w:i/>
                    <w:sz w:val="18"/>
                    <w:szCs w:val="18"/>
                    <w:lang w:val="en-US"/>
                  </w:rPr>
                </m:ctrlPr>
              </m:e>
              <m:sub>
                <m:r>
                  <m:rPr/>
                  <w:rPr>
                    <w:rFonts w:hint="default" w:ascii="Cambria Math" w:hAnsi="Cambria Math"/>
                    <w:sz w:val="18"/>
                    <w:szCs w:val="18"/>
                    <w:lang w:val="en-US" w:eastAsia="zh-CN"/>
                  </w:rPr>
                  <m:t>i</m:t>
                </m:r>
                <m:ctrlPr>
                  <w:rPr>
                    <w:rFonts w:ascii="Cambria Math" w:hAnsi="Cambria Math"/>
                    <w:i/>
                    <w:sz w:val="18"/>
                    <w:szCs w:val="18"/>
                    <w:lang w:val="en-US"/>
                  </w:rPr>
                </m:ctrlPr>
              </m:sub>
            </m:sSub>
            <m:ctrlPr>
              <w:rPr>
                <w:rFonts w:ascii="Cambria Math" w:hAnsi="Cambria Math"/>
                <w:i/>
                <w:sz w:val="18"/>
                <w:szCs w:val="18"/>
                <w:lang w:val="en-US"/>
              </w:rPr>
            </m:ctrlPr>
          </m:e>
        </m:nary>
      </m:oMath>
      <w:r>
        <w:rPr>
          <w:rFonts w:hint="eastAsia" w:hAnsi="Cambria Math"/>
          <w:i w:val="0"/>
          <w:sz w:val="21"/>
          <w:szCs w:val="21"/>
          <w:lang w:val="en-US" w:eastAsia="zh-CN"/>
        </w:rPr>
        <w:t>是每个特征均值。就是算每个数据离中心(均值的距离)</w:t>
      </w:r>
    </w:p>
    <w:p w14:paraId="658B6E9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协方差矩阵:</w:t>
      </w:r>
    </w:p>
    <w:p w14:paraId="7BE9A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r>
            <m:rPr/>
            <w:rPr>
              <w:rFonts w:hint="default" w:ascii="Cambria Math" w:hAnsi="Cambria Math" w:cstheme="minorBidi"/>
              <w:kern w:val="2"/>
              <w:sz w:val="21"/>
              <w:szCs w:val="21"/>
              <w:lang w:val="en-US" w:eastAsia="zh-CN" w:bidi="ar-SA"/>
            </w:rPr>
            <m:t>C=</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n−1</m:t>
              </m:r>
              <m:ctrlPr>
                <w:rPr>
                  <w:rFonts w:hint="default" w:ascii="Cambria Math" w:hAnsi="Cambria Math" w:cstheme="minorBidi"/>
                  <w:i/>
                  <w:kern w:val="2"/>
                  <w:sz w:val="21"/>
                  <w:szCs w:val="21"/>
                  <w:lang w:val="en-US" w:eastAsia="zh-CN" w:bidi="ar-SA"/>
                </w:rPr>
              </m:ctrlPr>
            </m:den>
          </m:f>
          <m:sSubSup>
            <m:sSubSupPr>
              <m:ctrlPr>
                <w:rPr>
                  <w:rFonts w:hint="default" w:ascii="Cambria Math" w:hAnsi="Cambria Math" w:cstheme="minorBidi"/>
                  <w:i/>
                  <w:kern w:val="2"/>
                  <w:sz w:val="21"/>
                  <w:szCs w:val="21"/>
                  <w:lang w:val="en-US" w:eastAsia="zh-CN" w:bidi="ar-SA"/>
                </w:rPr>
              </m:ctrlPr>
            </m:sSubSup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centered</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T</m:t>
              </m:r>
              <m:ctrlPr>
                <w:rPr>
                  <w:rFonts w:hint="default" w:ascii="Cambria Math" w:hAnsi="Cambria Math" w:cstheme="minorBidi"/>
                  <w:i/>
                  <w:kern w:val="2"/>
                  <w:sz w:val="21"/>
                  <w:szCs w:val="21"/>
                  <w:lang w:val="en-US" w:eastAsia="zh-CN" w:bidi="ar-SA"/>
                </w:rPr>
              </m:ctrlPr>
            </m:sup>
          </m:sSubSup>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oMath>
      </m:oMathPara>
    </w:p>
    <w:p w14:paraId="419BC6C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协方差矩阵衡量特征之间的线性相关性</w:t>
      </w:r>
    </w:p>
    <w:p w14:paraId="71A57A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特征值分解:</w:t>
      </w:r>
    </w:p>
    <w:p w14:paraId="2336D2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v</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ascii="Cambria Math" w:hAnsi="Cambria Math"/>
                  <w:sz w:val="21"/>
                  <w:szCs w:val="21"/>
                  <w:lang w:val="en-US"/>
                </w:rPr>
                <m:t>λ</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v</m:t>
              </m:r>
              <m:ctrlPr>
                <w:rPr>
                  <w:rFonts w:hint="default" w:ascii="Cambria Math" w:hAnsi="Cambria Math"/>
                  <w:i/>
                  <w:sz w:val="21"/>
                  <w:szCs w:val="21"/>
                  <w:lang w:val="en-US" w:eastAsia="zh-CN"/>
                </w:rPr>
              </m:ctrlPr>
            </m:sub>
          </m:sSub>
        </m:oMath>
      </m:oMathPara>
    </w:p>
    <w:p w14:paraId="2808427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v:特征向量(主成分方向),</w:t>
      </w:r>
      <m:oMath>
        <m:r>
          <m:rPr/>
          <w:rPr>
            <w:rFonts w:ascii="Cambria Math" w:hAnsi="Cambria Math"/>
            <w:sz w:val="21"/>
            <w:szCs w:val="21"/>
            <w:lang w:val="en-US"/>
          </w:rPr>
          <m:t>λ</m:t>
        </m:r>
      </m:oMath>
      <w:r>
        <w:rPr>
          <w:rFonts w:hint="eastAsia" w:hAnsi="Cambria Math"/>
          <w:i w:val="0"/>
          <w:sz w:val="21"/>
          <w:szCs w:val="21"/>
          <w:lang w:val="en-US" w:eastAsia="zh-CN"/>
        </w:rPr>
        <w:t>:特征值(方差大小)</w:t>
      </w:r>
    </w:p>
    <w:p w14:paraId="2389E5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投影到主成分:</w:t>
      </w:r>
    </w:p>
    <w:p w14:paraId="3CB5CFC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pca</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centered</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 xml:space="preserve"> . </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m:oMathPara>
    </w:p>
    <w:p w14:paraId="083F46A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W</m:t>
            </m:r>
            <m:ctrlPr>
              <w:rPr>
                <w:rFonts w:ascii="Cambria Math" w:hAnsi="Cambria Math"/>
                <w:i/>
                <w:sz w:val="21"/>
                <w:szCs w:val="21"/>
                <w:lang w:val="en-US"/>
              </w:rPr>
            </m:ctrlPr>
          </m:e>
          <m:sub>
            <m:r>
              <m:rPr/>
              <w:rPr>
                <w:rFonts w:hint="default" w:ascii="Cambria Math" w:hAnsi="Cambria Math"/>
                <w:sz w:val="21"/>
                <w:szCs w:val="21"/>
                <w:lang w:val="en-US" w:eastAsia="zh-CN"/>
              </w:rPr>
              <m:t>k</m:t>
            </m:r>
            <m:ctrlPr>
              <w:rPr>
                <w:rFonts w:ascii="Cambria Math" w:hAnsi="Cambria Math"/>
                <w:i/>
                <w:sz w:val="21"/>
                <w:szCs w:val="21"/>
                <w:lang w:val="en-US"/>
              </w:rPr>
            </m:ctrlPr>
          </m:sub>
        </m:sSub>
      </m:oMath>
      <w:r>
        <w:rPr>
          <w:rFonts w:hint="eastAsia" w:hAnsi="Cambria Math"/>
          <w:i w:val="0"/>
          <w:sz w:val="21"/>
          <w:szCs w:val="21"/>
          <w:lang w:val="en-US" w:eastAsia="zh-CN"/>
        </w:rPr>
        <w:t>是前k个特征向量组成的矩阵</w:t>
      </w:r>
    </w:p>
    <w:p w14:paraId="79E2FF3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方差解释率:</w:t>
      </w:r>
    </w:p>
    <w:p w14:paraId="0CDED9C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eastAsia" w:hAnsi="Cambria Math"/>
          <w:i w:val="0"/>
          <w:sz w:val="21"/>
          <w:szCs w:val="21"/>
          <w:lang w:val="en-US" w:eastAsia="zh-CN"/>
        </w:rPr>
      </w:pPr>
      <m:oMathPara>
        <m:oMath>
          <m:r>
            <m:rPr/>
            <w:rPr>
              <w:rFonts w:hint="eastAsia" w:ascii="Cambria Math" w:hAnsi="Cambria Math" w:cstheme="minorBidi"/>
              <w:kern w:val="2"/>
              <w:sz w:val="21"/>
              <w:szCs w:val="21"/>
              <w:lang w:val="en-US" w:eastAsia="zh-CN" w:bidi="ar-SA"/>
            </w:rPr>
            <m:t>解释率</m:t>
          </m:r>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num>
            <m:den>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d</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den>
          </m:f>
        </m:oMath>
      </m:oMathPara>
    </w:p>
    <w:p w14:paraId="31B8397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4492F62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核心思想,找到数据方差最大的方向,把数据投影上去,用较少维度保留较多信息。</w:t>
      </w:r>
    </w:p>
    <w:p w14:paraId="697D0BC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7.决策树</w:t>
      </w:r>
    </w:p>
    <w:p w14:paraId="79CFE5D6">
      <w:pPr>
        <w:ind w:firstLine="420" w:firstLineChars="0"/>
        <w:rPr>
          <w:rFonts w:hint="default"/>
          <w:b w:val="0"/>
          <w:i w:val="0"/>
          <w:lang w:val="en-US" w:eastAsia="zh-CN"/>
        </w:rPr>
      </w:pPr>
      <w:r>
        <w:rPr>
          <w:rFonts w:hint="eastAsia"/>
          <w:b w:val="0"/>
          <w:i w:val="0"/>
          <w:lang w:val="en-US" w:eastAsia="zh-CN"/>
        </w:rPr>
        <w:t>信息增益:</w:t>
      </w:r>
    </w:p>
    <w:p w14:paraId="4269C1B0">
      <w:pPr>
        <w:rPr>
          <w:rFonts w:hint="default"/>
          <w:i w:val="0"/>
          <w:lang w:val="en-US" w:eastAsia="zh-CN"/>
        </w:rPr>
      </w:pPr>
      <m:oMath>
        <m:r>
          <m:rPr>
            <m:sty m:val="p"/>
          </m:rPr>
          <w:rPr>
            <w:rFonts w:hint="eastAsia"/>
            <w:lang w:val="en-US" w:eastAsia="zh-CN"/>
          </w:rPr>
          <m:t>Gain(D,色泽)=Ent(D)−</m:t>
        </m:r>
        <m:r>
          <m:rPr>
            <m:sty m:val="p"/>
          </m:rPr>
          <w:rPr>
            <w:rFonts w:hint="default"/>
            <w:lang w:val="en-US" w:eastAsia="zh-CN"/>
          </w:rPr>
          <m:t xml:space="preserve"> </m:t>
        </m:r>
        <m:nary>
          <m:naryPr>
            <m:chr m:val="∑"/>
            <m:limLoc m:val="undOvr"/>
            <m:ctrlPr>
              <w:rPr>
                <w:rFonts w:hint="default"/>
                <w:lang w:val="en-US" w:eastAsia="zh-CN"/>
              </w:rPr>
            </m:ctrlPr>
          </m:naryPr>
          <m:sub>
            <m:r>
              <m:rPr>
                <m:sty m:val="p"/>
              </m:rPr>
              <w:rPr>
                <w:rFonts w:hint="default"/>
                <w:lang w:val="en-US" w:eastAsia="zh-CN"/>
              </w:rPr>
              <m:t>v=1</m:t>
            </m:r>
            <m:ctrlPr>
              <w:rPr>
                <w:rFonts w:hint="default"/>
                <w:lang w:val="en-US" w:eastAsia="zh-CN"/>
              </w:rPr>
            </m:ctrlPr>
          </m:sub>
          <m:sup>
            <m:r>
              <m:rPr>
                <m:sty m:val="p"/>
              </m:rPr>
              <w:rPr>
                <w:rFonts w:hint="default"/>
                <w:lang w:val="en-US" w:eastAsia="zh-CN"/>
              </w:rPr>
              <m:t>3</m:t>
            </m:r>
            <m:ctrlPr>
              <w:rPr>
                <w:rFonts w:hint="default"/>
                <w:lang w:val="en-US" w:eastAsia="zh-CN"/>
              </w:rPr>
            </m:ctrlPr>
          </m:sup>
          <m:e>
            <m:f>
              <m:fPr>
                <m:ctrlPr>
                  <w:rPr>
                    <w:rFonts w:hint="default"/>
                    <w:lang w:val="en-US" w:eastAsia="zh-CN"/>
                  </w:rPr>
                </m:ctrlPr>
              </m:fPr>
              <m:num>
                <m:r>
                  <m:rPr>
                    <m:sty m:val="p"/>
                  </m:rPr>
                  <w:rPr>
                    <w:rFonts w:hint="default"/>
                    <w:lang w:val="en-US" w:eastAsia="zh-CN"/>
                  </w:rPr>
                  <m: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num>
              <m:den>
                <m:r>
                  <m:rPr>
                    <m:sty m:val="p"/>
                  </m:rPr>
                  <w:rPr>
                    <w:rFonts w:hint="default"/>
                    <w:lang w:val="en-US" w:eastAsia="zh-CN"/>
                  </w:rPr>
                  <m:t>|D|</m:t>
                </m:r>
                <m:ctrlPr>
                  <w:rPr>
                    <w:rFonts w:hint="default"/>
                    <w:lang w:val="en-US" w:eastAsia="zh-CN"/>
                  </w:rPr>
                </m:ctrlPr>
              </m:den>
            </m:f>
            <m:r>
              <m:rPr>
                <m:sty m:val="p"/>
              </m:rPr>
              <w:rPr>
                <w:rFonts w:hint="default"/>
                <w:lang w:val="en-US" w:eastAsia="zh-CN"/>
              </w:rPr>
              <m:t>Ent(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e>
        </m:nary>
        <m:r>
          <m:rPr/>
          <w:rPr>
            <w:rFonts w:hint="default" w:ascii="Cambria Math" w:hAnsi="Cambria Math" w:cstheme="minorBidi"/>
            <w:kern w:val="2"/>
            <w:sz w:val="21"/>
            <w:szCs w:val="24"/>
            <w:lang w:val="en-US" w:eastAsia="zh-CN" w:bidi="ar-SA"/>
          </w:rPr>
          <m:t>=0.998−(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1.00+</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0.918+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5</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0.722)</m:t>
        </m:r>
      </m:oMath>
      <w:r>
        <w:rPr>
          <w:rFonts w:hint="eastAsia" w:hAnsi="Cambria Math" w:cstheme="minorBidi"/>
          <w:i w:val="0"/>
          <w:kern w:val="2"/>
          <w:sz w:val="21"/>
          <w:szCs w:val="24"/>
          <w:lang w:val="en-US" w:eastAsia="zh-CN" w:bidi="ar-SA"/>
        </w:rPr>
        <w:t xml:space="preserve"> </w:t>
      </w:r>
    </w:p>
    <w:p w14:paraId="4DF7CCB5">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Ent(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k=1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r>
          <m:rPr/>
          <w:rPr>
            <w:rFonts w:hint="default" w:ascii="Cambria Math" w:hAnsi="Cambria Math" w:cstheme="minorBidi"/>
            <w:kern w:val="2"/>
            <w:sz w:val="21"/>
            <w:szCs w:val="24"/>
            <w:lang w:val="en-US" w:eastAsia="zh-CN" w:bidi="ar-SA"/>
          </w:rPr>
          <m:t>=1.000</m:t>
        </m:r>
      </m:oMath>
      <w:r>
        <w:rPr>
          <w:rFonts w:hint="eastAsia" w:hAnsi="Cambria Math" w:cstheme="minorBidi"/>
          <w:i w:val="0"/>
          <w:kern w:val="2"/>
          <w:sz w:val="21"/>
          <w:szCs w:val="24"/>
          <w:lang w:val="en-US" w:eastAsia="zh-CN" w:bidi="ar-SA"/>
        </w:rPr>
        <w:t xml:space="preserve"> </w:t>
      </w:r>
    </w:p>
    <w:p w14:paraId="5D02C372">
      <w:pPr>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Ent(D)为好瓜数量的概率和坏瓜数量的概率。</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1</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为色泽等于青绿,好瓜和坏瓜概率。</w:t>
      </w:r>
    </w:p>
    <w:p w14:paraId="0FC6BA91">
      <w:pPr>
        <w:rPr>
          <w:rFonts w:hint="eastAsia"/>
          <w:lang w:val="en-US" w:eastAsia="zh-CN"/>
        </w:rPr>
      </w:pPr>
      <w:r>
        <w:rPr>
          <w:rFonts w:hint="eastAsia"/>
          <w:lang w:val="en-US" w:eastAsia="zh-CN"/>
        </w:rPr>
        <w:t>6/17中6为色泽等于青绿的数量。</w:t>
      </w:r>
    </w:p>
    <w:p w14:paraId="1521A233">
      <w:pPr>
        <w:rPr>
          <w:rFonts w:hint="default"/>
          <w:lang w:val="en-US" w:eastAsia="zh-CN"/>
        </w:rPr>
      </w:pPr>
      <w:r>
        <w:rPr>
          <w:rFonts w:hint="eastAsia"/>
          <w:lang w:val="en-US" w:eastAsia="zh-CN"/>
        </w:rPr>
        <w:t>计算出所有属性的信息增益,选择最大信息增益开始分树,每个叶节点的信息增益按照他所在结点数值计算。</w:t>
      </w:r>
    </w:p>
    <w:p w14:paraId="38FA50AC">
      <w:pPr>
        <w:rPr>
          <w:rFonts w:hint="default"/>
          <w:lang w:val="en-US" w:eastAsia="zh-CN"/>
        </w:rPr>
      </w:pPr>
      <w:r>
        <w:rPr>
          <w:rFonts w:hint="eastAsia"/>
          <w:lang w:val="en-US" w:eastAsia="zh-CN"/>
        </w:rPr>
        <w:t>Gain_ratio(D,a)=Gain(D,a)/IV(a)</w:t>
      </w:r>
    </w:p>
    <w:p w14:paraId="6AE98125">
      <w:pPr>
        <w:ind w:firstLine="420" w:firstLineChars="0"/>
        <w:rPr>
          <w:rFonts w:hint="eastAsia"/>
          <w:lang w:val="en-US" w:eastAsia="zh-CN"/>
        </w:rPr>
      </w:pPr>
      <w:r>
        <w:rPr>
          <w:rFonts w:hint="eastAsia"/>
          <w:lang w:val="en-US" w:eastAsia="zh-CN"/>
        </w:rPr>
        <w:t>预剪枝:在测试集计算验证集精度,初始设置根节点为好瓜,及好瓜概率为划分前验证集精度,然后根据增益率划分脐部将其叶子结点划分为好瓜,坏瓜(分好瓜,怀瓜通过训练集)。后算出划分后精度。若划分后精度大于划分前精度才分支。这样子方式减少了分支数据，有可能泛化能力偏弱。</w:t>
      </w:r>
    </w:p>
    <w:p w14:paraId="3BC02CB5">
      <w:pPr>
        <w:ind w:firstLine="420" w:firstLineChars="0"/>
        <w:rPr>
          <w:rFonts w:hint="eastAsia"/>
          <w:lang w:val="en-US" w:eastAsia="zh-CN"/>
        </w:rPr>
      </w:pPr>
      <w:r>
        <w:rPr>
          <w:rFonts w:hint="eastAsia"/>
          <w:lang w:val="en-US" w:eastAsia="zh-CN"/>
        </w:rPr>
        <w:t>后剪枝:先得到决策树,然后往回收缩，检查剪枝前,剪枝后。</w:t>
      </w:r>
    </w:p>
    <w:p w14:paraId="12D54EBB">
      <w:pPr>
        <w:ind w:firstLine="420" w:firstLineChars="0"/>
        <w:rPr>
          <w:rFonts w:hint="default"/>
          <w:i w:val="0"/>
          <w:lang w:val="en-US" w:eastAsia="zh-CN"/>
        </w:rPr>
      </w:pPr>
      <w:r>
        <w:rPr>
          <w:rFonts w:hint="eastAsia"/>
          <w:lang w:val="en-US" w:eastAsia="zh-CN"/>
        </w:rPr>
        <w:t>对于连续值的处理,先将数字从小到大排列,计算候选值</w:t>
      </w:r>
      <m:oMath>
        <m:sSub>
          <m:sSubPr>
            <m:ctrlPr>
              <w:rPr>
                <w:rFonts w:hint="eastAsia" w:ascii="Cambria Math"/>
                <w:i/>
                <w:lang w:val="en-US" w:eastAsia="zh-CN"/>
              </w:rPr>
            </m:ctrlPr>
          </m:sSubPr>
          <m:e>
            <m:r>
              <m:rPr/>
              <w:rPr>
                <w:rFonts w:hint="default" w:ascii="Cambria Math" w:hAnsi="Cambria Math" w:cstheme="minorBidi"/>
                <w:kern w:val="2"/>
                <w:sz w:val="21"/>
                <w:szCs w:val="24"/>
                <w:lang w:val="en-US" w:eastAsia="zh-CN" w:bidi="ar-SA"/>
              </w:rPr>
              <m:t>T</m:t>
            </m:r>
            <m:ctrlPr>
              <w:rPr>
                <w:rFonts w:hint="eastAsia" w:ascii="Cambria Math"/>
                <w:i/>
                <w:lang w:val="en-US" w:eastAsia="zh-CN"/>
              </w:rPr>
            </m:ctrlPr>
          </m:e>
          <m:sub>
            <m:r>
              <m:rPr/>
              <w:rPr>
                <w:rFonts w:hint="default" w:ascii="Cambria Math"/>
                <w:lang w:val="en-US" w:eastAsia="zh-CN"/>
              </w:rPr>
              <m:t>a</m:t>
            </m:r>
            <m:ctrlPr>
              <w:rPr>
                <w:rFonts w:hint="eastAsia" w:ascii="Cambria Math"/>
                <w:i/>
                <w:lang w:val="en-US" w:eastAsia="zh-CN"/>
              </w:rPr>
            </m:ctrlPr>
          </m:sub>
        </m:sSub>
        <m:r>
          <m:rPr/>
          <w:rPr>
            <w:rFonts w:hint="default" w:ascii="Cambria Math"/>
            <w:lang w:val="en-US" w:eastAsia="zh-CN"/>
          </w:rPr>
          <m:t>={</m:t>
        </m:r>
        <m:f>
          <m:fPr>
            <m:ctrlPr>
              <w:rPr>
                <w:rFonts w:hint="default" w:ascii="Cambria Math"/>
                <w:i/>
                <w:lang w:val="en-US" w:eastAsia="zh-CN"/>
              </w:rPr>
            </m:ctrlPr>
          </m:fPr>
          <m:num>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m:t>
                </m:r>
                <m:ctrlPr>
                  <w:rPr>
                    <w:rFonts w:hint="default" w:ascii="Cambria Math"/>
                    <w:i/>
                    <w:lang w:val="en-US" w:eastAsia="zh-CN"/>
                  </w:rPr>
                </m:ctrlPr>
              </m:sup>
            </m:sSup>
            <m:r>
              <m:rPr/>
              <w:rPr>
                <w:rFonts w:hint="default" w:ascii="Cambria Math"/>
                <w:lang w:val="en-US" w:eastAsia="zh-CN"/>
              </w:rPr>
              <m:t>+</m:t>
            </m:r>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i+1</m:t>
                </m:r>
                <m:ctrlPr>
                  <w:rPr>
                    <w:rFonts w:hint="default" w:ascii="Cambria Math"/>
                    <w:i/>
                    <w:lang w:val="en-US" w:eastAsia="zh-CN"/>
                  </w:rPr>
                </m:ctrlPr>
              </m:sup>
            </m:sSup>
            <m:ctrlPr>
              <w:rPr>
                <w:rFonts w:hint="default" w:ascii="Cambria Math"/>
                <w:i/>
                <w:lang w:val="en-US" w:eastAsia="zh-CN"/>
              </w:rPr>
            </m:ctrlPr>
          </m:num>
          <m:den>
            <m:r>
              <m:rPr/>
              <w:rPr>
                <w:rFonts w:hint="default" w:ascii="Cambria Math"/>
                <w:lang w:val="en-US" w:eastAsia="zh-CN"/>
              </w:rPr>
              <m:t>2</m:t>
            </m:r>
            <m:ctrlPr>
              <w:rPr>
                <w:rFonts w:hint="default" w:ascii="Cambria Math"/>
                <w:i/>
                <w:lang w:val="en-US" w:eastAsia="zh-CN"/>
              </w:rPr>
            </m:ctrlPr>
          </m:den>
        </m:f>
        <m:r>
          <m:rPr/>
          <w:rPr>
            <w:rFonts w:hint="default" w:ascii="Cambria Math"/>
            <w:lang w:val="en-US" w:eastAsia="zh-CN"/>
          </w:rPr>
          <m:t>|1</m:t>
        </m:r>
        <m:r>
          <m:rPr/>
          <w:rPr>
            <w:rFonts w:ascii="Cambria Math" w:hAnsi="Cambria Math"/>
            <w:lang w:val="en-US"/>
          </w:rPr>
          <m:t>≤</m:t>
        </m:r>
        <m:r>
          <m:rPr/>
          <w:rPr>
            <w:rFonts w:hint="default" w:ascii="Cambria Math" w:hAnsi="Cambria Math"/>
            <w:lang w:val="en-US" w:eastAsia="zh-CN"/>
          </w:rPr>
          <m:t>i</m:t>
        </m:r>
        <m:r>
          <m:rPr/>
          <w:rPr>
            <w:rFonts w:ascii="Cambria Math" w:hAnsi="Cambria Math"/>
            <w:lang w:val="en-US"/>
          </w:rPr>
          <m:t>≤</m:t>
        </m:r>
        <m:r>
          <m:rPr/>
          <w:rPr>
            <w:rFonts w:hint="default" w:ascii="Cambria Math" w:hAnsi="Cambria Math"/>
            <w:lang w:val="en-US" w:eastAsia="zh-CN"/>
          </w:rPr>
          <m:t>n−1</m:t>
        </m:r>
        <m:r>
          <m:rPr/>
          <w:rPr>
            <w:rFonts w:hint="default" w:ascii="Cambria Math"/>
            <w:lang w:val="en-US" w:eastAsia="zh-CN"/>
          </w:rPr>
          <m:t>}</m:t>
        </m:r>
      </m:oMath>
      <w:r>
        <w:rPr>
          <w:rFonts w:hint="eastAsia"/>
          <w:i w:val="0"/>
          <w:lang w:val="en-US" w:eastAsia="zh-CN"/>
        </w:rPr>
        <w:t>。通过计算信息增益选候选点。Ent Dv那部分变为小于大于两种情况 密度&gt;0.381或者密度&lt;0.381</w:t>
      </w:r>
    </w:p>
    <w:p w14:paraId="28A33F4A">
      <w:pPr>
        <w:rPr>
          <w:rFonts w:hint="eastAsia"/>
          <w:i w:val="0"/>
          <w:lang w:val="en-US" w:eastAsia="zh-CN"/>
        </w:rPr>
      </w:pPr>
      <w:r>
        <w:rPr>
          <w:rFonts w:hint="eastAsia"/>
          <w:i w:val="0"/>
          <w:lang w:val="en-US" w:eastAsia="zh-CN"/>
        </w:rPr>
        <w:t>对于缺失值处理:某个瓜特征缺失计算信息熵时候不记录这个瓜。最后信息增益=没缺失的概率*Gain(F=D(未缺失,特征))</w:t>
      </w:r>
    </w:p>
    <w:p w14:paraId="71819ABF">
      <w:pPr>
        <w:ind w:firstLine="420" w:firstLineChars="0"/>
        <w:rPr>
          <w:rFonts w:hint="eastAsia"/>
          <w:i w:val="0"/>
          <w:lang w:val="en-US" w:eastAsia="zh-CN"/>
        </w:rPr>
      </w:pPr>
      <w:r>
        <w:rPr>
          <w:rFonts w:hint="eastAsia"/>
          <w:i w:val="0"/>
          <w:lang w:val="en-US" w:eastAsia="zh-CN"/>
        </w:rPr>
        <w:t>对于多个连续变量的决策树简单分成两部分可能比较麻烦,所以可以用直线或者曲线来分及-0.88*密度-0.044*含糖量&lt;-0.313这种来分</w:t>
      </w:r>
    </w:p>
    <w:p w14:paraId="37E368B3">
      <w:pPr>
        <w:pStyle w:val="6"/>
        <w:keepNext w:val="0"/>
        <w:keepLines w:val="0"/>
        <w:widowControl/>
        <w:suppressLineNumbers w:val="0"/>
        <w:spacing w:before="0" w:beforeAutospacing="0" w:after="0" w:afterAutospacing="0"/>
        <w:ind w:left="0" w:right="0" w:firstLine="420"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决策树</w:t>
      </w:r>
    </w:p>
    <w:p w14:paraId="0B94DD7C">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eastAsia="zh-CN"/>
        </w:rPr>
      </w:pPr>
      <w:r>
        <w:rPr>
          <w:rFonts w:hint="default" w:ascii="Segoe UI" w:hAnsi="Segoe UI" w:eastAsia="Segoe UI" w:cs="Segoe UI"/>
          <w:i w:val="0"/>
          <w:iCs w:val="0"/>
          <w:caps w:val="0"/>
          <w:color w:val="0F1115"/>
          <w:spacing w:val="0"/>
          <w:sz w:val="19"/>
          <w:szCs w:val="19"/>
          <w:shd w:val="clear" w:fill="FFFFFF"/>
        </w:rPr>
        <w:t>优点：模型很直观，能把决策过程画出来，一看就懂</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不需要对数据做标准化</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能自动处理特征之间的复杂关系</w:t>
      </w:r>
      <w:r>
        <w:rPr>
          <w:rFonts w:hint="eastAsia" w:ascii="Segoe UI" w:hAnsi="Segoe UI" w:eastAsia="宋体" w:cs="Segoe UI"/>
          <w:i w:val="0"/>
          <w:iCs w:val="0"/>
          <w:caps w:val="0"/>
          <w:color w:val="0F1115"/>
          <w:spacing w:val="0"/>
          <w:sz w:val="19"/>
          <w:szCs w:val="19"/>
          <w:shd w:val="clear" w:fill="FFFFFF"/>
          <w:lang w:eastAsia="zh-CN"/>
        </w:rPr>
        <w:t>。</w:t>
      </w:r>
    </w:p>
    <w:p w14:paraId="68D1398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r>
        <w:rPr>
          <w:rFonts w:hint="default" w:ascii="Segoe UI" w:hAnsi="Segoe UI" w:eastAsia="Segoe UI" w:cs="Segoe UI"/>
          <w:i w:val="0"/>
          <w:iCs w:val="0"/>
          <w:caps w:val="0"/>
          <w:color w:val="0F1115"/>
          <w:spacing w:val="0"/>
          <w:sz w:val="19"/>
          <w:szCs w:val="19"/>
          <w:shd w:val="clear" w:fill="FFFFFF"/>
        </w:rPr>
        <w:t>缺点：特别容易过拟合，训练集准确率可能100%，测试集就不行了</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数据稍微变一点，整棵树可能完全不一样，不稳定</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单棵树能力有限，准确率通常不如集成方法</w:t>
      </w:r>
      <w:r>
        <w:rPr>
          <w:rFonts w:hint="eastAsia" w:ascii="Segoe UI" w:hAnsi="Segoe UI" w:eastAsia="宋体" w:cs="Segoe UI"/>
          <w:i w:val="0"/>
          <w:iCs w:val="0"/>
          <w:caps w:val="0"/>
          <w:color w:val="0F1115"/>
          <w:spacing w:val="0"/>
          <w:sz w:val="19"/>
          <w:szCs w:val="19"/>
          <w:shd w:val="clear" w:fill="FFFFFF"/>
          <w:lang w:val="en-US" w:eastAsia="zh-CN"/>
        </w:rPr>
        <w:t>。</w:t>
      </w:r>
    </w:p>
    <w:p w14:paraId="791C61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p>
    <w:p w14:paraId="6345683D">
      <w:pPr>
        <w:pStyle w:val="6"/>
        <w:keepNext w:val="0"/>
        <w:keepLines w:val="0"/>
        <w:widowControl/>
        <w:suppressLineNumbers w:val="0"/>
        <w:spacing w:before="0" w:beforeAutospacing="0" w:after="0" w:afterAutospacing="0"/>
        <w:ind w:left="0" w:right="0" w:firstLine="420" w:firstLineChars="0"/>
        <w:jc w:val="center"/>
        <w:rPr>
          <w:rFonts w:hint="eastAsia" w:ascii="Segoe UI" w:hAnsi="Segoe UI" w:eastAsia="宋体" w:cs="Segoe UI"/>
          <w:i w:val="0"/>
          <w:iCs w:val="0"/>
          <w:caps w:val="0"/>
          <w:color w:val="0F1115"/>
          <w:spacing w:val="0"/>
          <w:sz w:val="19"/>
          <w:szCs w:val="19"/>
          <w:shd w:val="clear" w:fill="FFFFFF"/>
          <w:lang w:val="en-US" w:eastAsia="zh-CN"/>
        </w:rPr>
        <w:sectPr>
          <w:pgSz w:w="11906" w:h="16838"/>
          <w:pgMar w:top="1440" w:right="1800" w:bottom="1440" w:left="1800" w:header="851" w:footer="992" w:gutter="0"/>
          <w:cols w:space="425" w:num="1"/>
          <w:docGrid w:type="lines" w:linePitch="312" w:charSpace="0"/>
        </w:sectPr>
      </w:pPr>
      <w:r>
        <w:rPr>
          <w:rFonts w:hint="default"/>
          <w:i w:val="0"/>
          <w:lang w:val="en-US" w:eastAsia="zh-CN"/>
        </w:rPr>
        <w:drawing>
          <wp:inline distT="0" distB="0" distL="114300" distR="114300">
            <wp:extent cx="3450590" cy="3112770"/>
            <wp:effectExtent l="0" t="0" r="8890" b="11430"/>
            <wp:docPr id="4" name="图片 4" descr="c3ddc646c8a92289fa331a5024268a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3ddc646c8a92289fa331a5024268ac6"/>
                    <pic:cNvPicPr>
                      <a:picLocks noChangeAspect="1"/>
                    </pic:cNvPicPr>
                  </pic:nvPicPr>
                  <pic:blipFill>
                    <a:blip r:embed="rId9"/>
                    <a:srcRect l="-518" t="18131" b="13896"/>
                    <a:stretch>
                      <a:fillRect/>
                    </a:stretch>
                  </pic:blipFill>
                  <pic:spPr>
                    <a:xfrm>
                      <a:off x="0" y="0"/>
                      <a:ext cx="3450590" cy="3112770"/>
                    </a:xfrm>
                    <a:prstGeom prst="rect">
                      <a:avLst/>
                    </a:prstGeom>
                  </pic:spPr>
                </pic:pic>
              </a:graphicData>
            </a:graphic>
          </wp:inline>
        </w:drawing>
      </w:r>
    </w:p>
    <w:p w14:paraId="1B92F1A2">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8.svm:支持向量机</w:t>
      </w:r>
    </w:p>
    <w:p w14:paraId="433038DD">
      <w:pPr>
        <w:rPr>
          <w:rFonts w:hint="default" w:hAnsi="Cambria Math"/>
          <w:i w:val="0"/>
          <w:lang w:val="en-US" w:eastAsia="zh-CN"/>
        </w:rPr>
      </w:pPr>
      <w:r>
        <w:rPr>
          <w:rFonts w:hint="eastAsia" w:hAnsi="Cambria Math"/>
          <w:i w:val="0"/>
          <w:lang w:val="en-US" w:eastAsia="zh-CN"/>
        </w:rPr>
        <w:t>8.1 线性可分割svm</w:t>
      </w:r>
    </w:p>
    <w:p w14:paraId="6E236C6F">
      <w:pPr>
        <w:ind w:firstLine="420" w:firstLineChars="0"/>
        <w:rPr>
          <w:rFonts w:hint="default" w:hAnsi="Cambria Math" w:eastAsiaTheme="minorEastAsia"/>
          <w:i w:val="0"/>
          <w:lang w:val="en-US" w:eastAsia="zh-CN"/>
        </w:rPr>
      </w:pPr>
      <w:r>
        <w:rPr>
          <w:rFonts w:hint="eastAsia" w:hAnsi="Cambria Math"/>
          <w:i w:val="0"/>
          <w:lang w:val="en-US" w:eastAsia="zh-CN"/>
        </w:rPr>
        <w:t>超平面方程:</w:t>
      </w:r>
    </w:p>
    <w:p w14:paraId="0037F830">
      <w:pPr>
        <w:rPr>
          <w:rFonts w:hint="default" w:eastAsiaTheme="minorEastAsia"/>
          <w:lang w:val="en-US" w:eastAsia="zh-CN"/>
        </w:rPr>
      </w:pPr>
      <m:oMathPara>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m:oMathPara>
    </w:p>
    <w:p w14:paraId="79404756">
      <w:pPr>
        <w:rPr>
          <w:rFonts w:hint="default"/>
          <w:lang w:val="en-US" w:eastAsia="zh-CN"/>
        </w:rPr>
      </w:pPr>
      <w:r>
        <w:rPr>
          <w:rFonts w:hint="eastAsia"/>
          <w:lang w:val="en-US" w:eastAsia="zh-CN"/>
        </w:rPr>
        <w:t>二维相当于3x+4y+b=0 w[3,4]</w:t>
      </w:r>
    </w:p>
    <w:p w14:paraId="445F594C">
      <w:pPr>
        <w:ind w:firstLine="420" w:firstLineChars="0"/>
        <w:rPr>
          <w:rFonts w:hint="default"/>
          <w:lang w:val="en-US" w:eastAsia="zh-CN"/>
        </w:rPr>
      </w:pPr>
      <w:r>
        <w:rPr>
          <w:rFonts w:hint="eastAsia"/>
          <w:lang w:val="en-US" w:eastAsia="zh-CN"/>
        </w:rPr>
        <w:t>任意点x到超平面</w:t>
      </w:r>
      <m:oMath>
        <m:r>
          <m:rPr/>
          <w:rPr>
            <w:rFonts w:hint="default" w:ascii="Cambria Math" w:hAnsi="Cambria Math" w:cstheme="minorBidi"/>
            <w:kern w:val="2"/>
            <w:sz w:val="21"/>
            <w:szCs w:val="24"/>
            <w:lang w:val="en-US" w:eastAsia="zh-CN" w:bidi="ar-SA"/>
          </w:rPr>
          <m:t>(w,b)</m:t>
        </m:r>
      </m:oMath>
      <w:r>
        <w:rPr>
          <w:rFonts w:hint="eastAsia"/>
          <w:lang w:val="en-US" w:eastAsia="zh-CN"/>
        </w:rPr>
        <w:t>的距离为:</w:t>
      </w:r>
    </w:p>
    <w:p w14:paraId="6034DDB0">
      <w:pPr>
        <w:rPr>
          <w:rFonts w:hint="default"/>
          <w:lang w:val="en-US" w:eastAsia="zh-CN"/>
        </w:rPr>
      </w:pPr>
      <m:oMathPara>
        <m:oMath>
          <m:r>
            <m:rPr/>
            <w:rPr>
              <w:rFonts w:hint="default" w:ascii="Cambria Math" w:hAnsi="Cambria Math" w:cstheme="minorBidi"/>
              <w:kern w:val="2"/>
              <w:sz w:val="21"/>
              <w:szCs w:val="24"/>
              <w:lang w:val="en-US" w:eastAsia="zh-CN" w:bidi="ar-SA"/>
            </w:rPr>
            <m:t>r=</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66AC2619">
      <w:pP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oMath>
      <w:r>
        <w:rPr>
          <w:rFonts w:hint="eastAsia"/>
          <w:lang w:val="en-US" w:eastAsia="zh-CN"/>
        </w:rPr>
        <w:t xml:space="preserve">为欧式距离: </w:t>
      </w:r>
      <m:oMath>
        <m:r>
          <m:rPr/>
          <w:rPr>
            <w:rFonts w:hint="default" w:ascii="Cambria Math" w:hAnsi="Cambria Math" w:cstheme="minorBidi"/>
            <w:kern w:val="2"/>
            <w:sz w:val="21"/>
            <w:szCs w:val="24"/>
            <w:lang w:val="en-US" w:eastAsia="zh-CN" w:bidi="ar-SA"/>
          </w:rPr>
          <m:t>||w||=</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rad>
      </m:oMath>
    </w:p>
    <w:p w14:paraId="48111FEA">
      <w:pPr>
        <w:ind w:firstLine="420" w:firstLineChars="0"/>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假设超平面</w:t>
      </w:r>
      <m:oMath>
        <m:r>
          <m:rPr/>
          <w:rPr>
            <w:rFonts w:hint="default" w:ascii="Cambria Math" w:hAnsi="Cambria Math" w:cstheme="minorBidi"/>
            <w:kern w:val="2"/>
            <w:sz w:val="21"/>
            <w:szCs w:val="24"/>
            <w:lang w:val="en-US" w:eastAsia="zh-CN" w:bidi="ar-SA"/>
          </w:rPr>
          <m:t>(w,b)</m:t>
        </m:r>
      </m:oMath>
      <w:r>
        <w:rPr>
          <w:rFonts w:hint="eastAsia" w:hAnsi="Cambria Math" w:cstheme="minorBidi"/>
          <w:i w:val="0"/>
          <w:kern w:val="2"/>
          <w:sz w:val="21"/>
          <w:szCs w:val="24"/>
          <w:lang w:val="en-US" w:eastAsia="zh-CN" w:bidi="ar-SA"/>
        </w:rPr>
        <w:t>能将训练样本正确分类,对于</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∈D</w:t>
      </w:r>
    </w:p>
    <w:p w14:paraId="3757F4F6">
      <w:pPr>
        <w:ind w:firstLine="2730" w:firstLineChars="1300"/>
        <w:rPr>
          <w:rFonts w:hint="default" w:hAnsi="Cambria Math" w:eastAsiaTheme="minorEastAsia" w:cstheme="minorBidi"/>
          <w:i w:val="0"/>
          <w:kern w:val="2"/>
          <w:sz w:val="21"/>
          <w:szCs w:val="24"/>
          <w:lang w:val="en-US" w:eastAsia="zh-CN" w:bidi="ar-SA"/>
        </w:rPr>
      </w:pPr>
      <m:oMath>
        <m:d>
          <m:dPr>
            <m:begChr m:val="{"/>
            <m:endChr m:val=""/>
            <m:ctrlPr>
              <w:rPr>
                <w:rFonts w:ascii="Cambria Math" w:hAnsi="Cambria Math" w:cstheme="minorBidi"/>
                <w:i w:val="0"/>
                <w:kern w:val="2"/>
                <w:sz w:val="21"/>
                <w:szCs w:val="24"/>
                <w:lang w:val="en-US" w:bidi="ar-SA"/>
              </w:rPr>
            </m:ctrlPr>
          </m:dPr>
          <m:e>
            <m:eqArr>
              <m:eqArrPr>
                <m:ctrlPr>
                  <w:rPr>
                    <w:rFonts w:ascii="Cambria Math" w:hAnsi="Cambria Math" w:cstheme="minorBidi"/>
                    <w:i w:val="0"/>
                    <w:kern w:val="2"/>
                    <w:sz w:val="21"/>
                    <w:szCs w:val="24"/>
                    <w:lang w:val="en-US" w:bidi="ar-SA"/>
                  </w:rPr>
                </m:ctrlPr>
              </m:eqArrPr>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qArr>
            <m:ctrlPr>
              <w:rPr>
                <w:rFonts w:ascii="Cambria Math" w:hAnsi="Cambria Math" w:cstheme="minorBidi"/>
                <w:i w:val="0"/>
                <w:kern w:val="2"/>
                <w:sz w:val="21"/>
                <w:szCs w:val="24"/>
                <w:lang w:val="en-US" w:bidi="ar-SA"/>
              </w:rPr>
            </m:ctrlPr>
          </m:e>
        </m:d>
      </m:oMath>
      <w:r>
        <w:rPr>
          <w:rFonts w:hint="eastAsia" w:hAnsi="Cambria Math" w:cstheme="minorBidi"/>
          <w:i w:val="0"/>
          <w:kern w:val="2"/>
          <w:sz w:val="21"/>
          <w:szCs w:val="24"/>
          <w:lang w:val="en-US" w:eastAsia="zh-CN" w:bidi="ar-SA"/>
        </w:rPr>
        <w:t xml:space="preserve">    (6.3)</w:t>
      </w:r>
    </w:p>
    <w:p w14:paraId="768CC182">
      <w:pPr>
        <w:ind w:firstLine="420" w:firstLineChars="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距离超平面最近的这几个训练样本点使(6.3)等号成立,他们成为支持向量。两个异类支持向量到超平面的距离之和为。取</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x+b=1</m:t>
        </m:r>
      </m:oMath>
      <w:r>
        <w:rPr>
          <w:rFonts w:hint="eastAsia" w:hAnsi="Cambria Math"/>
          <w:i w:val="0"/>
          <w:lang w:val="en-US" w:eastAsia="zh-CN"/>
        </w:rPr>
        <w:t>,上述r公式为1/||w||</w:t>
      </w:r>
    </w:p>
    <w:p w14:paraId="5841120A">
      <w:pPr>
        <w:ind w:firstLine="420" w:firstLineChars="0"/>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35A7F83B">
      <w:pPr>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令</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最大取max,等同于最小</w:t>
      </w:r>
    </w:p>
    <w:p w14:paraId="411019E5">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func>
        </m:oMath>
      </m:oMathPara>
    </w:p>
    <w:p w14:paraId="51E0FD0B">
      <w:pPr>
        <w:ind w:firstLine="3570" w:firstLineChars="1700"/>
        <w:rPr>
          <w:rFonts w:hint="default" w:hAnsi="Cambria Math"/>
          <w:i w:val="0"/>
          <w:lang w:val="en-US" w:eastAsia="zh-CN"/>
        </w:rPr>
      </w:pPr>
      <m:oMath>
        <m:r>
          <m:rPr/>
          <w:rPr>
            <w:rFonts w:hint="default" w:ascii="Cambria Math" w:hAnsi="Cambria Math" w:cstheme="minorBidi"/>
            <w:kern w:val="2"/>
            <w:sz w:val="21"/>
            <w:szCs w:val="24"/>
            <w:lang w:val="en-US" w:eastAsia="zh-CN" w:bidi="ar-SA"/>
          </w:rPr>
          <m:t xml:space="preserve">s.t.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oMath>
      <w:r>
        <w:rPr>
          <w:rFonts w:hint="eastAsia" w:hAnsi="Cambria Math"/>
          <w:i w:val="0"/>
          <w:lang w:val="en-US" w:eastAsia="zh-CN"/>
        </w:rPr>
        <w:t xml:space="preserve">             i=1,2,...,m</w:t>
      </w:r>
    </w:p>
    <w:p w14:paraId="46F6FA1F">
      <w:pPr>
        <w:rPr>
          <w:rFonts w:hint="eastAsia" w:hAnsi="Cambria Math"/>
          <w:i w:val="0"/>
          <w:lang w:val="en-US" w:eastAsia="zh-CN"/>
        </w:rPr>
      </w:pPr>
      <w:r>
        <w:rPr>
          <w:rFonts w:hint="eastAsia" w:hAnsi="Cambria Math"/>
          <w:i w:val="0"/>
          <w:lang w:val="en-US" w:eastAsia="zh-CN"/>
        </w:rPr>
        <w:t>8.2 软间隔svm(处理线性不可分)</w:t>
      </w:r>
    </w:p>
    <w:p w14:paraId="7014764C">
      <w:pPr>
        <w:ind w:left="2520" w:leftChars="0" w:firstLine="420" w:firstLineChars="0"/>
        <w:rPr>
          <w:rFonts w:hint="eastAsia" w:hAnsi="Cambria Math"/>
          <w:i w:val="0"/>
          <w:lang w:val="en-US" w:eastAsia="zh-CN"/>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ascii="Cambria Math" w:hAnsi="Cambria Math"/>
                <w:lang w:val="en-US"/>
              </w:rPr>
              <m:t>ε</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 xml:space="preserve"> </w:t>
      </w:r>
    </w:p>
    <w:p w14:paraId="09A5A662">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+C</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ℇ</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func>
        </m:oMath>
      </m:oMathPara>
    </w:p>
    <w:p w14:paraId="2640E619">
      <w:pPr>
        <w:ind w:firstLine="420" w:firstLineChars="0"/>
        <w:rPr>
          <w:rFonts w:hint="default" w:asciiTheme="minorAscii" w:hAnsiTheme="minorAscii" w:eastAsiaTheme="minorEastAsia" w:cstheme="minorBidi"/>
          <w:kern w:val="2"/>
          <w:sz w:val="21"/>
          <w:szCs w:val="24"/>
          <w:lang w:val="en-US" w:eastAsia="zh-CN" w:bidi="ar-SA"/>
        </w:rPr>
      </w:pPr>
      <w:r>
        <w:rPr>
          <w:rFonts w:hint="eastAsia" w:hAnsi="Cambria Math"/>
          <w:i w:val="0"/>
          <w:lang w:val="en-US" w:eastAsia="zh-CN"/>
        </w:rPr>
        <w:t>C值很大,间隔小,几乎不允许误分类,容易过拟合。C值很小,间隔大,允许较多误分类,欠拟合。</w:t>
      </w:r>
    </w:p>
    <w:p w14:paraId="22EDEE0D">
      <w:pPr>
        <w:bidi w:val="0"/>
        <w:rPr>
          <w:rFonts w:hint="default"/>
          <w:lang w:val="en-US" w:eastAsia="zh-CN"/>
        </w:rPr>
      </w:pPr>
      <w:r>
        <w:rPr>
          <w:rFonts w:hint="eastAsia"/>
          <w:lang w:val="en-US" w:eastAsia="zh-CN"/>
        </w:rPr>
        <w:t>8.3 核函数详解</w:t>
      </w:r>
    </w:p>
    <w:p w14:paraId="01441316">
      <w:pPr>
        <w:bidi w:val="0"/>
        <w:ind w:firstLine="420" w:firstLineChars="0"/>
        <w:rPr>
          <w:rFonts w:hint="default"/>
          <w:lang w:val="en-US" w:eastAsia="zh-CN"/>
        </w:rPr>
      </w:pPr>
      <w:r>
        <w:rPr>
          <w:rFonts w:hint="eastAsia"/>
          <w:lang w:val="en-US" w:eastAsia="zh-CN"/>
        </w:rPr>
        <w:t>很多真实数据在原始数据是不可线性再分的。如果在原始空间线性不可分,可以将数据映射到更高维空间,在高维空间变的线性可分。</w:t>
      </w:r>
    </w:p>
    <w:p w14:paraId="63402FA1">
      <w:pPr>
        <w:tabs>
          <w:tab w:val="left" w:pos="1375"/>
        </w:tabs>
        <w:bidi w:val="0"/>
        <w:jc w:val="left"/>
        <w:rPr>
          <w:rFonts w:hint="default"/>
          <w:lang w:val="en-US" w:eastAsia="zh-CN"/>
        </w:rPr>
      </w:pPr>
      <m:oMathPara>
        <m:oMath>
          <m:r>
            <m:rPr/>
            <w:rPr>
              <w:rFonts w:hint="default" w:ascii="Cambria Math" w:hAnsi="Cambria Math" w:cstheme="minorBidi"/>
              <w:kern w:val="2"/>
              <w:sz w:val="21"/>
              <w:szCs w:val="24"/>
              <w:lang w:val="en-US" w:eastAsia="zh-CN" w:bidi="ar-SA"/>
            </w:rPr>
            <m:t>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oMath>
      </m:oMathPara>
    </w:p>
    <w:p w14:paraId="44508E77">
      <w:pPr>
        <w:tabs>
          <w:tab w:val="left" w:pos="1375"/>
        </w:tabs>
        <w:bidi w:val="0"/>
        <w:ind w:firstLine="420" w:firstLineChars="200"/>
        <w:jc w:val="left"/>
        <w:rPr>
          <w:rFonts w:hint="default" w:hAnsi="Cambria Math" w:cs="Cambria Math"/>
          <w:i w:val="0"/>
          <w:kern w:val="2"/>
          <w:sz w:val="21"/>
          <w:szCs w:val="24"/>
          <w:lang w:val="en-US" w:eastAsia="zh-CN" w:bidi="ar-SA"/>
        </w:rPr>
      </w:pP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r>
        <w:rPr>
          <w:rFonts w:hint="eastAsia" w:hAnsi="Cambria Math" w:cs="Cambria Math"/>
          <w:i w:val="0"/>
          <w:kern w:val="2"/>
          <w:sz w:val="21"/>
          <w:szCs w:val="24"/>
          <w:lang w:val="en-US" w:eastAsia="zh-CN" w:bidi="ar-SA"/>
        </w:rPr>
        <w:t>是将原始数据x从低纬映射到高维的函数。核函数直接计算两个样本在高维空间中的内积,不需要显式计算</w:t>
      </w: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p>
    <w:p w14:paraId="39E29AC9">
      <w:pPr>
        <w:tabs>
          <w:tab w:val="left" w:pos="1375"/>
        </w:tabs>
        <w:bidi w:val="0"/>
        <w:jc w:val="left"/>
        <w:rPr>
          <w:rFonts w:hint="default" w:hAnsi="Cambria Math" w:cs="Cambria Math"/>
          <w:i w:val="0"/>
          <w:kern w:val="2"/>
          <w:sz w:val="21"/>
          <w:szCs w:val="24"/>
          <w:lang w:val="en-US" w:eastAsia="zh-CN" w:bidi="ar-SA"/>
        </w:rPr>
      </w:pPr>
      <w:r>
        <w:rPr>
          <w:rFonts w:hint="default" w:hAnsi="Cambria Math" w:cs="Cambria Math"/>
          <w:i w:val="0"/>
          <w:kern w:val="2"/>
          <w:sz w:val="21"/>
          <w:szCs w:val="24"/>
          <w:lang w:val="en-US" w:eastAsia="zh-CN" w:bidi="ar-SA"/>
        </w:rPr>
        <w:drawing>
          <wp:inline distT="0" distB="0" distL="114300" distR="114300">
            <wp:extent cx="5562600" cy="1936115"/>
            <wp:effectExtent l="0" t="0" r="0" b="0"/>
            <wp:docPr id="11" name="图片 11" descr="22de8109326223b92d20e631bd0e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2de8109326223b92d20e631bd0e3862"/>
                    <pic:cNvPicPr>
                      <a:picLocks noChangeAspect="1"/>
                    </pic:cNvPicPr>
                  </pic:nvPicPr>
                  <pic:blipFill>
                    <a:blip r:embed="rId10"/>
                    <a:srcRect l="-5504" t="66050" b="6420"/>
                    <a:stretch>
                      <a:fillRect/>
                    </a:stretch>
                  </pic:blipFill>
                  <pic:spPr>
                    <a:xfrm>
                      <a:off x="0" y="0"/>
                      <a:ext cx="5562600" cy="1936115"/>
                    </a:xfrm>
                    <a:prstGeom prst="rect">
                      <a:avLst/>
                    </a:prstGeom>
                  </pic:spPr>
                </pic:pic>
              </a:graphicData>
            </a:graphic>
          </wp:inline>
        </w:drawing>
      </w:r>
    </w:p>
    <w:p w14:paraId="1622AC7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线性核:不高维映射,直接在原始空间运算。数据已经线性可分或接近线性可分。优点:参数少,计算快,可解释性强。</w:t>
      </w:r>
    </w:p>
    <w:p w14:paraId="416A671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多项式核:d=1退化为线性和,d过大容易多拟合。</w:t>
      </w:r>
    </w:p>
    <w:p w14:paraId="2AE117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RBF核:可以映射到无线维空间,最常用的核函数,局部性:只有距离近的样本互相影响。</w:t>
      </w:r>
    </w:p>
    <w:p w14:paraId="28C90D64">
      <w:pPr>
        <w:tabs>
          <w:tab w:val="left" w:pos="1375"/>
        </w:tabs>
        <w:bidi w:val="0"/>
        <w:jc w:val="left"/>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sSup>
                <m:sSupPr>
                  <m:ctrlPr>
                    <w:rPr>
                      <w:rFonts w:hint="default" w:ascii="Cambria Math" w:hAnsi="Cambria Math" w:cstheme="minorBidi"/>
                      <w:i/>
                      <w:kern w:val="2"/>
                      <w:sz w:val="21"/>
                      <w:szCs w:val="24"/>
                      <w:lang w:val="en-US" w:eastAsia="zh-CN" w:bidi="ar-SA"/>
                    </w:rPr>
                  </m:ctrlPr>
                </m:sSupPr>
                <m:e>
                  <m:r>
                    <m:rPr/>
                    <w:rPr>
                      <w:rFonts w:ascii="Cambria Math" w:hAnsi="Cambria Math" w:cstheme="minorBidi"/>
                      <w:kern w:val="2"/>
                      <w:sz w:val="21"/>
                      <w:szCs w:val="24"/>
                      <w:lang w:val="en-US" w:bidi="ar-SA"/>
                    </w:rPr>
                    <m:t>σ</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den>
          </m:f>
        </m:oMath>
      </m:oMathPara>
    </w:p>
    <w:p w14:paraId="7FBEC415">
      <w:pPr>
        <w:tabs>
          <w:tab w:val="left" w:pos="1375"/>
        </w:tabs>
        <w:bidi w:val="0"/>
        <w:jc w:val="left"/>
        <w:rPr>
          <w:rFonts w:hint="eastAsia" w:hAnsi="Cambria Math" w:cstheme="minorBidi"/>
          <w:i w:val="0"/>
          <w:kern w:val="2"/>
          <w:sz w:val="21"/>
          <w:szCs w:val="24"/>
          <w:lang w:val="en-US" w:eastAsia="zh-CN" w:bidi="ar-SA"/>
        </w:rPr>
      </w:pP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值适中,拟合非线性边界。=0,,模型近似线性,欠拟合。很大,每个样本只影响自己,边界复杂,过拟合。</w:t>
      </w:r>
    </w:p>
    <w:p w14:paraId="4D01DD72">
      <w:pPr>
        <w:tabs>
          <w:tab w:val="left" w:pos="1375"/>
        </w:tabs>
        <w:bidi w:val="0"/>
        <w:jc w:val="left"/>
      </w:pPr>
      <w:r>
        <w:drawing>
          <wp:inline distT="0" distB="0" distL="114300" distR="114300">
            <wp:extent cx="5271135" cy="4377690"/>
            <wp:effectExtent l="0" t="0" r="1905"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71135" cy="4377690"/>
                    </a:xfrm>
                    <a:prstGeom prst="rect">
                      <a:avLst/>
                    </a:prstGeom>
                    <a:noFill/>
                    <a:ln>
                      <a:noFill/>
                    </a:ln>
                  </pic:spPr>
                </pic:pic>
              </a:graphicData>
            </a:graphic>
          </wp:inline>
        </w:drawing>
      </w:r>
    </w:p>
    <w:p w14:paraId="47D5E48F">
      <w:pPr>
        <w:tabs>
          <w:tab w:val="left" w:pos="1375"/>
        </w:tabs>
        <w:bidi w:val="0"/>
        <w:jc w:val="left"/>
        <w:rPr>
          <w:rFonts w:hint="default" w:eastAsiaTheme="minorEastAsia"/>
          <w:lang w:val="en-US" w:eastAsia="zh-CN"/>
        </w:rPr>
      </w:pPr>
      <w:r>
        <w:rPr>
          <w:rFonts w:hint="eastAsia"/>
          <w:lang w:val="en-US" w:eastAsia="zh-CN"/>
        </w:rPr>
        <w:t>RBF核</w:t>
      </w:r>
    </w:p>
    <w:p w14:paraId="11A6622B">
      <w:pPr>
        <w:tabs>
          <w:tab w:val="left" w:pos="1375"/>
        </w:tabs>
        <w:bidi w:val="0"/>
        <w:jc w:val="left"/>
      </w:pPr>
      <w:r>
        <w:drawing>
          <wp:inline distT="0" distB="0" distL="114300" distR="114300">
            <wp:extent cx="5274310" cy="1173480"/>
            <wp:effectExtent l="0" t="0" r="139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2"/>
                    <a:stretch>
                      <a:fillRect/>
                    </a:stretch>
                  </pic:blipFill>
                  <pic:spPr>
                    <a:xfrm>
                      <a:off x="0" y="0"/>
                      <a:ext cx="5274310" cy="1173480"/>
                    </a:xfrm>
                    <a:prstGeom prst="rect">
                      <a:avLst/>
                    </a:prstGeom>
                    <a:noFill/>
                    <a:ln>
                      <a:noFill/>
                    </a:ln>
                  </pic:spPr>
                </pic:pic>
              </a:graphicData>
            </a:graphic>
          </wp:inline>
        </w:drawing>
      </w:r>
    </w:p>
    <w:p w14:paraId="20B14E1C">
      <w:pPr>
        <w:tabs>
          <w:tab w:val="left" w:pos="1375"/>
        </w:tabs>
        <w:bidi w:val="0"/>
        <w:jc w:val="left"/>
      </w:pPr>
    </w:p>
    <w:p w14:paraId="4160CD45">
      <w:pPr>
        <w:tabs>
          <w:tab w:val="left" w:pos="1375"/>
        </w:tabs>
        <w:bidi w:val="0"/>
        <w:jc w:val="left"/>
      </w:pPr>
    </w:p>
    <w:p w14:paraId="19AA33E0">
      <w:pPr>
        <w:tabs>
          <w:tab w:val="left" w:pos="1375"/>
        </w:tabs>
        <w:bidi w:val="0"/>
        <w:jc w:val="left"/>
      </w:pPr>
    </w:p>
    <w:p w14:paraId="6521516C">
      <w:pPr>
        <w:tabs>
          <w:tab w:val="left" w:pos="1375"/>
        </w:tabs>
        <w:bidi w:val="0"/>
        <w:jc w:val="left"/>
      </w:pPr>
    </w:p>
    <w:p w14:paraId="2BB38025">
      <w:pPr>
        <w:tabs>
          <w:tab w:val="left" w:pos="1375"/>
        </w:tabs>
        <w:bidi w:val="0"/>
        <w:jc w:val="left"/>
      </w:pPr>
    </w:p>
    <w:p w14:paraId="5A4EFE3A">
      <w:pPr>
        <w:numPr>
          <w:ilvl w:val="0"/>
          <w:numId w:val="0"/>
        </w:numPr>
        <w:tabs>
          <w:tab w:val="left" w:pos="1375"/>
        </w:tabs>
        <w:bidi w:val="0"/>
        <w:jc w:val="left"/>
        <w:rPr>
          <w:rFonts w:hint="default"/>
          <w:lang w:val="en-US" w:eastAsia="zh-CN"/>
        </w:rPr>
      </w:pPr>
    </w:p>
    <w:p w14:paraId="7CB07EB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9.随机森林</w:t>
      </w:r>
    </w:p>
    <w:p w14:paraId="579729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随机森林是一种集成学习方法,通过构建多颗决策树并综合它们的预测结果来提高分类或回归准确性。</w:t>
      </w:r>
    </w:p>
    <w:p w14:paraId="73ED674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核心思想:多个弱学习器(决策树)组合成一个强学习器。</w:t>
      </w:r>
    </w:p>
    <w:p w14:paraId="4EE3369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数据随机性(Bootstrap采样):每棵树从原始数据集中有放回地随机抽取相同数量的样本。大约1/3的数据不会被抽到(称为袋外数据,用于内部验证)。</w:t>
      </w:r>
    </w:p>
    <w:p w14:paraId="10C1FF7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特征随机性:每棵树分裂时,只随机选择部分特征作为候选。分类任务通常用总特征数个特征。</w:t>
      </w:r>
    </w:p>
    <w:p w14:paraId="0D4A7174">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9.1 Bootstrap采样:</w:t>
      </w:r>
    </w:p>
    <w:p w14:paraId="72BEEA0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假设原始数据有N个样本,每次随机抽取一个样本并返回,重复N次,得到大小为N的Bootstrap数据集。</w:t>
      </w:r>
    </w:p>
    <w:p w14:paraId="054249F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w:r>
        <w:rPr>
          <w:rFonts w:hint="eastAsia"/>
          <w:lang w:val="en-US" w:eastAsia="zh-CN"/>
        </w:rPr>
        <w:t xml:space="preserve">某样本未被抽中的概率: </w:t>
      </w:r>
      <m:oMath>
        <m:r>
          <m:rPr>
            <m:sty m:val="p"/>
          </m:rPr>
          <w:rPr>
            <w:rFonts w:hint="default" w:ascii="Times New Roman" w:hAnsi="Times New Roman"/>
            <w:lang w:val="en-US" w:eastAsia="zh-CN"/>
          </w:rPr>
          <m:t>p</m:t>
        </m:r>
      </m:oMath>
      <w:r>
        <w:rPr>
          <w:rFonts w:hint="eastAsia"/>
          <w:lang w:val="en-US" w:eastAsia="zh-CN"/>
        </w:rPr>
        <w:t>(未被选中)=</w:t>
      </w:r>
      <m:oMath>
        <m:sSup>
          <m:sSupPr>
            <m:ctrlPr>
              <w:rPr>
                <w:rFonts w:hint="eastAsia" w:ascii="Cambria Math" w:hAnsi="Cambria Math"/>
                <w:lang w:val="en-US" w:eastAsia="zh-CN"/>
              </w:rPr>
            </m:ctrlPr>
          </m:sSup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Times New Roman" w:hAnsi="Times New Roman"/>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r>
          <m:rPr>
            <m:sty m:val="p"/>
          </m:rPr>
          <w:rPr>
            <w:rFonts w:hint="default" w:ascii="Times New Roman" w:hAnsi="Times New Roman"/>
            <w:lang w:val="en-US" w:eastAsia="zh-CN"/>
          </w:rPr>
          <m:t>≈0.368</m:t>
        </m:r>
      </m:oMath>
    </w:p>
    <w:p w14:paraId="4BE8C95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m:oMath>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oMath>
      <w:r>
        <w:rPr>
          <w:rFonts w:hint="eastAsia"/>
          <w:lang w:val="en-US" w:eastAsia="zh-CN"/>
        </w:rPr>
        <w:t>是单个样本未被选中的概率。</w:t>
      </w:r>
      <m:oMath>
        <m:sSup>
          <m:sSupPr>
            <m:ctrlPr>
              <w:rPr>
                <w:rFonts w:hint="eastAsia" w:ascii="Cambria Math" w:hAnsi="Cambria Math"/>
                <w:lang w:val="en-US" w:eastAsia="zh-CN"/>
              </w:rPr>
            </m:ctrlPr>
          </m:sSupPr>
          <m:e>
            <m:func>
              <m:funcPr>
                <m:ctrlPr>
                  <w:rPr>
                    <w:rFonts w:hint="eastAsia" w:ascii="Cambria Math" w:hAnsi="Cambria Math"/>
                    <w:i w:val="0"/>
                    <w:lang w:val="en-US" w:eastAsia="zh-CN"/>
                  </w:rPr>
                </m:ctrlPr>
              </m:funcPr>
              <m:fName>
                <m:limLow>
                  <m:limLowPr>
                    <m:ctrlPr>
                      <w:rPr>
                        <w:rFonts w:hint="eastAsia" w:ascii="Cambria Math" w:hAnsi="Cambria Math"/>
                        <w:lang w:val="en-US" w:eastAsia="zh-CN"/>
                      </w:rPr>
                    </m:ctrlPr>
                  </m:limLowPr>
                  <m:e>
                    <m:r>
                      <m:rPr>
                        <m:sty m:val="p"/>
                      </m:rPr>
                      <w:rPr>
                        <w:rFonts w:ascii="Cambria Math" w:hAnsi="Cambria Math"/>
                        <w:lang w:val="en-US"/>
                      </w:rPr>
                      <m:t>lim</m:t>
                    </m:r>
                    <m:ctrlPr>
                      <w:rPr>
                        <w:rFonts w:hint="eastAsia" w:ascii="Cambria Math" w:hAnsi="Cambria Math"/>
                        <w:i w:val="0"/>
                        <w:lang w:val="en-US" w:eastAsia="zh-CN"/>
                      </w:rPr>
                    </m:ctrlPr>
                  </m:e>
                  <m:lim>
                    <m:r>
                      <m:rPr>
                        <m:sty m:val="p"/>
                      </m:rPr>
                      <w:rPr>
                        <w:rFonts w:hint="eastAsia" w:ascii="Cambria Math" w:hAnsi="Cambria Math"/>
                        <w:lang w:val="en-US" w:eastAsia="zh-CN"/>
                      </w:rPr>
                      <m:t>n</m:t>
                    </m:r>
                    <m:r>
                      <m:rPr>
                        <m:sty m:val="p"/>
                      </m:rPr>
                      <w:rPr>
                        <w:rFonts w:ascii="Cambria Math" w:hAnsi="Cambria Math"/>
                        <w:lang w:val="en-US"/>
                      </w:rPr>
                      <m:t>→∞</m:t>
                    </m:r>
                    <m:ctrlPr>
                      <w:rPr>
                        <w:rFonts w:hint="eastAsia" w:ascii="Cambria Math" w:hAnsi="Cambria Math"/>
                        <w:i w:val="0"/>
                        <w:lang w:val="en-US" w:eastAsia="zh-CN"/>
                      </w:rPr>
                    </m:ctrlPr>
                  </m:lim>
                </m:limLow>
                <m:ctrlPr>
                  <w:rPr>
                    <w:rFonts w:hint="eastAsia" w:ascii="Cambria Math" w:hAnsi="Cambria Math"/>
                    <w:i w:val="0"/>
                    <w:lang w:val="en-US" w:eastAsia="zh-CN"/>
                  </w:rPr>
                </m:ctrlPr>
              </m:fName>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i w:val="0"/>
                    <w:lang w:val="en-US" w:eastAsia="zh-CN"/>
                  </w:rPr>
                </m:ctrlPr>
              </m:e>
            </m:func>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Cambria Math" w:hAnsi="Cambria Math"/>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oMath>
    </w:p>
    <w:p w14:paraId="69A209BA">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9.2 决策树分裂标准:Gini(D)，Entropy(D)，Gain(D,a)参考13</w:t>
      </w:r>
    </w:p>
    <w:p w14:paraId="7CE41E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随机森林的预测:</w:t>
      </w:r>
    </w:p>
    <w:p w14:paraId="41C9D0E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lang w:val="en-US" w:eastAsia="zh-CN"/>
        </w:rPr>
      </w:pPr>
      <w:r>
        <w:rPr>
          <w:rFonts w:hint="eastAsia"/>
          <w:lang w:val="en-US" w:eastAsia="zh-CN"/>
        </w:rPr>
        <w:t>9.3 分类任务(投票法):</w:t>
      </w:r>
    </w:p>
    <w:p w14:paraId="675A5E22">
      <w:pPr>
        <w:tabs>
          <w:tab w:val="left" w:pos="1375"/>
        </w:tabs>
        <w:bidi w:val="0"/>
        <w:jc w:val="center"/>
        <w:rPr>
          <w:rFonts w:hint="default"/>
          <w:i w:val="0"/>
          <w:lang w:val="en-US" w:eastAsia="zh-CN"/>
        </w:rPr>
      </w:pPr>
      <m:oMathPara>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=mode{</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1</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2</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(x)}</m:t>
          </m:r>
        </m:oMath>
      </m:oMathPara>
    </w:p>
    <w:p w14:paraId="43E49AD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mode:众数(投票最多的类别)。结果为出现次数最多的类别。</w:t>
      </w:r>
    </w:p>
    <w:p w14:paraId="77EA6EA9">
      <w:pPr>
        <w:tabs>
          <w:tab w:val="left" w:pos="1375"/>
        </w:tabs>
        <w:bidi w:val="0"/>
        <w:jc w:val="center"/>
        <w:rPr>
          <w:rFonts w:hint="default"/>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=arg</m:t>
        </m:r>
        <m:func>
          <m:funcPr>
            <m:ctrlPr>
              <w:rPr>
                <w:rFonts w:hint="default" w:ascii="Cambria Math"/>
                <w:i/>
                <w:lang w:val="en-US" w:eastAsia="zh-CN"/>
              </w:rPr>
            </m:ctrlPr>
          </m:funcPr>
          <m:fName>
            <m:limLow>
              <m:limLowPr>
                <m:ctrlPr>
                  <w:rPr>
                    <w:rFonts w:hint="default" w:ascii="Cambria Math" w:hAnsi="Cambria Math"/>
                    <w:lang w:val="en-US" w:eastAsia="zh-CN"/>
                  </w:rPr>
                </m:ctrlPr>
              </m:limLowPr>
              <m:e>
                <m:r>
                  <m:rPr>
                    <m:sty m:val="p"/>
                  </m:rPr>
                  <w:rPr>
                    <w:rFonts w:ascii="Cambria Math" w:hAnsi="Cambria Math"/>
                    <w:lang w:val="en-US"/>
                  </w:rPr>
                  <m:t>max</m:t>
                </m:r>
                <m:ctrlPr>
                  <w:rPr>
                    <w:rFonts w:hint="default" w:ascii="Cambria Math"/>
                    <w:i/>
                    <w:lang w:val="en-US" w:eastAsia="zh-CN"/>
                  </w:rPr>
                </m:ctrlPr>
              </m:e>
              <m:lim>
                <m:r>
                  <m:rPr/>
                  <w:rPr>
                    <w:rFonts w:hint="default" w:ascii="Cambria Math"/>
                    <w:lang w:val="en-US" w:eastAsia="zh-CN"/>
                  </w:rPr>
                  <m:t>c</m:t>
                </m:r>
                <m:ctrlPr>
                  <w:rPr>
                    <w:rFonts w:hint="default" w:ascii="Cambria Math"/>
                    <w:i/>
                    <w:lang w:val="en-US" w:eastAsia="zh-CN"/>
                  </w:rPr>
                </m:ctrlPr>
              </m:lim>
            </m:limLow>
            <m:ctrlPr>
              <w:rPr>
                <w:rFonts w:hint="default" w:ascii="Cambria Math"/>
                <w:i/>
                <w:lang w:val="en-US" w:eastAsia="zh-CN"/>
              </w:rPr>
            </m:ctrlPr>
          </m:fName>
          <m:e>
            <m:nary>
              <m:naryPr>
                <m:chr m:val="∑"/>
                <m:limLoc m:val="undOvr"/>
                <m:ctrlPr>
                  <w:rPr>
                    <w:rFonts w:hint="default" w:ascii="Cambria Math"/>
                    <w:i/>
                    <w:lang w:val="en-US" w:eastAsia="zh-CN"/>
                  </w:rPr>
                </m:ctrlPr>
              </m:naryPr>
              <m:sub>
                <m:r>
                  <m:rPr/>
                  <w:rPr>
                    <w:rFonts w:hint="default" w:ascii="Cambria Math"/>
                    <w:lang w:val="en-US" w:eastAsia="zh-CN"/>
                  </w:rPr>
                  <m:t>i=1</m:t>
                </m:r>
                <m:ctrlPr>
                  <w:rPr>
                    <w:rFonts w:hint="default" w:ascii="Cambria Math"/>
                    <w:i/>
                    <w:lang w:val="en-US" w:eastAsia="zh-CN"/>
                  </w:rPr>
                </m:ctrlPr>
              </m:sub>
              <m:sup>
                <m:r>
                  <m:rPr/>
                  <w:rPr>
                    <w:rFonts w:hint="default" w:ascii="Cambria Math"/>
                    <w:lang w:val="en-US" w:eastAsia="zh-CN"/>
                  </w:rPr>
                  <m:t>T</m:t>
                </m:r>
                <m:ctrlPr>
                  <w:rPr>
                    <w:rFonts w:hint="default" w:ascii="Cambria Math"/>
                    <w:i/>
                    <w:lang w:val="en-US" w:eastAsia="zh-CN"/>
                  </w:rPr>
                </m:ctrlPr>
              </m:sup>
              <m:e>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ctrlPr>
                  <w:rPr>
                    <w:rFonts w:hint="default" w:ascii="Cambria Math"/>
                    <w:i/>
                    <w:lang w:val="en-US" w:eastAsia="zh-CN"/>
                  </w:rPr>
                </m:ctrlPr>
              </m:e>
            </m:nary>
            <m:ctrlPr>
              <w:rPr>
                <w:rFonts w:hint="default" w:ascii="Cambria Math"/>
                <w:i/>
                <w:lang w:val="en-US" w:eastAsia="zh-CN"/>
              </w:rPr>
            </m:ctrlPr>
          </m:e>
        </m:func>
      </m:oMath>
      <w:r>
        <w:rPr>
          <w:rFonts w:hint="eastAsia"/>
          <w:i w:val="0"/>
          <w:lang w:val="en-US" w:eastAsia="zh-CN"/>
        </w:rPr>
        <w:t xml:space="preserve"> </w:t>
      </w:r>
    </w:p>
    <w:p w14:paraId="3B1C9D3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Segoe UI" w:hAnsi="Segoe UI" w:eastAsia="宋体" w:cs="Segoe UI"/>
          <w:i w:val="0"/>
          <w:iCs w:val="0"/>
          <w:caps w:val="0"/>
          <w:color w:val="0F1115"/>
          <w:spacing w:val="0"/>
          <w:sz w:val="19"/>
          <w:szCs w:val="19"/>
          <w:shd w:val="clear" w:fill="FFFFFF"/>
          <w:lang w:val="en-US" w:eastAsia="zh-CN"/>
        </w:rPr>
      </w:pPr>
      <m:oMath>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oMath>
      <w:r>
        <w:rPr>
          <w:rFonts w:hint="eastAsia"/>
          <w:i w:val="0"/>
          <w:lang w:val="en-US" w:eastAsia="zh-CN"/>
        </w:rPr>
        <w:t xml:space="preserve"> </w:t>
      </w:r>
      <w:r>
        <w:rPr>
          <w:rFonts w:hint="eastAsia" w:ascii="Segoe UI" w:hAnsi="Segoe UI" w:eastAsia="Segoe UI" w:cs="Segoe UI"/>
          <w:i w:val="0"/>
          <w:iCs w:val="0"/>
          <w:caps w:val="0"/>
          <w:color w:val="0F1115"/>
          <w:spacing w:val="0"/>
          <w:sz w:val="19"/>
          <w:szCs w:val="19"/>
          <w:shd w:val="clear" w:fill="FFFFFF"/>
        </w:rPr>
        <w:t>第t个分类器预测类别c的概率</w:t>
      </w:r>
      <w:r>
        <w:rPr>
          <w:rFonts w:hint="eastAsia" w:ascii="Segoe UI" w:hAnsi="Segoe UI" w:eastAsia="宋体" w:cs="Segoe UI"/>
          <w:i w:val="0"/>
          <w:iCs w:val="0"/>
          <w:caps w:val="0"/>
          <w:color w:val="0F1115"/>
          <w:spacing w:val="0"/>
          <w:sz w:val="19"/>
          <w:szCs w:val="19"/>
          <w:shd w:val="clear" w:fill="FFFFFF"/>
          <w:lang w:eastAsia="zh-CN"/>
        </w:rPr>
        <w:t>。</w:t>
      </w:r>
      <m:oMath>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oMath>
      <w:r>
        <w:rPr>
          <w:rFonts w:hint="eastAsia" w:ascii="Segoe UI" w:hAnsi="Segoe UI" w:eastAsia="宋体" w:cs="Segoe UI"/>
          <w:i w:val="0"/>
          <w:iCs w:val="0"/>
          <w:caps w:val="0"/>
          <w:color w:val="0F1115"/>
          <w:spacing w:val="0"/>
          <w:sz w:val="19"/>
          <w:szCs w:val="19"/>
          <w:shd w:val="clear" w:fill="FFFFFF"/>
          <w:lang w:eastAsia="zh-CN"/>
        </w:rPr>
        <w:t>第</w:t>
      </w:r>
      <w:r>
        <w:rPr>
          <w:rFonts w:hint="eastAsia" w:ascii="Segoe UI" w:hAnsi="Segoe UI" w:eastAsia="宋体" w:cs="Segoe UI"/>
          <w:i w:val="0"/>
          <w:iCs w:val="0"/>
          <w:caps w:val="0"/>
          <w:color w:val="0F1115"/>
          <w:spacing w:val="0"/>
          <w:sz w:val="19"/>
          <w:szCs w:val="19"/>
          <w:shd w:val="clear" w:fill="FFFFFF"/>
          <w:lang w:val="en-US" w:eastAsia="zh-CN"/>
        </w:rPr>
        <w:t>t</w:t>
      </w:r>
      <w:r>
        <w:rPr>
          <w:rFonts w:hint="eastAsia" w:ascii="Segoe UI" w:hAnsi="Segoe UI" w:eastAsia="宋体" w:cs="Segoe UI"/>
          <w:i w:val="0"/>
          <w:iCs w:val="0"/>
          <w:caps w:val="0"/>
          <w:color w:val="0F1115"/>
          <w:spacing w:val="0"/>
          <w:sz w:val="19"/>
          <w:szCs w:val="19"/>
          <w:shd w:val="clear" w:fill="FFFFFF"/>
          <w:lang w:eastAsia="zh-CN"/>
        </w:rPr>
        <w:t>个分类器的权重</w:t>
      </w:r>
      <w:r>
        <w:rPr>
          <w:rFonts w:hint="eastAsia" w:ascii="Segoe UI" w:hAnsi="Segoe UI" w:eastAsia="宋体" w:cs="Segoe UI"/>
          <w:i w:val="0"/>
          <w:iCs w:val="0"/>
          <w:caps w:val="0"/>
          <w:color w:val="0F1115"/>
          <w:spacing w:val="0"/>
          <w:sz w:val="19"/>
          <w:szCs w:val="19"/>
          <w:shd w:val="clear" w:fill="FFFFFF"/>
          <w:lang w:val="en-US" w:eastAsia="zh-CN"/>
        </w:rPr>
        <w:t>(</w:t>
      </w:r>
      <w:r>
        <w:rPr>
          <w:rFonts w:hint="eastAsia" w:ascii="Segoe UI" w:hAnsi="Segoe UI" w:eastAsia="宋体" w:cs="Segoe UI"/>
          <w:i w:val="0"/>
          <w:iCs w:val="0"/>
          <w:caps w:val="0"/>
          <w:color w:val="0F1115"/>
          <w:spacing w:val="0"/>
          <w:sz w:val="19"/>
          <w:szCs w:val="19"/>
          <w:shd w:val="clear" w:fill="FFFFFF"/>
          <w:lang w:eastAsia="zh-CN"/>
        </w:rPr>
        <w:t>通常相等</w:t>
      </w:r>
      <w:r>
        <w:rPr>
          <w:rFonts w:hint="eastAsia" w:ascii="Segoe UI" w:hAnsi="Segoe UI" w:eastAsia="宋体" w:cs="Segoe UI"/>
          <w:i w:val="0"/>
          <w:iCs w:val="0"/>
          <w:caps w:val="0"/>
          <w:color w:val="0F1115"/>
          <w:spacing w:val="0"/>
          <w:sz w:val="19"/>
          <w:szCs w:val="19"/>
          <w:shd w:val="clear" w:fill="FFFFFF"/>
          <w:lang w:val="en-US" w:eastAsia="zh-CN"/>
        </w:rPr>
        <w:t>)。最终选择概率加权和最大的类别。</w:t>
      </w:r>
    </w:p>
    <w:p w14:paraId="22B4EB7F">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宋体" w:cs="Segoe UI"/>
          <w:i w:val="0"/>
          <w:iCs w:val="0"/>
          <w:caps w:val="0"/>
          <w:color w:val="0F1115"/>
          <w:spacing w:val="0"/>
          <w:sz w:val="19"/>
          <w:szCs w:val="19"/>
          <w:shd w:val="clear" w:fill="FFFFFF"/>
          <w:lang w:val="en-US" w:eastAsia="zh-CN"/>
        </w:rPr>
        <w:t>9.4 袋外误差</w:t>
      </w:r>
    </w:p>
    <w:p w14:paraId="22C0B82A">
      <w:pPr>
        <w:keepNext w:val="0"/>
        <w:keepLines w:val="0"/>
        <w:pageBreakBefore w:val="0"/>
        <w:widowControl w:val="0"/>
        <w:tabs>
          <w:tab w:val="left" w:pos="1375"/>
        </w:tabs>
        <w:kinsoku/>
        <w:wordWrap/>
        <w:overflowPunct/>
        <w:topLinePunct w:val="0"/>
        <w:autoSpaceDE/>
        <w:autoSpaceDN/>
        <w:bidi w:val="0"/>
        <w:adjustRightInd/>
        <w:snapToGrid/>
        <w:ind w:firstLine="380" w:firstLineChars="200"/>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Segoe UI" w:cs="Segoe UI"/>
          <w:i w:val="0"/>
          <w:iCs w:val="0"/>
          <w:caps w:val="0"/>
          <w:color w:val="0F1115"/>
          <w:spacing w:val="0"/>
          <w:sz w:val="19"/>
          <w:szCs w:val="19"/>
          <w:shd w:val="clear" w:fill="FFFFFF"/>
          <w:lang w:val="en-US" w:eastAsia="zh-CN"/>
        </w:rPr>
        <w:t>每棵树约有36.8%的样本未被使用,这些样本可做内部验证。</w:t>
      </w:r>
    </w:p>
    <w:p w14:paraId="7CEFC0AA">
      <w:pPr>
        <w:outlineLvl w:val="0"/>
        <w:rPr>
          <w:rFonts w:hint="eastAsia"/>
          <w:sz w:val="28"/>
          <w:szCs w:val="28"/>
          <w:lang w:val="en-US" w:eastAsia="zh-CN"/>
        </w:rPr>
      </w:pPr>
      <w:r>
        <w:rPr>
          <w:rFonts w:hint="eastAsia"/>
          <w:sz w:val="28"/>
          <w:szCs w:val="28"/>
          <w:lang w:val="en-US" w:eastAsia="zh-CN"/>
        </w:rPr>
        <w:t>三.PyTorch基础</w:t>
      </w:r>
    </w:p>
    <w:p w14:paraId="4564584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1.pytorch张量(Tensor)</w:t>
      </w:r>
    </w:p>
    <w:p w14:paraId="1C9BC75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张量是一个多维数组,可以是标量,向量或者高纬度数据。randn正态随机变量(-∞ 到 +∞)不过99.7%的概率(-3,3)。95% -2  68% -1</w:t>
      </w:r>
    </w:p>
    <w:p w14:paraId="25E12C6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w:r>
        <w:rPr>
          <w:rFonts w:hint="eastAsia" w:hAnsi="Cambria Math" w:cs="Cambria Math"/>
          <w:i w:val="0"/>
          <w:kern w:val="2"/>
          <w:sz w:val="21"/>
          <w:szCs w:val="24"/>
          <w:lang w:val="en-US" w:eastAsia="zh-CN" w:bidi="ar-SA"/>
        </w:rPr>
        <w:t xml:space="preserve">    二范式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2</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rad>
          <m:radPr>
            <m:degHide m:val="1"/>
            <m:ctrlPr>
              <w:rPr>
                <w:rFonts w:ascii="Cambria Math" w:hAnsi="Cambria Math" w:cs="Cambria Math"/>
                <w:i/>
                <w:kern w:val="2"/>
                <w:sz w:val="21"/>
                <w:szCs w:val="24"/>
                <w:lang w:val="en-US" w:bidi="ar-SA"/>
              </w:rPr>
            </m:ctrlPr>
          </m:radPr>
          <m:deg>
            <m:ctrlPr>
              <w:rPr>
                <w:rFonts w:ascii="Cambria Math" w:hAnsi="Cambria Math" w:cs="Cambria Math"/>
                <w:i/>
                <w:kern w:val="2"/>
                <w:sz w:val="21"/>
                <w:szCs w:val="24"/>
                <w:lang w:val="en-US" w:bidi="ar-SA"/>
              </w:rPr>
            </m:ctrlPr>
          </m:deg>
          <m:e>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bSup>
                  <m:sSubSupPr>
                    <m:ctrlPr>
                      <w:rPr>
                        <w:rFonts w:ascii="Cambria Math" w:hAnsi="Cambria Math" w:cs="Cambria Math"/>
                        <w:i/>
                        <w:kern w:val="2"/>
                        <w:sz w:val="21"/>
                        <w:szCs w:val="24"/>
                        <w:lang w:val="en-US" w:bidi="ar-SA"/>
                      </w:rPr>
                    </m:ctrlPr>
                  </m:sSubSupPr>
                  <m:e>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i</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bSup>
                <m:ctrlPr>
                  <w:rPr>
                    <w:rFonts w:ascii="Cambria Math" w:hAnsi="Cambria Math" w:cs="Cambria Math"/>
                    <w:i/>
                    <w:kern w:val="2"/>
                    <w:sz w:val="21"/>
                    <w:szCs w:val="24"/>
                    <w:lang w:val="en-US" w:bidi="ar-SA"/>
                  </w:rPr>
                </m:ctrlPr>
              </m:e>
            </m:nary>
            <m:ctrlPr>
              <w:rPr>
                <w:rFonts w:ascii="Cambria Math" w:hAnsi="Cambria Math" w:cs="Cambria Math"/>
                <w:i/>
                <w:kern w:val="2"/>
                <w:sz w:val="21"/>
                <w:szCs w:val="24"/>
                <w:lang w:val="en-US" w:bidi="ar-SA"/>
              </w:rPr>
            </m:ctrlPr>
          </m:e>
        </m:rad>
      </m:oMath>
      <w:r>
        <w:rPr>
          <w:rFonts w:hint="eastAsia" w:hAnsi="Cambria Math" w:cs="Cambria Math"/>
          <w:i w:val="0"/>
          <w:kern w:val="2"/>
          <w:sz w:val="21"/>
          <w:szCs w:val="24"/>
          <w:lang w:val="en-US" w:eastAsia="zh-CN" w:bidi="ar-SA"/>
        </w:rPr>
        <w:t xml:space="preserve">    一范式</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1</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nary>
      </m:oMath>
    </w:p>
    <w:p w14:paraId="1D940E54">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弗罗贝尼乌斯范数:</w:t>
      </w:r>
      <m:oMath>
        <m:sSub>
          <m:sSubPr>
            <m:ctrlPr>
              <w:rPr>
                <w:rFonts w:hint="default" w:ascii="Cambria Math" w:hAnsi="Cambria Math" w:cs="Cambria Math"/>
                <w:i/>
                <w:kern w:val="2"/>
                <w:sz w:val="18"/>
                <w:szCs w:val="18"/>
                <w:lang w:val="en-US" w:eastAsia="zh-CN" w:bidi="ar-SA"/>
              </w:rPr>
            </m:ctrlPr>
          </m:sSub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F</m:t>
            </m:r>
            <m:ctrlPr>
              <w:rPr>
                <w:rFonts w:hint="default" w:ascii="Cambria Math" w:hAnsi="Cambria Math" w:cs="Cambria Math"/>
                <w:i/>
                <w:kern w:val="2"/>
                <w:sz w:val="18"/>
                <w:szCs w:val="18"/>
                <w:lang w:val="en-US" w:eastAsia="zh-CN" w:bidi="ar-SA"/>
              </w:rPr>
            </m:ctrlPr>
          </m:sub>
        </m:sSub>
        <m:r>
          <m:rPr/>
          <w:rPr>
            <w:rFonts w:hint="default" w:ascii="Cambria Math" w:hAnsi="Cambria Math" w:cs="Cambria Math"/>
            <w:kern w:val="2"/>
            <w:sz w:val="18"/>
            <w:szCs w:val="18"/>
            <w:lang w:val="en-US" w:eastAsia="zh-CN" w:bidi="ar-SA"/>
          </w:rPr>
          <m:t>=</m:t>
        </m:r>
        <m:rad>
          <m:radPr>
            <m:degHide m:val="1"/>
            <m:ctrlPr>
              <w:rPr>
                <w:rFonts w:hint="default" w:ascii="Cambria Math" w:hAnsi="Cambria Math" w:cs="Cambria Math"/>
                <w:i/>
                <w:kern w:val="2"/>
                <w:sz w:val="18"/>
                <w:szCs w:val="18"/>
                <w:lang w:val="en-US" w:eastAsia="zh-CN" w:bidi="ar-SA"/>
              </w:rPr>
            </m:ctrlPr>
          </m:radPr>
          <m:deg>
            <m:ctrlPr>
              <w:rPr>
                <w:rFonts w:hint="default" w:ascii="Cambria Math" w:hAnsi="Cambria Math" w:cs="Cambria Math"/>
                <w:i/>
                <w:kern w:val="2"/>
                <w:sz w:val="18"/>
                <w:szCs w:val="18"/>
                <w:lang w:val="en-US" w:eastAsia="zh-CN" w:bidi="ar-SA"/>
              </w:rPr>
            </m:ctrlPr>
          </m:deg>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i=1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m</m:t>
                </m:r>
                <m:ctrlPr>
                  <w:rPr>
                    <w:rFonts w:hint="default" w:ascii="Cambria Math" w:hAnsi="Cambria Math" w:cs="Cambria Math"/>
                    <w:i/>
                    <w:kern w:val="2"/>
                    <w:sz w:val="18"/>
                    <w:szCs w:val="18"/>
                    <w:lang w:val="en-US" w:eastAsia="zh-CN" w:bidi="ar-SA"/>
                  </w:rPr>
                </m:ctrlPr>
              </m:sup>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j=1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n</m:t>
                    </m:r>
                    <m:ctrlPr>
                      <w:rPr>
                        <w:rFonts w:hint="default" w:ascii="Cambria Math" w:hAnsi="Cambria Math" w:cs="Cambria Math"/>
                        <w:i/>
                        <w:kern w:val="2"/>
                        <w:sz w:val="18"/>
                        <w:szCs w:val="18"/>
                        <w:lang w:val="en-US" w:eastAsia="zh-CN" w:bidi="ar-SA"/>
                      </w:rPr>
                    </m:ctrlPr>
                  </m:sup>
                  <m:e>
                    <m:sSubSup>
                      <m:sSubSupPr>
                        <m:ctrlPr>
                          <w:rPr>
                            <w:rFonts w:hint="default" w:ascii="Cambria Math" w:hAnsi="Cambria Math" w:cs="Cambria Math"/>
                            <w:i/>
                            <w:kern w:val="2"/>
                            <w:sz w:val="18"/>
                            <w:szCs w:val="18"/>
                            <w:lang w:val="en-US" w:eastAsia="zh-CN" w:bidi="ar-SA"/>
                          </w:rPr>
                        </m:ctrlPr>
                      </m:sSubSup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ij</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2</m:t>
                        </m:r>
                        <m:ctrlPr>
                          <w:rPr>
                            <w:rFonts w:hint="default" w:ascii="Cambria Math" w:hAnsi="Cambria Math" w:cs="Cambria Math"/>
                            <w:i/>
                            <w:kern w:val="2"/>
                            <w:sz w:val="18"/>
                            <w:szCs w:val="18"/>
                            <w:lang w:val="en-US" w:eastAsia="zh-CN" w:bidi="ar-SA"/>
                          </w:rPr>
                        </m:ctrlPr>
                      </m:sup>
                    </m:sSubSup>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rad>
      </m:oMath>
      <w:r>
        <w:rPr>
          <w:rFonts w:hint="eastAsia" w:hAnsi="Cambria Math" w:cs="Cambria Math"/>
          <w:i w:val="0"/>
          <w:kern w:val="2"/>
          <w:sz w:val="18"/>
          <w:szCs w:val="18"/>
          <w:lang w:val="en-US" w:eastAsia="zh-CN" w:bidi="ar-SA"/>
        </w:rPr>
        <w:t xml:space="preserve"> 矩阵范式</w:t>
      </w:r>
    </w:p>
    <w:p w14:paraId="10084742">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eastAsia" w:hAnsi="Cambria Math" w:cs="Cambria Math" w:eastAsiaTheme="minorEastAsia"/>
          <w:i w:val="0"/>
          <w:kern w:val="2"/>
          <w:sz w:val="21"/>
          <w:szCs w:val="24"/>
          <w:lang w:val="en-US" w:eastAsia="zh-CN" w:bidi="ar-SA"/>
        </w:rPr>
      </w:pPr>
      <w:r>
        <w:rPr>
          <w:rFonts w:hint="eastAsia" w:hAnsi="Cambria Math" w:cs="Cambria Math"/>
          <w:i w:val="0"/>
          <w:kern w:val="2"/>
          <w:sz w:val="21"/>
          <w:szCs w:val="24"/>
          <w:lang w:val="en-US" w:eastAsia="zh-CN" w:bidi="ar-SA"/>
        </w:rPr>
        <w:t xml:space="preserve">常规范式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eastAsia" w:ascii="Cambria Math" w:hAnsi="Cambria Math" w:cs="Cambria Math"/>
                <w:kern w:val="2"/>
                <w:sz w:val="21"/>
                <w:szCs w:val="24"/>
                <w:lang w:val="en-US" w:eastAsia="zh-CN" w:bidi="ar-SA"/>
              </w:rPr>
              <m:t>p</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sSup>
          <m:sSupPr>
            <m:ctrlPr>
              <w:rPr>
                <w:rFonts w:hint="default" w:ascii="Cambria Math" w:hAnsi="Cambria Math" w:cs="Cambria Math"/>
                <w:b w:val="0"/>
                <w:i w:val="0"/>
                <w:kern w:val="2"/>
                <w:sz w:val="21"/>
                <w:szCs w:val="24"/>
                <w:lang w:val="en-US" w:eastAsia="zh-CN" w:bidi="ar-SA"/>
              </w:rPr>
            </m:ctrlPr>
          </m:sSupPr>
          <m:e>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p>
                <m:ctrlPr>
                  <w:rPr>
                    <w:rFonts w:ascii="Cambria Math" w:hAnsi="Cambria Math" w:cs="Cambria Math"/>
                    <w:i/>
                    <w:kern w:val="2"/>
                    <w:sz w:val="21"/>
                    <w:szCs w:val="24"/>
                    <w:lang w:val="en-US" w:bidi="ar-SA"/>
                  </w:rPr>
                </m:ctrlPr>
              </m:e>
            </m:nary>
            <m:r>
              <m:rPr/>
              <w:rPr>
                <w:rFonts w:hint="default" w:ascii="Cambria Math" w:hAnsi="Cambria Math" w:cs="Cambria Math"/>
                <w:kern w:val="2"/>
                <w:sz w:val="21"/>
                <w:szCs w:val="24"/>
                <w:lang w:val="en-US" w:eastAsia="zh-CN" w:bidi="ar-SA"/>
              </w:rPr>
              <m:t>)</m:t>
            </m:r>
            <m:ctrlPr>
              <w:rPr>
                <w:rFonts w:hint="default" w:ascii="Cambria Math" w:hAnsi="Cambria Math" w:cs="Cambria Math"/>
                <w:b w:val="0"/>
                <w:i w:val="0"/>
                <w:kern w:val="2"/>
                <w:sz w:val="21"/>
                <w:szCs w:val="24"/>
                <w:lang w:val="en-US" w:eastAsia="zh-CN" w:bidi="ar-SA"/>
              </w:rPr>
            </m:ctrlPr>
          </m:e>
          <m:sup>
            <m:r>
              <m:rPr>
                <m:sty m:val="p"/>
              </m:rPr>
              <w:rPr>
                <w:rFonts w:hint="default" w:ascii="Cambria Math" w:hAnsi="Cambria Math" w:cs="Cambria Math"/>
                <w:kern w:val="2"/>
                <w:sz w:val="21"/>
                <w:szCs w:val="24"/>
                <w:lang w:val="en-US" w:eastAsia="zh-CN" w:bidi="ar-SA"/>
              </w:rPr>
              <m:t>1/p</m:t>
            </m:r>
            <m:ctrlPr>
              <w:rPr>
                <w:rFonts w:hint="default" w:ascii="Cambria Math" w:hAnsi="Cambria Math" w:cs="Cambria Math"/>
                <w:b w:val="0"/>
                <w:i w:val="0"/>
                <w:kern w:val="2"/>
                <w:sz w:val="21"/>
                <w:szCs w:val="24"/>
                <w:lang w:val="en-US" w:eastAsia="zh-CN" w:bidi="ar-SA"/>
              </w:rPr>
            </m:ctrlPr>
          </m:sup>
        </m:sSup>
      </m:oMath>
    </w:p>
    <w:p w14:paraId="256697E9">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2.Sigmoid,Tanh,Relu 激活函数</w:t>
      </w:r>
    </w:p>
    <w:p w14:paraId="538B658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Sigmoid:</w:t>
      </w:r>
    </w:p>
    <w:p w14:paraId="50301981">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1+</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577989A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m:oMathPara>
        <m:oMath>
          <m:acc>
            <m:accPr>
              <m:chr m:val="́"/>
              <m:ctrlPr>
                <w:rPr>
                  <w:rFonts w:ascii="Cambria Math" w:hAnsi="Cambria Math" w:cs="Cambria Math"/>
                  <w:i/>
                  <w:kern w:val="2"/>
                  <w:sz w:val="21"/>
                  <w:szCs w:val="24"/>
                  <w:lang w:val="en-US" w:bidi="ar-SA"/>
                </w:rPr>
              </m:ctrlPr>
            </m:acc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acc>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(x)(1−</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oMath>
      </m:oMathPara>
    </w:p>
    <w:p w14:paraId="4F5F146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优点:输出(0,1),可解释为概率,平滑可导。缺点:梯度消失(两端饱和);输出非0中心(导致梯度同号,更新效率低);计算慢(指数)。</w:t>
      </w:r>
    </w:p>
    <w:p w14:paraId="483BB17B">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梯度消失:当输入值很大或很小时,Sigmoid导数趋近于0,导致反向传播时梯度几乎为0,深层网络的参数无法更新。当x=5/x=-5时,导数接近于0。</w:t>
      </w:r>
    </w:p>
    <w:p w14:paraId="719734D6">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输出非0中心:所有输出为正,导致梯队同号,权重更新只能朝一个方向,收敛慢。</w:t>
      </w:r>
    </w:p>
    <w:p w14:paraId="2F94E01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default"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输出(0,1)之间,平均值不是0。Tanh平均值0。</w:t>
      </w:r>
    </w:p>
    <w:p w14:paraId="21DB50D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Tanh:</w:t>
      </w:r>
    </w:p>
    <w:p w14:paraId="5C14046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tanh(x)=</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7F4DD9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m:t>
          </m:r>
          <m:acc>
            <m:accPr>
              <m:chr m:val="́"/>
              <m:ctrlPr>
                <w:rPr>
                  <w:rFonts w:hint="default" w:ascii="Cambria Math" w:hAnsi="Cambria Math" w:cs="Cambria Math"/>
                  <w:i/>
                  <w:kern w:val="2"/>
                  <w:sz w:val="21"/>
                  <w:szCs w:val="24"/>
                  <w:lang w:val="en-US" w:eastAsia="zh-CN" w:bidi="ar-SA"/>
                </w:rPr>
              </m:ctrlPr>
            </m:accPr>
            <m:e>
              <m:r>
                <m:rPr/>
                <w:rPr>
                  <w:rFonts w:hint="default" w:ascii="Cambria Math" w:hAnsi="Cambria Math" w:cs="Cambria Math"/>
                  <w:kern w:val="2"/>
                  <w:sz w:val="21"/>
                  <w:szCs w:val="24"/>
                  <w:lang w:val="en-US" w:eastAsia="zh-CN" w:bidi="ar-SA"/>
                </w:rPr>
                <m:t>h(x)</m:t>
              </m:r>
              <m:ctrlPr>
                <w:rPr>
                  <w:rFonts w:hint="default" w:ascii="Cambria Math" w:hAnsi="Cambria Math" w:cs="Cambria Math"/>
                  <w:i/>
                  <w:kern w:val="2"/>
                  <w:sz w:val="21"/>
                  <w:szCs w:val="24"/>
                  <w:lang w:val="en-US" w:eastAsia="zh-CN" w:bidi="ar-SA"/>
                </w:rPr>
              </m:ctrlPr>
            </m:e>
          </m:acc>
          <m:r>
            <m:rPr/>
            <w:rPr>
              <w:rFonts w:hint="default" w:ascii="Cambria Math" w:hAnsi="Cambria Math" w:cs="Cambria Math"/>
              <w:kern w:val="2"/>
              <w:sz w:val="21"/>
              <w:szCs w:val="24"/>
              <w:lang w:val="en-US" w:eastAsia="zh-CN" w:bidi="ar-SA"/>
            </w:rPr>
            <m:t>=1−tan</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h</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oMath>
      </m:oMathPara>
    </w:p>
    <w:p w14:paraId="33AAE2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优点:输出(-1,1),零中心;比sigmoid梯度更大(缓解梯度消失) 缺点:仍然有梯度消失问题;计算慢。</w:t>
      </w:r>
    </w:p>
    <w:p w14:paraId="4743B5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零中心:梯度有正有负,权重更新更灵活,收敛更快。</w:t>
      </w:r>
    </w:p>
    <w:p w14:paraId="3B72DA5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RELU:</w:t>
      </w:r>
    </w:p>
    <w:p w14:paraId="3A56C25A">
      <w:pPr>
        <w:keepNext w:val="0"/>
        <w:keepLines w:val="0"/>
        <w:pageBreakBefore w:val="0"/>
        <w:widowControl w:val="0"/>
        <w:tabs>
          <w:tab w:val="left" w:pos="1375"/>
        </w:tabs>
        <w:kinsoku/>
        <w:wordWrap w:val="0"/>
        <w:overflowPunct/>
        <w:topLinePunct w:val="0"/>
        <w:autoSpaceDE/>
        <w:autoSpaceDN/>
        <w:bidi w:val="0"/>
        <w:adjustRightInd/>
        <w:snapToGrid/>
        <w:jc w:val="center"/>
        <w:textAlignment w:val="auto"/>
        <w:rPr>
          <w:rFonts w:hint="default" w:ascii="Calibri" w:hAnsi="Calibri" w:eastAsia="宋体" w:cs="Calibri"/>
          <w:i w:val="0"/>
          <w:kern w:val="2"/>
          <w:sz w:val="21"/>
          <w:szCs w:val="24"/>
          <w:lang w:val="en-US" w:eastAsia="zh-CN" w:bidi="ar-SA"/>
        </w:rPr>
      </w:pPr>
      <w:r>
        <w:rPr>
          <w:rFonts w:hint="default" w:ascii="Calibri" w:hAnsi="Calibri" w:eastAsia="宋体" w:cs="Calibri"/>
          <w:i w:val="0"/>
          <w:kern w:val="2"/>
          <w:sz w:val="21"/>
          <w:szCs w:val="24"/>
          <w:lang w:val="en-US" w:eastAsia="zh-CN" w:bidi="ar-SA"/>
        </w:rPr>
        <w:t>ReLU(x)=max(0,x)</w:t>
      </w:r>
    </w:p>
    <w:p w14:paraId="4CE7F9C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ReL</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d>
            <m:dPr>
              <m:begChr m:val="{"/>
              <m:endChr m:val=""/>
              <m:ctrlPr>
                <w:rPr>
                  <w:rFonts w:hint="default" w:ascii="Cambria Math" w:hAnsi="Cambria Math" w:cs="Cambria Math"/>
                  <w:i/>
                  <w:kern w:val="2"/>
                  <w:sz w:val="21"/>
                  <w:szCs w:val="24"/>
                  <w:lang w:val="en-US" w:eastAsia="zh-CN" w:bidi="ar-SA"/>
                </w:rPr>
              </m:ctrlPr>
            </m:dPr>
            <m:e>
              <m:eqArr>
                <m:eqArrPr>
                  <m:ctrlPr>
                    <w:rPr>
                      <w:rFonts w:hint="default" w:ascii="Cambria Math" w:hAnsi="Cambria Math" w:cs="Cambria Math"/>
                      <w:i/>
                      <w:kern w:val="2"/>
                      <w:sz w:val="21"/>
                      <w:szCs w:val="24"/>
                      <w:lang w:val="en-US" w:eastAsia="zh-CN" w:bidi="ar-SA"/>
                    </w:rPr>
                  </m:ctrlPr>
                </m:eqArrPr>
                <m:e>
                  <m:r>
                    <m:rPr/>
                    <w:rPr>
                      <w:rFonts w:hint="default" w:ascii="Cambria Math" w:hAnsi="Cambria Math" w:cs="Cambria Math"/>
                      <w:kern w:val="2"/>
                      <w:sz w:val="21"/>
                      <w:szCs w:val="24"/>
                      <w:lang w:val="en-US" w:eastAsia="zh-CN" w:bidi="ar-SA"/>
                    </w:rPr>
                    <m:t>1  x&gt;0</m:t>
                  </m:r>
                  <m:ctrlPr>
                    <w:rPr>
                      <w:rFonts w:hint="default" w:ascii="Cambria Math" w:hAnsi="Cambria Math" w:cs="Cambria Math"/>
                      <w:i/>
                      <w:kern w:val="2"/>
                      <w:sz w:val="21"/>
                      <w:szCs w:val="24"/>
                      <w:lang w:val="en-US" w:eastAsia="zh-CN" w:bidi="ar-SA"/>
                    </w:rPr>
                  </m:ctrlPr>
                </m:e>
                <m:e>
                  <m:r>
                    <m:rPr/>
                    <w:rPr>
                      <w:rFonts w:hint="default" w:ascii="Cambria Math" w:hAnsi="Cambria Math" w:cs="Cambria Math"/>
                      <w:kern w:val="2"/>
                      <w:sz w:val="21"/>
                      <w:szCs w:val="24"/>
                      <w:lang w:val="en-US" w:eastAsia="zh-CN" w:bidi="ar-SA"/>
                    </w:rPr>
                    <m:t>0  x</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0</m:t>
                  </m:r>
                  <m:ctrlPr>
                    <w:rPr>
                      <w:rFonts w:hint="default" w:ascii="Cambria Math" w:hAnsi="Cambria Math" w:cs="Cambria Math"/>
                      <w:i/>
                      <w:kern w:val="2"/>
                      <w:sz w:val="21"/>
                      <w:szCs w:val="24"/>
                      <w:lang w:val="en-US" w:eastAsia="zh-CN" w:bidi="ar-SA"/>
                    </w:rPr>
                  </m:ctrlPr>
                </m:e>
              </m:eqArr>
              <m:ctrlPr>
                <w:rPr>
                  <w:rFonts w:hint="default" w:ascii="Cambria Math" w:hAnsi="Cambria Math" w:cs="Cambria Math"/>
                  <w:i/>
                  <w:kern w:val="2"/>
                  <w:sz w:val="21"/>
                  <w:szCs w:val="24"/>
                  <w:lang w:val="en-US" w:eastAsia="zh-CN" w:bidi="ar-SA"/>
                </w:rPr>
              </m:ctrlPr>
            </m:e>
          </m:d>
        </m:oMath>
      </m:oMathPara>
    </w:p>
    <w:p w14:paraId="1E43228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优点:计算极快;正半轴不饱和,缓解梯度消失;产生稀疏激活。缺点:Dead Relu(负输入时梯度为0,神经元可能永久死亡);输出非0中心</w:t>
      </w:r>
    </w:p>
    <w:p w14:paraId="2CF956E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负半轴导数为0,梯度仍会断掉。 稀疏激活:负输入时输出为0,相当于关闭了某些神经元。优点:网络更轻量化,减少过拟合,强制特征选择。</w:t>
      </w:r>
    </w:p>
    <w:p w14:paraId="33DCD4E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神经元死亡:神经元为负,它的输出永远为0,梯度永远为0,权重永远不会再更新。原因:学习率太大或权重初始化不合适。</w:t>
      </w:r>
    </w:p>
    <w:p w14:paraId="34093ED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w:t>
      </w:r>
      <w:r>
        <w:rPr>
          <w:rFonts w:hint="eastAsia" w:ascii="Arial" w:hAnsi="Arial" w:cs="Arial"/>
          <w:i w:val="0"/>
          <w:kern w:val="2"/>
          <w:sz w:val="21"/>
          <w:szCs w:val="24"/>
          <w:lang w:val="en-US" w:eastAsia="zh-CN" w:bidi="ar-SA"/>
        </w:rPr>
        <w:t>Drop out</w:t>
      </w:r>
      <w:r>
        <w:rPr>
          <w:rFonts w:hint="eastAsia"/>
          <w:sz w:val="24"/>
          <w:szCs w:val="24"/>
          <w:lang w:val="en-US" w:eastAsia="zh-CN"/>
        </w:rPr>
        <w:t>防止过拟合的原理</w:t>
      </w:r>
    </w:p>
    <w:p w14:paraId="69CE3C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:多层感知器(</w:t>
      </w:r>
      <w:r>
        <w:rPr>
          <w:rFonts w:hint="default" w:ascii="Arial" w:hAnsi="Arial" w:cs="Arial"/>
          <w:i w:val="0"/>
          <w:kern w:val="2"/>
          <w:sz w:val="21"/>
          <w:szCs w:val="24"/>
          <w:lang w:val="en-US" w:eastAsia="zh-CN" w:bidi="ar-SA"/>
        </w:rPr>
        <w:t>Multilayer Perceptron</w:t>
      </w:r>
      <w:r>
        <w:rPr>
          <w:rFonts w:hint="eastAsia" w:hAnsi="Cambria Math" w:cs="Cambria Math"/>
          <w:i w:val="0"/>
          <w:kern w:val="2"/>
          <w:sz w:val="21"/>
          <w:szCs w:val="24"/>
          <w:lang w:val="en-US" w:eastAsia="zh-CN" w:bidi="ar-SA"/>
        </w:rPr>
        <w:t>)</w:t>
      </w: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就是多个逻辑回归堆叠在一起。</w:t>
      </w:r>
    </w:p>
    <w:p w14:paraId="2FE946F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结构:</w:t>
      </w:r>
    </w:p>
    <w:p w14:paraId="21E17A1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输入层:每个节点是一个特征(比如28*28=784个像素)。#将原始输入(比如像素)变成一些中间特征(比如边缘,拐角)</w:t>
      </w:r>
    </w:p>
    <w:p w14:paraId="4F31C0A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隐藏层:中间层,可以有一层或多层。每个节点接受上一层的所有输出,加权求和后通过激活函数输出。#把这些中间特征再组合成更高级特征。</w:t>
      </w:r>
    </w:p>
    <w:p w14:paraId="5CD7CA6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输出层:最后一层,如果是10个数字分类,就有10个节点,用Softmax函数输出每个类别的概率。#用这些高级特征做分类。</w:t>
      </w:r>
    </w:p>
    <w:p w14:paraId="6F34EC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感知机是单个神经元(线性分类器)。多层多个神经元。</w:t>
      </w:r>
    </w:p>
    <w:p w14:paraId="794DFCF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激活函数作用:</w:t>
      </w:r>
    </w:p>
    <w:p w14:paraId="0C56185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激活函数引入非线性,让网络能学曲线,拐弯等复杂边界。</w:t>
      </w:r>
      <w:r>
        <w:rPr>
          <w:rFonts w:hint="default" w:ascii="Arial" w:hAnsi="Arial" w:eastAsia="黑体" w:cs="Arial"/>
          <w:i w:val="0"/>
          <w:kern w:val="2"/>
          <w:sz w:val="21"/>
          <w:szCs w:val="24"/>
          <w:lang w:val="en-US" w:eastAsia="zh-CN" w:bidi="ar-SA"/>
        </w:rPr>
        <w:t>Relu</w:t>
      </w:r>
      <w:r>
        <w:rPr>
          <w:rFonts w:hint="eastAsia" w:hAnsi="Cambria Math" w:cs="Cambria Math"/>
          <w:i w:val="0"/>
          <w:kern w:val="2"/>
          <w:sz w:val="21"/>
          <w:szCs w:val="24"/>
          <w:lang w:val="en-US" w:eastAsia="zh-CN" w:bidi="ar-SA"/>
        </w:rPr>
        <w:t>(最常用,计算快),</w:t>
      </w:r>
      <w:r>
        <w:rPr>
          <w:rFonts w:hint="eastAsia" w:ascii="Arial" w:hAnsi="Arial" w:eastAsia="黑体" w:cs="Arial"/>
          <w:i w:val="0"/>
          <w:kern w:val="2"/>
          <w:sz w:val="21"/>
          <w:szCs w:val="24"/>
          <w:lang w:val="en-US" w:eastAsia="zh-CN" w:bidi="ar-SA"/>
        </w:rPr>
        <w:t>Sigmoid</w:t>
      </w:r>
      <w:r>
        <w:rPr>
          <w:rFonts w:hint="eastAsia" w:hAnsi="Cambria Math" w:cs="Cambria Math"/>
          <w:i w:val="0"/>
          <w:kern w:val="2"/>
          <w:sz w:val="21"/>
          <w:szCs w:val="24"/>
          <w:lang w:val="en-US" w:eastAsia="zh-CN" w:bidi="ar-SA"/>
        </w:rPr>
        <w:t>(用于输出概率),Tanh(输出-1~1)</w:t>
      </w:r>
    </w:p>
    <w:p w14:paraId="2901431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MNIST 数据集:MNIST就是一堆手写数字的小图片。图片大小:28*28像素,颜色:灰度(0-255),训练集:60000张图片,每张有相应的标签(0-1)。测试集:10000张图片。</w:t>
      </w:r>
    </w:p>
    <w:p w14:paraId="767F6E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简单:图片小,类别少,计算快。标准:几乎所有深度学习框架都内置MNIST加载函数。</w:t>
      </w:r>
    </w:p>
    <w:p w14:paraId="5C26C565">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原始图片(28*28)-&gt;展平(784)-&gt;全连接层1(784-&gt;128)+ReLU-&gt;全连接层2(128-&gt;10) 输出logits</w:t>
      </w:r>
    </w:p>
    <w:p w14:paraId="3EDE655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p>
    <w:p w14:paraId="28C34F00">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1"/>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4.什么是卷积</w:t>
      </w:r>
    </w:p>
    <w:p w14:paraId="12D9BD1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卷积是一种滑动窗口运算:一个小矩阵(卷积核)在输入矩阵上滑动,每个位置计算对应元素的点积和,输出一个新矩阵。</w:t>
      </w:r>
    </w:p>
    <w:p w14:paraId="423DDDC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设输入</w:t>
      </w:r>
      <m:oMath>
        <m:r>
          <m:rPr/>
          <w:rPr>
            <w:rFonts w:hint="default" w:ascii="Cambria Math" w:hAnsi="Cambria Math" w:cs="Cambria Math"/>
            <w:kern w:val="2"/>
            <w:sz w:val="21"/>
            <w:szCs w:val="24"/>
            <w:lang w:val="en-US" w:eastAsia="zh-CN" w:bidi="ar-SA"/>
          </w:rPr>
          <m:t>I</m:t>
        </m:r>
      </m:oMath>
      <w:r>
        <w:rPr>
          <w:rFonts w:hint="eastAsia" w:hAnsi="Cambria Math" w:cs="Cambria Math"/>
          <w:i w:val="0"/>
          <w:kern w:val="2"/>
          <w:sz w:val="21"/>
          <w:szCs w:val="24"/>
          <w:lang w:val="en-US" w:eastAsia="zh-CN" w:bidi="ar-SA"/>
        </w:rPr>
        <w:t>形状为(</w:t>
      </w:r>
      <m:oMath>
        <m:r>
          <m:rPr/>
          <w:rPr>
            <w:rFonts w:hint="default" w:ascii="Cambria Math" w:hAnsi="Cambria Math" w:cs="Cambria Math"/>
            <w:kern w:val="2"/>
            <w:sz w:val="21"/>
            <w:szCs w:val="24"/>
            <w:lang w:val="en-US" w:eastAsia="zh-CN" w:bidi="ar-SA"/>
          </w:rPr>
          <m:t>H,W</m:t>
        </m:r>
      </m:oMath>
      <w:r>
        <w:rPr>
          <w:rFonts w:hint="eastAsia" w:hAnsi="Cambria Math" w:cs="Cambria Math"/>
          <w:i w:val="0"/>
          <w:kern w:val="2"/>
          <w:sz w:val="21"/>
          <w:szCs w:val="24"/>
          <w:lang w:val="en-US" w:eastAsia="zh-CN" w:bidi="ar-SA"/>
        </w:rPr>
        <w:t>),卷积核</w:t>
      </w:r>
      <m:oMath>
        <m:r>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形状为(</w:t>
      </w:r>
      <m:oMath>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h</m:t>
            </m:r>
            <m:ctrlPr>
              <w:rPr>
                <w:rFonts w:ascii="Cambria Math" w:hAnsi="Cambria Math" w:cs="Cambria Math"/>
                <w:i/>
                <w:kern w:val="2"/>
                <w:sz w:val="21"/>
                <w:szCs w:val="24"/>
                <w:lang w:val="en-US" w:bidi="ar-SA"/>
              </w:rPr>
            </m:ctrlPr>
          </m:sub>
        </m:sSub>
        <m:r>
          <m:rPr/>
          <w:rPr>
            <w:rFonts w:hint="default" w:ascii="Cambria Math" w:hAnsi="Cambria Math" w:cs="Cambria Math"/>
            <w:kern w:val="2"/>
            <w:sz w:val="21"/>
            <w:szCs w:val="24"/>
            <w:lang w:val="en-US" w:eastAsia="zh-CN" w:bidi="ar-SA"/>
          </w:rPr>
          <m:t>,</m:t>
        </m:r>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w</m:t>
            </m:r>
            <m:ctrlPr>
              <w:rPr>
                <w:rFonts w:ascii="Cambria Math" w:hAnsi="Cambria Math" w:cs="Cambria Math"/>
                <w:i/>
                <w:kern w:val="2"/>
                <w:sz w:val="21"/>
                <w:szCs w:val="24"/>
                <w:lang w:val="en-US" w:bidi="ar-SA"/>
              </w:rPr>
            </m:ctrlPr>
          </m:sub>
        </m:sSub>
      </m:oMath>
      <w:r>
        <w:rPr>
          <w:rFonts w:hint="eastAsia" w:hAnsi="Cambria Math" w:cs="Cambria Math"/>
          <w:i w:val="0"/>
          <w:kern w:val="2"/>
          <w:sz w:val="21"/>
          <w:szCs w:val="24"/>
          <w:lang w:val="en-US" w:eastAsia="zh-CN" w:bidi="ar-SA"/>
        </w:rPr>
        <w:t>),输出O位置</w:t>
      </w:r>
      <m:oMath>
        <m:r>
          <m:rPr/>
          <w:rPr>
            <w:rFonts w:hint="default" w:ascii="Cambria Math" w:hAnsi="Cambria Math" w:cs="Cambria Math"/>
            <w:kern w:val="2"/>
            <w:sz w:val="21"/>
            <w:szCs w:val="24"/>
            <w:lang w:val="en-US" w:eastAsia="zh-CN" w:bidi="ar-SA"/>
          </w:rPr>
          <m:t>(i,j)</m:t>
        </m:r>
      </m:oMath>
      <w:r>
        <w:rPr>
          <w:rFonts w:hint="eastAsia" w:hAnsi="Cambria Math" w:cs="Cambria Math"/>
          <w:i w:val="0"/>
          <w:kern w:val="2"/>
          <w:sz w:val="21"/>
          <w:szCs w:val="24"/>
          <w:lang w:val="en-US" w:eastAsia="zh-CN" w:bidi="ar-SA"/>
        </w:rPr>
        <w:t>的值</w:t>
      </w:r>
    </w:p>
    <w:p w14:paraId="1BBD8EA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1"/>
              <w:lang w:val="en-US" w:eastAsia="zh-CN" w:bidi="ar-SA"/>
            </w:rPr>
            <m:t>O(i,j)=</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I(i∗s+m,j∗s+n)×K(m,n)+b</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492B037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其中</w:t>
      </w:r>
      <m:oMath>
        <m:r>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是步长,</w:t>
      </w:r>
      <m:oMath>
        <m:r>
          <m:rPr/>
          <w:rPr>
            <w:rFonts w:hint="default" w:ascii="Cambria Math" w:hAnsi="Cambria Math" w:cs="Cambria Math"/>
            <w:kern w:val="2"/>
            <w:sz w:val="21"/>
            <w:szCs w:val="24"/>
            <w:lang w:val="en-US" w:eastAsia="zh-CN" w:bidi="ar-SA"/>
          </w:rPr>
          <m:t>b</m:t>
        </m:r>
      </m:oMath>
      <w:r>
        <w:rPr>
          <w:rFonts w:hint="eastAsia" w:hAnsi="Cambria Math" w:cs="Cambria Math"/>
          <w:i w:val="0"/>
          <w:kern w:val="2"/>
          <w:sz w:val="21"/>
          <w:szCs w:val="24"/>
          <w:lang w:val="en-US" w:eastAsia="zh-CN" w:bidi="ar-SA"/>
        </w:rPr>
        <w:t>是偏置。 i*s,j*s相当于横纵坐标开始。</w:t>
      </w:r>
    </w:p>
    <w:p w14:paraId="6AAE0345">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填充:往周边填充0,不填充0。</w:t>
      </w:r>
    </w:p>
    <w:p w14:paraId="34C8837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每层卷积都会缩小特征图,深层网络会缩得太小。利用边缘信息:不加填充时,边缘像素只被卷积一次,中间像素被卷积多次,导致边缘信息利用不足</w:t>
      </w:r>
    </w:p>
    <w:p w14:paraId="021ED87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步长:降维:步长&gt;1可以减少输出尺寸,相当于下采样。计算效率:大步长可减少计算量。感受野跳跃:步长越大,感受野移动的间距越大。</w:t>
      </w:r>
    </w:p>
    <w:p w14:paraId="61D56721">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多通道卷积:对于RGB图像卷积核也变为3通道。</w:t>
      </w:r>
    </w:p>
    <w:p w14:paraId="31916A54">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18"/>
          <w:szCs w:val="18"/>
          <w:lang w:val="en-US" w:eastAsia="zh-CN" w:bidi="ar-SA"/>
        </w:rPr>
      </w:pPr>
      <m:oMathPara>
        <m:oMath>
          <m:r>
            <m:rPr/>
            <w:rPr>
              <w:rFonts w:hint="default" w:ascii="Cambria Math" w:hAnsi="Cambria Math" w:cs="Cambria Math"/>
              <w:kern w:val="2"/>
              <w:sz w:val="21"/>
              <w:szCs w:val="21"/>
              <w:lang w:val="en-US" w:eastAsia="zh-CN" w:bidi="ar-SA"/>
            </w:rPr>
            <m:t>O=</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c=1</m:t>
              </m:r>
              <m:ctrlPr>
                <w:rPr>
                  <w:rFonts w:hint="default" w:ascii="Cambria Math" w:hAnsi="Cambria Math" w:cs="Cambria Math"/>
                  <w:i/>
                  <w:kern w:val="2"/>
                  <w:sz w:val="21"/>
                  <w:szCs w:val="21"/>
                  <w:lang w:val="en-US" w:eastAsia="zh-CN" w:bidi="ar-SA"/>
                </w:rPr>
              </m:ctrlPr>
            </m:sub>
            <m:sup>
              <m:r>
                <m:rPr/>
                <w:rPr>
                  <w:rFonts w:hint="default" w:ascii="Cambria Math" w:hAnsi="Cambria Math" w:cs="Cambria Math"/>
                  <w:kern w:val="2"/>
                  <w:sz w:val="21"/>
                  <w:szCs w:val="21"/>
                  <w:lang w:val="en-US" w:eastAsia="zh-CN" w:bidi="ar-SA"/>
                </w:rPr>
                <m:t>3</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I</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c</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ascii="Cambria Math" w:hAnsi="Cambria Math" w:cs="Cambria Math"/>
                      <w:i/>
                      <w:kern w:val="2"/>
                      <w:sz w:val="21"/>
                      <w:szCs w:val="21"/>
                      <w:lang w:val="en-US" w:bidi="ar-SA"/>
                    </w:rPr>
                  </m:ctrlPr>
                </m:sSubPr>
                <m:e>
                  <m:r>
                    <m:rPr/>
                    <w:rPr>
                      <w:rFonts w:hint="default" w:ascii="Cambria Math" w:hAnsi="Cambria Math" w:cs="Cambria Math"/>
                      <w:kern w:val="2"/>
                      <w:sz w:val="21"/>
                      <w:szCs w:val="21"/>
                      <w:lang w:val="en-US" w:eastAsia="zh-CN" w:bidi="ar-SA"/>
                    </w:rPr>
                    <m:t>K</m:t>
                  </m:r>
                  <m:ctrlPr>
                    <w:rPr>
                      <w:rFonts w:ascii="Cambria Math" w:hAnsi="Cambria Math" w:cs="Cambria Math"/>
                      <w:i/>
                      <w:kern w:val="2"/>
                      <w:sz w:val="21"/>
                      <w:szCs w:val="21"/>
                      <w:lang w:val="en-US" w:bidi="ar-SA"/>
                    </w:rPr>
                  </m:ctrlPr>
                </m:e>
                <m:sub>
                  <m:r>
                    <m:rPr/>
                    <w:rPr>
                      <w:rFonts w:hint="default" w:ascii="Cambria Math" w:hAnsi="Cambria Math" w:cs="Cambria Math"/>
                      <w:kern w:val="2"/>
                      <w:sz w:val="21"/>
                      <w:szCs w:val="21"/>
                      <w:lang w:val="en-US" w:eastAsia="zh-CN" w:bidi="ar-SA"/>
                    </w:rPr>
                    <m:t>c</m:t>
                  </m:r>
                  <m:ctrlPr>
                    <w:rPr>
                      <w:rFonts w:ascii="Cambria Math" w:hAnsi="Cambria Math" w:cs="Cambria Math"/>
                      <w:i/>
                      <w:kern w:val="2"/>
                      <w:sz w:val="21"/>
                      <w:szCs w:val="21"/>
                      <w:lang w:val="en-US" w:bidi="ar-SA"/>
                    </w:rPr>
                  </m:ctrlPr>
                </m:sub>
              </m:sSub>
              <m:r>
                <m:rPr/>
                <w:rPr>
                  <w:rFonts w:hint="default" w:ascii="Cambria Math" w:hAnsi="Cambria Math" w:cs="Cambria Math"/>
                  <w:kern w:val="2"/>
                  <w:sz w:val="21"/>
                  <w:szCs w:val="21"/>
                  <w:lang w:val="en-US" w:eastAsia="zh-CN" w:bidi="ar-SA"/>
                </w:rPr>
                <m:t>)+b</m:t>
              </m:r>
              <m:ctrlPr>
                <w:rPr>
                  <w:rFonts w:hint="default" w:ascii="Cambria Math" w:hAnsi="Cambria Math" w:cs="Cambria Math"/>
                  <w:i/>
                  <w:kern w:val="2"/>
                  <w:sz w:val="21"/>
                  <w:szCs w:val="21"/>
                  <w:lang w:val="en-US" w:eastAsia="zh-CN" w:bidi="ar-SA"/>
                </w:rPr>
              </m:ctrlPr>
            </m:e>
          </m:nary>
        </m:oMath>
      </m:oMathPara>
    </w:p>
    <w:p w14:paraId="761F4AD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即每个通道分别做卷积,然后相加,再加偏置,最终输出单通道特征图。如果要有多个输出通道,就有多个不同的卷积核。</w:t>
      </w:r>
    </w:p>
    <w:p w14:paraId="72A7B03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+2p−k</m:t>
                  </m:r>
                  <m:ctrlPr>
                    <w:rPr>
                      <w:rFonts w:hint="default" w:ascii="Cambria Math" w:hAnsi="Cambria Math" w:cs="Cambria Math"/>
                      <w:i/>
                      <w:kern w:val="2"/>
                      <w:sz w:val="21"/>
                      <w:szCs w:val="21"/>
                      <w:lang w:val="en-US" w:eastAsia="zh-CN" w:bidi="ar-SA"/>
                    </w:rPr>
                  </m:ctrlPr>
                </m:num>
                <m:den>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oMath>
      </m:oMathPara>
    </w:p>
    <w:p w14:paraId="1AF5DA2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m:oMath>
        <m:sSub>
          <m:sSubPr>
            <m:ctrlPr>
              <w:rPr>
                <w:rFonts w:hint="default"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H</m:t>
            </m:r>
            <m:ctrlPr>
              <w:rPr>
                <w:rFonts w:hint="default"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in</m:t>
            </m:r>
            <m:ctrlPr>
              <w:rPr>
                <w:rFonts w:hint="default" w:ascii="Cambria Math" w:hAnsi="Cambria Math" w:cs="Cambria Math"/>
                <w:i w:val="0"/>
                <w:kern w:val="2"/>
                <w:sz w:val="21"/>
                <w:szCs w:val="24"/>
                <w:lang w:val="en-US" w:eastAsia="zh-CN" w:bidi="ar-SA"/>
              </w:rPr>
            </m:ctrlPr>
          </m:sub>
        </m:sSub>
      </m:oMath>
      <w:r>
        <w:rPr>
          <w:rFonts w:hint="eastAsia" w:hAnsi="Cambria Math" w:cs="Cambria Math"/>
          <w:i w:val="0"/>
          <w:kern w:val="2"/>
          <w:sz w:val="21"/>
          <w:szCs w:val="24"/>
          <w:lang w:val="en-US" w:eastAsia="zh-CN" w:bidi="ar-SA"/>
        </w:rPr>
        <w:t>:输入尺寸(高度/宽度),</w:t>
      </w:r>
      <m:oMath>
        <m:r>
          <m:rPr>
            <m:sty m:val="p"/>
          </m:rPr>
          <w:rPr>
            <w:rFonts w:hint="default" w:ascii="Cambria Math" w:hAnsi="Cambria Math" w:cs="Cambria Math"/>
            <w:kern w:val="2"/>
            <w:sz w:val="21"/>
            <w:szCs w:val="24"/>
            <w:lang w:val="en-US" w:eastAsia="zh-CN" w:bidi="ar-SA"/>
          </w:rPr>
          <m:t xml:space="preserve"> p</m:t>
        </m:r>
      </m:oMath>
      <w:r>
        <w:rPr>
          <w:rFonts w:hint="eastAsia" w:hAnsi="Cambria Math" w:cs="Cambria Math"/>
          <w:i w:val="0"/>
          <w:kern w:val="2"/>
          <w:sz w:val="21"/>
          <w:szCs w:val="24"/>
          <w:lang w:val="en-US" w:eastAsia="zh-CN" w:bidi="ar-SA"/>
        </w:rPr>
        <w:t>:填充padding大小。</w:t>
      </w:r>
      <m:oMath>
        <m:r>
          <m:rPr>
            <m:sty m:val="p"/>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:卷积核大小.</w:t>
      </w:r>
      <m:oMath>
        <m:r>
          <m:rPr>
            <m:sty m:val="p"/>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:步长。填充p=1,为填充一圈。</w:t>
      </w:r>
    </w:p>
    <w:p w14:paraId="1399ACF8">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4"/>
          <w:lang w:val="en-US" w:eastAsia="zh-CN" w:bidi="ar-SA"/>
        </w:rPr>
        <w:t>输入:32</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32 卷积核:3</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 padding: 1 stride:=1</w:t>
      </w:r>
    </w:p>
    <w:p w14:paraId="735BFA3C">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out=</w:t>
      </w:r>
      <m:oMath>
        <m:f>
          <m:fPr>
            <m:ctrlPr>
              <w:rPr>
                <w:rFonts w:ascii="Cambria Math" w:hAnsi="Cambria Math" w:cs="Cambria Math"/>
                <w:i/>
                <w:kern w:val="2"/>
                <w:sz w:val="21"/>
                <w:szCs w:val="21"/>
                <w:lang w:val="en-US" w:bidi="ar-SA"/>
              </w:rPr>
            </m:ctrlPr>
          </m:fPr>
          <m:num>
            <m:r>
              <m:rPr/>
              <w:rPr>
                <w:rFonts w:hint="default" w:ascii="Cambria Math" w:hAnsi="Cambria Math" w:cs="Cambria Math"/>
                <w:kern w:val="2"/>
                <w:sz w:val="21"/>
                <w:szCs w:val="21"/>
                <w:lang w:val="en-US" w:eastAsia="zh-CN" w:bidi="ar-SA"/>
              </w:rPr>
              <m:t>32+2</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1−3</m:t>
            </m:r>
            <m:ctrlPr>
              <w:rPr>
                <w:rFonts w:ascii="Cambria Math" w:hAnsi="Cambria Math" w:cs="Cambria Math"/>
                <w:i/>
                <w:kern w:val="2"/>
                <w:sz w:val="21"/>
                <w:szCs w:val="21"/>
                <w:lang w:val="en-US" w:bidi="ar-SA"/>
              </w:rPr>
            </m:ctrlPr>
          </m:num>
          <m:den>
            <m:r>
              <m:rPr/>
              <w:rPr>
                <w:rFonts w:hint="default" w:ascii="Cambria Math" w:hAnsi="Cambria Math" w:cs="Cambria Math"/>
                <w:kern w:val="2"/>
                <w:sz w:val="21"/>
                <w:szCs w:val="21"/>
                <w:lang w:val="en-US" w:eastAsia="zh-CN" w:bidi="ar-SA"/>
              </w:rPr>
              <m:t>2</m:t>
            </m:r>
            <m:ctrlPr>
              <w:rPr>
                <w:rFonts w:ascii="Cambria Math" w:hAnsi="Cambria Math" w:cs="Cambria Math"/>
                <w:i/>
                <w:kern w:val="2"/>
                <w:sz w:val="21"/>
                <w:szCs w:val="21"/>
                <w:lang w:val="en-US" w:bidi="ar-SA"/>
              </w:rPr>
            </m:ctrlPr>
          </m:den>
        </m:f>
        <m:r>
          <m:rPr/>
          <w:rPr>
            <w:rFonts w:hint="default" w:ascii="Cambria Math" w:hAnsi="Cambria Math" w:cs="Cambria Math"/>
            <w:kern w:val="2"/>
            <w:sz w:val="21"/>
            <w:szCs w:val="21"/>
            <w:lang w:val="en-US" w:eastAsia="zh-CN" w:bidi="ar-SA"/>
          </w:rPr>
          <m:t>+1</m:t>
        </m:r>
      </m:oMath>
      <w:r>
        <w:rPr>
          <w:rFonts w:hint="eastAsia" w:hAnsi="Cambria Math" w:cs="Cambria Math"/>
          <w:i w:val="0"/>
          <w:kern w:val="2"/>
          <w:sz w:val="21"/>
          <w:szCs w:val="21"/>
          <w:lang w:val="en-US" w:eastAsia="zh-CN" w:bidi="ar-SA"/>
        </w:rPr>
        <w:t>=16.5 向下取整。16</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16。</w:t>
      </w:r>
    </w:p>
    <w:p w14:paraId="41B2427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5.Lenet神经网络</w:t>
      </w:r>
    </w:p>
    <w:p w14:paraId="463EAAE5">
      <w:pPr>
        <w:keepNext w:val="0"/>
        <w:keepLines w:val="0"/>
        <w:pageBreakBefore w:val="0"/>
        <w:widowControl w:val="0"/>
        <w:tabs>
          <w:tab w:val="left" w:pos="420"/>
          <w:tab w:val="left" w:pos="1375"/>
        </w:tabs>
        <w:kinsoku/>
        <w:wordWrap/>
        <w:overflowPunct/>
        <w:topLinePunct w:val="0"/>
        <w:autoSpaceDE/>
        <w:autoSpaceDN/>
        <w:bidi w:val="0"/>
        <w:adjustRightInd/>
        <w:snapToGrid/>
        <w:ind w:left="420" w:left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池化是一种下采样操作,在局部区域内取最大值或平均值。</w:t>
      </w:r>
    </w:p>
    <w:p w14:paraId="6018A173">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out(i,j)=</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input(i∗s+m,j∗s+n)</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3CDD4AA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卷积(Convolution)VS池化(Pooling)</w:t>
      </w:r>
    </w:p>
    <w:p w14:paraId="4A116217">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是否有参数: 有(卷积核权重+偏置)--无(固定操作,无可学习参数)。</w:t>
      </w:r>
    </w:p>
    <w:p w14:paraId="423FE0DC">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运算方式:加权求和+激活函数--取最大值或平均值</w:t>
      </w:r>
      <w:r>
        <w:rPr>
          <w:rFonts w:hint="eastAsia" w:hAnsi="Cambria Math" w:cs="Cambria Math"/>
          <w:i w:val="0"/>
          <w:kern w:val="2"/>
          <w:sz w:val="21"/>
          <w:szCs w:val="21"/>
          <w:lang w:val="en-US" w:eastAsia="zh-CN" w:bidi="ar-SA"/>
        </w:rPr>
        <w:br w:type="textWrapping"/>
      </w: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输出通道数:可改变。不变。  作用:提取特征(边缘、纹理、特征)--降维、增大感受野、增强平移不变性。   是否可学习:是--否。  感受野变化:随层数增加而增大--立即扩大(两倍缩小)</w:t>
      </w:r>
    </w:p>
    <w:p w14:paraId="140F4F3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kenerel_size=2,stride=2,padding=0 inchannel,outchannel。括号内按卷积核,步长,间隙来写</w:t>
      </w:r>
    </w:p>
    <w:p w14:paraId="240825B9">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输入层(1,32,32)灰度图--&gt;第一层C1(6,28,28)--5,1,0。变为6是因为out_channel=6,表示使用6个不同卷积核,每个核生成一个特征图--&gt; 第二层S2(6,14,14)--2,2--&gt;第三层C3(16,10,10)--5,1,0,6,16(16个不同卷积核,每个核深度为6)--&gt;第四层S4(16,5,5)--2,2--&gt;第五层C5(120,1,1)--5,1,0,16,120。--&gt;展开+平连接层:(batch,120,1,1)-&gt;(batch,120) 全连接层 fc1:120-&gt;84 fc2:84-&gt;10。</w:t>
      </w:r>
    </w:p>
    <w:p w14:paraId="53832E83">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卷积通道如6-&gt;16。卷积核是16个深度为为6的卷积核。这样子数据和为1个卷积核,又变为16层。</w:t>
      </w:r>
    </w:p>
    <w:p w14:paraId="58AE531F">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全连接层:就是把前面所有特征汇总起来,进行最终的判断。每个输入节点都会与一个输出节点相连。压缩:缩小图片尺寸,减少计算量。锐化--提取更高级和更抽象特征。</w:t>
      </w:r>
    </w:p>
    <w:p w14:paraId="2AC0E6B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多个输出通道等于多个不同的特征检测器(例如嘴巴,鼻子等特征)。</w:t>
      </w:r>
    </w:p>
    <w:p w14:paraId="6E7F80A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pPr>
      <w:r>
        <w:drawing>
          <wp:inline distT="0" distB="0" distL="114300" distR="114300">
            <wp:extent cx="5271770" cy="2220595"/>
            <wp:effectExtent l="0" t="0" r="1270" b="444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13"/>
                    <a:stretch>
                      <a:fillRect/>
                    </a:stretch>
                  </pic:blipFill>
                  <pic:spPr>
                    <a:xfrm>
                      <a:off x="0" y="0"/>
                      <a:ext cx="5271770" cy="2220595"/>
                    </a:xfrm>
                    <a:prstGeom prst="rect">
                      <a:avLst/>
                    </a:prstGeom>
                    <a:noFill/>
                    <a:ln>
                      <a:noFill/>
                    </a:ln>
                  </pic:spPr>
                </pic:pic>
              </a:graphicData>
            </a:graphic>
          </wp:inline>
        </w:drawing>
      </w:r>
    </w:p>
    <w:p w14:paraId="6797C477">
      <w:pPr>
        <w:pStyle w:val="6"/>
        <w:keepNext w:val="0"/>
        <w:keepLines w:val="0"/>
        <w:widowControl/>
        <w:suppressLineNumbers w:val="0"/>
        <w:spacing w:before="0" w:beforeAutospacing="0" w:after="0" w:afterAutospacing="0"/>
        <w:ind w:left="0" w:right="0" w:firstLine="420" w:firstLineChars="0"/>
        <w:rPr>
          <w:rFonts w:hint="default" w:ascii="Cambria Math" w:hAnsi="Cambria Math" w:eastAsia="宋体" w:cs="Segoe UI"/>
          <w:i w:val="0"/>
          <w:iCs w:val="0"/>
          <w:caps w:val="0"/>
          <w:color w:val="0F1115"/>
          <w:spacing w:val="0"/>
          <w:sz w:val="21"/>
          <w:szCs w:val="21"/>
          <w:shd w:val="clear" w:fill="FFFFFF"/>
          <w:lang w:val="en-US" w:eastAsia="zh-CN"/>
        </w:rPr>
      </w:pPr>
      <w:r>
        <w:rPr>
          <w:rFonts w:hint="eastAsia" w:ascii="Cambria Math" w:hAnsi="Cambria Math" w:eastAsia="宋体" w:cs="Segoe UI"/>
          <w:i w:val="0"/>
          <w:iCs w:val="0"/>
          <w:caps w:val="0"/>
          <w:color w:val="0F1115"/>
          <w:spacing w:val="0"/>
          <w:sz w:val="21"/>
          <w:szCs w:val="21"/>
          <w:shd w:val="clear" w:fill="FFFFFF"/>
          <w:lang w:val="en-US" w:eastAsia="zh-CN"/>
        </w:rPr>
        <w:t>3个卷积层（1→6, 6→16, 16→120）。</w:t>
      </w:r>
      <w:r>
        <w:rPr>
          <w:rFonts w:hint="default" w:ascii="Cambria Math" w:hAnsi="Cambria Math" w:eastAsia="宋体" w:cs="Segoe UI"/>
          <w:i w:val="0"/>
          <w:iCs w:val="0"/>
          <w:caps w:val="0"/>
          <w:color w:val="0F1115"/>
          <w:spacing w:val="0"/>
          <w:sz w:val="21"/>
          <w:szCs w:val="21"/>
          <w:shd w:val="clear" w:fill="FFFFFF"/>
          <w:lang w:val="en-US" w:eastAsia="zh-CN"/>
        </w:rPr>
        <w:t>2 个池化层（每次减半）</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2 个全连接层（120→84, 84→10）</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激活用 ReLU</w:t>
      </w:r>
    </w:p>
    <w:p w14:paraId="2EB5BC7B">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5.RNN/LSTM正弦波检测</w:t>
      </w:r>
    </w:p>
    <w:p w14:paraId="2B2AA56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ascii="Cambria Math" w:hAnsi="Cambria Math" w:eastAsia="宋体" w:cs="Segoe UI"/>
          <w:i w:val="0"/>
          <w:iCs w:val="0"/>
          <w:caps w:val="0"/>
          <w:color w:val="0F1115"/>
          <w:spacing w:val="0"/>
          <w:kern w:val="0"/>
          <w:sz w:val="21"/>
          <w:szCs w:val="21"/>
          <w:shd w:val="clear" w:fill="FFFFFF"/>
          <w:lang w:val="en-US" w:eastAsia="zh-CN" w:bidi="ar"/>
        </w:rPr>
        <w:t>RNN循环神经网络,每个时刻的输出不仅取决于当前输入,还取决于上一时刻的记忆(隐藏状态)。</w:t>
      </w:r>
    </w:p>
    <w:p w14:paraId="6C03388A">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x</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m:oMathPara>
    </w:p>
    <w:p w14:paraId="59DA159C">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m:oMathPara>
    </w:p>
    <w:p w14:paraId="52E78054">
      <w:pPr>
        <w:pStyle w:val="6"/>
        <w:keepNext w:val="0"/>
        <w:keepLines w:val="0"/>
        <w:widowControl/>
        <w:suppressLineNumbers w:val="0"/>
        <w:spacing w:before="0" w:beforeAutospacing="0" w:after="0" w:afterAutospacing="0"/>
        <w:ind w:left="0" w:right="0" w:firstLine="420" w:firstLineChars="0"/>
        <w:rPr>
          <w:rFonts w:hint="eastAsia" w:hAnsi="Cambria Math"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当前输入(正弦波中当前时刻的值)。</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:上一时刻的隐藏记忆。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y</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:当前时刻的输出(预测的下一个值)。</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xh</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:输入权重矩阵。</w:t>
      </w:r>
      <w:r>
        <w:rPr>
          <w:rFonts w:hint="eastAsia" w:ascii="Segoe UI" w:hAnsi="Segoe UI" w:eastAsia="宋体" w:cs="Segoe UI"/>
          <w:i w:val="0"/>
          <w:iCs w:val="0"/>
          <w:caps w:val="0"/>
          <w:color w:val="0F1115"/>
          <w:spacing w:val="0"/>
          <w:sz w:val="21"/>
          <w:szCs w:val="21"/>
          <w:shd w:val="clear" w:fill="FFFFFF"/>
          <w:lang w:val="en-US" w:eastAsia="zh-CN"/>
        </w:rPr>
        <w:t>负责把当前输入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转换为合适的形式。</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hh</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:状态权重矩阵。负责把上一时刻的记忆转换为合适的形式。tanh:双曲正切激活函数,它的作用是把计算结果压缩到(-1,1)之间,这样可以控制数据氛围,防止计算爆炸。</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m:t>
            </m:r>
            <m:r>
              <m:rPr>
                <m:sty m:val="p"/>
              </m:rPr>
              <w:rPr>
                <w:rFonts w:hint="eastAsia" w:ascii="Cambria Math" w:hAnsi="Cambria Math" w:eastAsia="宋体" w:cs="Segoe UI"/>
                <w:caps w:val="0"/>
                <w:color w:val="0F1115"/>
                <w:spacing w:val="0"/>
                <w:sz w:val="21"/>
                <w:szCs w:val="21"/>
                <w:shd w:val="clear" w:fill="FFFFFF"/>
                <w:lang w:val="en-US" w:eastAsia="zh-CN"/>
              </w:rPr>
              <m:t>y</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:输出权重矩阵。负责把记忆</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映射到我们想到的输出空间。</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b</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y</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:输出偏置项。</w:t>
      </w:r>
    </w:p>
    <w:p w14:paraId="00E98220">
      <w:pPr>
        <w:pStyle w:val="6"/>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举例子:</w:t>
      </w:r>
    </w:p>
    <w:p w14:paraId="0425AC6B">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 xml:space="preserve">1.时刻1:看到我 </w:t>
      </w:r>
    </w:p>
    <w:p w14:paraId="1353A6F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我</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∗0+</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34374E0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。可能输出无意义词。</w:t>
      </w:r>
    </w:p>
    <w:p w14:paraId="01454E18">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2.时刻2:看到爱(</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x</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2</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w:t>
      </w:r>
    </w:p>
    <w:p w14:paraId="43226AA6">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爱</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SubPr>
          <m:e>
            <m:r>
              <m:rPr>
                <m:sty m:val="p"/>
              </m:rPr>
              <w:rPr>
                <w:rFonts w:hint="eastAsia"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0E8E73EA">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。此时RNN很可能预测到1。</w:t>
      </w:r>
    </w:p>
    <w:p w14:paraId="3CF7B926">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长期记忆问题:这套基础RNN公式理论上可以,但实际中很难记得很久之前的信息。这主要是后来LSTM和GRU要解决的核心问题。</w:t>
      </w:r>
    </w:p>
    <w:p w14:paraId="071E105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RNN痛点。梯度消失:在处理长序列时(比如100个词的句子),反向传播梯度会指数级衰减,导致RNN记不住很久以前的信息。</w:t>
      </w:r>
    </w:p>
    <w:p w14:paraId="2292B32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RNN我出生在-&gt;法国。在RNN架构里面会信号损失。</w:t>
      </w:r>
    </w:p>
    <w:p w14:paraId="0795DB4F">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FF0000"/>
          <w:spacing w:val="0"/>
          <w:sz w:val="21"/>
          <w:szCs w:val="21"/>
          <w:shd w:val="clear" w:fill="FFFFFF"/>
          <w:lang w:val="en-US" w:eastAsia="zh-CN"/>
        </w:rPr>
      </w:pPr>
      <w:r>
        <w:rPr>
          <w:rFonts w:hint="eastAsia" w:ascii="Segoe UI" w:hAnsi="Segoe UI" w:eastAsia="宋体" w:cs="Segoe UI"/>
          <w:i w:val="0"/>
          <w:iCs w:val="0"/>
          <w:caps w:val="0"/>
          <w:color w:val="FF0000"/>
          <w:spacing w:val="0"/>
          <w:sz w:val="21"/>
          <w:szCs w:val="21"/>
          <w:shd w:val="clear" w:fill="FFFFFF"/>
          <w:lang w:val="en-US" w:eastAsia="zh-CN"/>
        </w:rPr>
        <w:t>前向传播做预测，反向传播算“错误的责任分配”，调整每个神经元的参数。优化器按责任大小调整权重。然后因为神经元有的用的sigmoid和tanh函数,反向传播计算而来的导数&lt;1,就会导致每次*小数导致梯度消失。</w:t>
      </w:r>
    </w:p>
    <w:p w14:paraId="7D337631">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每个训练步（step），每个神经元执行一次反向传播，计算出它当前参数对应的梯度。</w:t>
      </w:r>
    </w:p>
    <w:p w14:paraId="188BA25F">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一次反向传播 = 一次梯度计算；一次梯度下降（optimizer.step()）通常紧接着用它更新参数。</w:t>
      </w:r>
    </w:p>
    <w:p w14:paraId="430875BE">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每个epoch里反向传播的次数取决于你的batch设置。你现在是“全数据集一次反向传播”，所以每个epoch确实每个神经元只反一次。</w:t>
      </w:r>
    </w:p>
    <w:p w14:paraId="31068319">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分mini-batch（多次反向传播/epoch）</w:t>
      </w:r>
      <w:r>
        <w:rPr>
          <w:rFonts w:hint="eastAsia" w:ascii="Segoe UI" w:hAnsi="Segoe UI" w:eastAsia="宋体" w:cs="Segoe UI"/>
          <w:i w:val="0"/>
          <w:iCs w:val="0"/>
          <w:caps w:val="0"/>
          <w:color w:val="auto"/>
          <w:spacing w:val="0"/>
          <w:sz w:val="21"/>
          <w:szCs w:val="21"/>
          <w:shd w:val="clear" w:fill="FFFFFF"/>
          <w:lang w:val="en-US" w:eastAsia="zh-CN"/>
        </w:rPr>
        <w:t>是</w:t>
      </w:r>
      <w:r>
        <w:rPr>
          <w:rFonts w:hint="default" w:ascii="Segoe UI" w:hAnsi="Segoe UI" w:eastAsia="宋体" w:cs="Segoe UI"/>
          <w:i w:val="0"/>
          <w:iCs w:val="0"/>
          <w:caps w:val="0"/>
          <w:color w:val="auto"/>
          <w:spacing w:val="0"/>
          <w:sz w:val="21"/>
          <w:szCs w:val="21"/>
          <w:shd w:val="clear" w:fill="FFFFFF"/>
          <w:lang w:val="en-US" w:eastAsia="zh-CN"/>
        </w:rPr>
        <w:t>为了梯度更稳定、收敛更快。</w:t>
      </w:r>
    </w:p>
    <w:p w14:paraId="388A6E7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LSTM在RNN基础上增加了三个门控,用于控制信息的遗忘和记忆。遗忘门:决定丢弃那些旧记忆。输入门:决定存储那些信息。输出门:决定三级片什么。</w:t>
      </w:r>
    </w:p>
    <w:p w14:paraId="707F19CE">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候选细胞状态: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=tanh(</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。作用:创建候选的新知识。tanh输出-1~1之间。创建候选的新知识。这一步只负责创造内容。</w:t>
      </w:r>
    </w:p>
    <w:p w14:paraId="463739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细胞状态更新: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。将旧记忆和新知识融合,更新长期记忆。第一项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:遗忘门*旧记忆。第二项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:输入门*候选新知识(添加重要的)。遗忘门:判断</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我</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重要吗？可能保留。高速路。</w:t>
      </w:r>
    </w:p>
    <w:p w14:paraId="6E3C503C">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遗忘门:负责清理旧信息.输入门:负责写入新信息。输出门:按需输出。W,b就是参数.负责计算出处理信息。</w:t>
      </w:r>
    </w:p>
    <w:p w14:paraId="1B65E16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。作用:决定从上一步的细胞状态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中丢弃哪些信息。工作原理:输入是上一时刻的隐藏状态</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和当前输入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。sigmoid函数</w:t>
      </w:r>
      <m:oMath>
        <m:r>
          <m:rPr>
            <m:sty m:val="p"/>
          </m:rPr>
          <w:rPr>
            <w:rFonts w:hint="default" w:ascii="Cambria Math" w:hAnsi="Cambria Math" w:eastAsia="宋体" w:cs="Segoe UI"/>
            <w:caps w:val="0"/>
            <w:color w:val="0F1115"/>
            <w:spacing w:val="0"/>
            <w:sz w:val="21"/>
            <w:szCs w:val="21"/>
            <w:shd w:val="clear" w:fill="FFFFFF"/>
            <w:lang w:val="en-US" w:eastAsia="zh-CN"/>
          </w:rPr>
          <m:t>σ</m:t>
        </m:r>
      </m:oMath>
      <w:r>
        <w:rPr>
          <w:rFonts w:hint="eastAsia" w:ascii="Segoe UI" w:hAnsi="Segoe UI" w:eastAsia="宋体" w:cs="Segoe UI"/>
          <w:i w:val="0"/>
          <w:iCs w:val="0"/>
          <w:caps w:val="0"/>
          <w:color w:val="0F1115"/>
          <w:spacing w:val="0"/>
          <w:sz w:val="21"/>
          <w:szCs w:val="21"/>
          <w:shd w:val="clear" w:fill="FFFFFF"/>
          <w:lang w:val="en-US" w:eastAsia="zh-CN"/>
        </w:rPr>
        <w:t>输出0到1之间的数。1表示完全保留,0表示完全删除这个信息。然后与</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逐元素相乘。</w:t>
      </w:r>
    </w:p>
    <w:p w14:paraId="3F08B67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输入门: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。作用:决定哪些新信息要存入细胞状态。</w:t>
      </w:r>
    </w:p>
    <w:p w14:paraId="7E21283B">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输出门: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。作用:决定输出什么给下一时刻的隐藏状态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w:t>
      </w:r>
    </w:p>
    <w:p w14:paraId="72348B6A">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p>
    <w:p w14:paraId="430AA777">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隐藏状态更新: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tanh(C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。作用:基于细胞状态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,产生当前的短期记忆/输出。</w:t>
      </w:r>
    </w:p>
    <w:p w14:paraId="0ACB532A">
      <w:pPr>
        <w:pStyle w:val="6"/>
        <w:keepNext w:val="0"/>
        <w:keepLines w:val="0"/>
        <w:widowControl/>
        <w:suppressLineNumbers w:val="0"/>
        <w:spacing w:before="0" w:beforeAutospacing="0" w:after="0" w:afterAutospacing="0"/>
        <w:ind w:left="0" w:right="0" w:firstLine="420" w:firstLineChars="0"/>
        <w:rPr>
          <w:rFonts w:hint="eastAsia" w:hAnsi="Cambria Math" w:eastAsia="宋体"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细胞状态(长期记忆),存储重要信息,通过加法更新,梯度稳定。</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隐藏状态(短期记忆),当前时刻的输出,传递给下一个。</w:t>
      </w:r>
    </w:p>
    <w:p w14:paraId="3D77B548">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216236D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GRU是精简版本LSTM将细胞状态和隐藏状态合并成一种。将遗忘门+输入门合并成一种。</w:t>
      </w:r>
    </w:p>
    <w:p w14:paraId="11AA70D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长期记忆 = 细胞状态（c_t）</w:t>
      </w:r>
    </w:p>
    <w:p w14:paraId="0A1F3CB0">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4D31081F">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短期记忆 = 隐藏状态（h_t）</w:t>
      </w:r>
    </w:p>
    <w:p w14:paraId="2D79C2E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1E8B2E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候选细胞状态 = 准备写入长期记忆的新内容（不是记忆本身）版的LSM。</w:t>
      </w:r>
    </w:p>
    <w:p w14:paraId="711F7EC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EE56E7F">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6.GRU vs LSTM</w:t>
      </w:r>
    </w:p>
    <w:p w14:paraId="017E1BBE">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效果上GRU和LSTM非常接近，GRU只有两个门(重置门--决定忽略多少过去信息,更新门=遗忘+输入)。</w:t>
      </w:r>
    </w:p>
    <w:p w14:paraId="528B601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GRN(门控循环网络--Gated Recurrent Network)。GRN=GRU+LSTM的泛称。</w:t>
      </w:r>
    </w:p>
    <w:p w14:paraId="2F000B0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GCN(图卷积网络--Graph Convolutional Network)。GCN是用来处理</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图结构数据</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的神经网路。图数据的特点:节点之间不是有序排列的,而是互相连接的。</w:t>
      </w:r>
    </w:p>
    <w:p w14:paraId="446AA306">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GCN:动态领域聚合。无固定窗口,邻域由连接关系决定。领域:一阶邻居(直接相连),个数可变。权重:按节点度数归一化,不是固定卷积核</w:t>
      </w:r>
    </w:p>
    <w:p w14:paraId="68504DD7">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Para>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(l+1)</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σ</m:t>
          </m:r>
          <m:r>
            <m:rPr/>
            <w:rPr>
              <w:rFonts w:hint="default" w:ascii="Cambria Math" w:hAnsi="Cambria Math" w:cs="Segoe UI"/>
              <w:caps w:val="0"/>
              <w:color w:val="0F1115"/>
              <w:spacing w:val="0"/>
              <w:sz w:val="21"/>
              <w:szCs w:val="21"/>
              <w:shd w:val="clear" w:fill="FFFFFF"/>
              <w:lang w:val="en-US" w:eastAsia="zh-CN"/>
            </w:rPr>
            <m:t>(</m:t>
          </m:r>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W</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oMath>
      </m:oMathPara>
    </w:p>
    <w:p w14:paraId="2112897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oMath>
      <w:r>
        <w:rPr>
          <w:rFonts w:hint="eastAsia" w:hAnsi="Cambria Math" w:cs="Segoe UI"/>
          <w:i w:val="0"/>
          <w:iCs w:val="0"/>
          <w:caps w:val="0"/>
          <w:color w:val="0F1115"/>
          <w:spacing w:val="0"/>
          <w:sz w:val="21"/>
          <w:szCs w:val="21"/>
          <w:shd w:val="clear" w:fill="FFFFFF"/>
          <w:lang w:val="en-US" w:eastAsia="zh-CN"/>
        </w:rPr>
        <w:t>第</w:t>
      </w:r>
      <m:oMath>
        <m:r>
          <m:rPr/>
          <w:rPr>
            <w:rFonts w:hint="default" w:ascii="Cambria Math" w:hAnsi="Cambria Math" w:cs="Segoe UI"/>
            <w:caps w:val="0"/>
            <w:color w:val="0F1115"/>
            <w:spacing w:val="0"/>
            <w:sz w:val="21"/>
            <w:szCs w:val="21"/>
            <w:shd w:val="clear" w:fill="FFFFFF"/>
            <w:lang w:val="en-US" w:eastAsia="zh-CN"/>
          </w:rPr>
          <m:t>l</m:t>
        </m:r>
      </m:oMath>
      <w:r>
        <w:rPr>
          <w:rFonts w:hint="eastAsia" w:hAnsi="Cambria Math" w:cs="Segoe UI"/>
          <w:i w:val="0"/>
          <w:caps w:val="0"/>
          <w:color w:val="0F1115"/>
          <w:spacing w:val="0"/>
          <w:sz w:val="21"/>
          <w:szCs w:val="21"/>
          <w:shd w:val="clear" w:fill="FFFFFF"/>
          <w:lang w:val="en-US" w:eastAsia="zh-CN"/>
        </w:rPr>
        <w:t>层的节点特征矩阵,每一行是一个节点的特征向量。</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 xml:space="preserve"> 添加自环的邻接矩阵。</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的度矩阵</w:t>
      </w:r>
    </w:p>
    <w:p w14:paraId="449B42D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030A85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bookmarkStart w:id="0" w:name="_GoBack"/>
      <w:bookmarkEnd w:id="0"/>
    </w:p>
    <w:p w14:paraId="4DFCE8B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E9B9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77C31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C6C29D">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12BD7A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FCBA71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C6BCFC9">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 xml:space="preserve">7.Transformer </w:t>
      </w:r>
    </w:p>
    <w:p w14:paraId="1B32BB6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为什么需要Self-Attention？自注意力机制</w:t>
      </w:r>
    </w:p>
    <w:p w14:paraId="1F4BF923">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word Embedding可以将各个类型差不多比如动物分到相近的向量。文字和声音都可以成为frame向量。声音每10ms解析为1段向量。图,social netwok.每个节点至少一个向量。</w:t>
      </w:r>
    </w:p>
    <w:p w14:paraId="1338AEEE">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三大类NLP任务:</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341"/>
        <w:gridCol w:w="2157"/>
        <w:gridCol w:w="2488"/>
      </w:tblGrid>
      <w:tr w14:paraId="3718A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0A7FF36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维度</w:t>
            </w:r>
          </w:p>
        </w:tc>
        <w:tc>
          <w:tcPr>
            <w:tcW w:w="2341" w:type="dxa"/>
          </w:tcPr>
          <w:p w14:paraId="70DFEEC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序列标注</w:t>
            </w:r>
          </w:p>
        </w:tc>
        <w:tc>
          <w:tcPr>
            <w:tcW w:w="2157" w:type="dxa"/>
          </w:tcPr>
          <w:p w14:paraId="6340CB8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文本分类</w:t>
            </w:r>
          </w:p>
        </w:tc>
        <w:tc>
          <w:tcPr>
            <w:tcW w:w="2488" w:type="dxa"/>
          </w:tcPr>
          <w:p w14:paraId="1B75446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序列生成</w:t>
            </w:r>
          </w:p>
        </w:tc>
      </w:tr>
      <w:tr w14:paraId="46DC3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7880C0B">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输入,输出长度</w:t>
            </w:r>
          </w:p>
        </w:tc>
        <w:tc>
          <w:tcPr>
            <w:tcW w:w="2341" w:type="dxa"/>
          </w:tcPr>
          <w:p w14:paraId="2C11C3C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n 一对一</w:t>
            </w:r>
          </w:p>
        </w:tc>
        <w:tc>
          <w:tcPr>
            <w:tcW w:w="2157" w:type="dxa"/>
          </w:tcPr>
          <w:p w14:paraId="78E0763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1 多对一</w:t>
            </w:r>
          </w:p>
        </w:tc>
        <w:tc>
          <w:tcPr>
            <w:tcW w:w="2488" w:type="dxa"/>
          </w:tcPr>
          <w:p w14:paraId="010F4A2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m 多对多</w:t>
            </w:r>
          </w:p>
        </w:tc>
      </w:tr>
      <w:tr w14:paraId="4F85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465EFD55">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典型任务</w:t>
            </w:r>
          </w:p>
        </w:tc>
        <w:tc>
          <w:tcPr>
            <w:tcW w:w="2341" w:type="dxa"/>
          </w:tcPr>
          <w:p w14:paraId="1639F2C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词性标注、NER</w:t>
            </w:r>
          </w:p>
        </w:tc>
        <w:tc>
          <w:tcPr>
            <w:tcW w:w="2157" w:type="dxa"/>
          </w:tcPr>
          <w:p w14:paraId="06A10BD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情感分析、垃圾检测</w:t>
            </w:r>
          </w:p>
        </w:tc>
        <w:tc>
          <w:tcPr>
            <w:tcW w:w="2488" w:type="dxa"/>
          </w:tcPr>
          <w:p w14:paraId="63595CA5">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翻译、语音识别、摘要</w:t>
            </w:r>
          </w:p>
        </w:tc>
      </w:tr>
      <w:tr w14:paraId="6C012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71D4202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输出空间</w:t>
            </w:r>
          </w:p>
        </w:tc>
        <w:tc>
          <w:tcPr>
            <w:tcW w:w="2341" w:type="dxa"/>
          </w:tcPr>
          <w:p w14:paraId="5534B33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每个位置有固定标签集</w:t>
            </w:r>
          </w:p>
        </w:tc>
        <w:tc>
          <w:tcPr>
            <w:tcW w:w="2157" w:type="dxa"/>
          </w:tcPr>
          <w:p w14:paraId="59DF7D7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全局类别集</w:t>
            </w:r>
          </w:p>
        </w:tc>
        <w:tc>
          <w:tcPr>
            <w:tcW w:w="2488" w:type="dxa"/>
          </w:tcPr>
          <w:p w14:paraId="1B5104D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词典中所有token</w:t>
            </w:r>
          </w:p>
        </w:tc>
      </w:tr>
      <w:tr w14:paraId="74A0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3231558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解码方式</w:t>
            </w:r>
          </w:p>
        </w:tc>
        <w:tc>
          <w:tcPr>
            <w:tcW w:w="2341" w:type="dxa"/>
          </w:tcPr>
          <w:p w14:paraId="792BC06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157" w:type="dxa"/>
          </w:tcPr>
          <w:p w14:paraId="22BF17E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488" w:type="dxa"/>
          </w:tcPr>
          <w:p w14:paraId="4885F95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自回归(逐个生成)</w:t>
            </w:r>
          </w:p>
        </w:tc>
      </w:tr>
      <w:tr w14:paraId="4562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AACFED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常用模型</w:t>
            </w:r>
          </w:p>
        </w:tc>
        <w:tc>
          <w:tcPr>
            <w:tcW w:w="2341" w:type="dxa"/>
          </w:tcPr>
          <w:p w14:paraId="1547373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CRF+BiLSTM,BERT</w:t>
            </w:r>
          </w:p>
        </w:tc>
        <w:tc>
          <w:tcPr>
            <w:tcW w:w="2157" w:type="dxa"/>
          </w:tcPr>
          <w:p w14:paraId="3755406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BERT,TextCNN</w:t>
            </w:r>
          </w:p>
        </w:tc>
        <w:tc>
          <w:tcPr>
            <w:tcW w:w="2488" w:type="dxa"/>
          </w:tcPr>
          <w:p w14:paraId="4F3BBDE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Transformer,Whisper</w:t>
            </w:r>
          </w:p>
        </w:tc>
      </w:tr>
    </w:tbl>
    <w:p w14:paraId="26B15C83">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1F0E5E03">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序列标注:</w:t>
      </w:r>
      <w:r>
        <w:rPr>
          <w:rFonts w:hint="eastAsia" w:hAnsi="Cambria Math" w:eastAsia="宋体" w:cs="Segoe UI"/>
          <w:i w:val="0"/>
          <w:iCs w:val="0"/>
          <w:caps w:val="0"/>
          <w:color w:val="0F1115"/>
          <w:spacing w:val="0"/>
          <w:sz w:val="21"/>
          <w:szCs w:val="21"/>
          <w:shd w:val="clear" w:fill="FFFFFF"/>
          <w:lang w:val="en-US" w:eastAsia="zh-CN"/>
        </w:rPr>
        <w:t>如:</w:t>
      </w:r>
      <w:r>
        <w:rPr>
          <w:rFonts w:hint="default" w:hAnsi="Cambria Math" w:eastAsia="宋体" w:cs="Segoe UI"/>
          <w:i w:val="0"/>
          <w:iCs w:val="0"/>
          <w:caps w:val="0"/>
          <w:color w:val="0F1115"/>
          <w:spacing w:val="0"/>
          <w:sz w:val="21"/>
          <w:szCs w:val="21"/>
          <w:shd w:val="clear" w:fill="FFFFFF"/>
          <w:lang w:val="en-US" w:eastAsia="zh-CN"/>
        </w:rPr>
        <w:t>I saw a saw</w:t>
      </w:r>
      <w:r>
        <w:rPr>
          <w:rFonts w:hint="eastAsia" w:hAnsi="Cambria Math" w:eastAsia="宋体" w:cs="Segoe UI"/>
          <w:i w:val="0"/>
          <w:iCs w:val="0"/>
          <w:caps w:val="0"/>
          <w:color w:val="0F1115"/>
          <w:spacing w:val="0"/>
          <w:sz w:val="21"/>
          <w:szCs w:val="21"/>
          <w:shd w:val="clear" w:fill="FFFFFF"/>
          <w:lang w:val="en-US" w:eastAsia="zh-CN"/>
        </w:rPr>
        <w:t xml:space="preserve">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 xml:space="preserve"> </w:t>
      </w:r>
      <w:r>
        <w:rPr>
          <w:rFonts w:hint="eastAsia" w:hAnsi="Cambria Math" w:eastAsia="宋体" w:cs="Segoe UI"/>
          <w:i w:val="0"/>
          <w:iCs w:val="0"/>
          <w:caps w:val="0"/>
          <w:color w:val="0F1115"/>
          <w:spacing w:val="0"/>
          <w:sz w:val="21"/>
          <w:szCs w:val="21"/>
          <w:shd w:val="clear" w:fill="FFFFFF"/>
          <w:lang w:val="en-US" w:eastAsia="zh-CN"/>
        </w:rPr>
        <w:t>[代词,名词,冠词,谓词],一个单词一个词性</w:t>
      </w:r>
      <w:r>
        <w:rPr>
          <w:rFonts w:hint="default" w:hAnsi="Cambria Math" w:eastAsia="宋体" w:cs="Segoe UI"/>
          <w:i w:val="0"/>
          <w:iCs w:val="0"/>
          <w:caps w:val="0"/>
          <w:color w:val="0F1115"/>
          <w:spacing w:val="0"/>
          <w:sz w:val="21"/>
          <w:szCs w:val="21"/>
          <w:shd w:val="clear" w:fill="FFFFFF"/>
          <w:lang w:val="en-US" w:eastAsia="zh-CN"/>
        </w:rPr>
        <w:t>。</w:t>
      </w:r>
    </w:p>
    <w:p w14:paraId="05962C29">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文本分类:如:</w:t>
      </w:r>
      <w:r>
        <w:rPr>
          <w:rFonts w:hint="default" w:hAnsi="Cambria Math" w:eastAsia="宋体" w:cs="Segoe UI"/>
          <w:i w:val="0"/>
          <w:iCs w:val="0"/>
          <w:caps w:val="0"/>
          <w:color w:val="0F1115"/>
          <w:spacing w:val="0"/>
          <w:sz w:val="21"/>
          <w:szCs w:val="21"/>
          <w:shd w:val="clear" w:fill="FFFFFF"/>
          <w:lang w:val="en-US" w:eastAsia="zh-CN"/>
        </w:rPr>
        <w:t>判断一句话</w:t>
      </w:r>
      <w:r>
        <w:rPr>
          <w:rFonts w:hint="eastAsia" w:hAnsi="Cambria Math" w:eastAsia="宋体" w:cs="Segoe UI"/>
          <w:i w:val="0"/>
          <w:iCs w:val="0"/>
          <w:caps w:val="0"/>
          <w:color w:val="0F1115"/>
          <w:spacing w:val="0"/>
          <w:sz w:val="21"/>
          <w:szCs w:val="21"/>
          <w:shd w:val="clear" w:fill="FFFFFF"/>
          <w:lang w:val="en-US" w:eastAsia="zh-CN"/>
        </w:rPr>
        <w:t xml:space="preserve">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 xml:space="preserve"> </w:t>
      </w:r>
      <w:r>
        <w:rPr>
          <w:rFonts w:hint="default" w:hAnsi="Cambria Math" w:eastAsia="宋体" w:cs="Segoe UI"/>
          <w:i w:val="0"/>
          <w:iCs w:val="0"/>
          <w:caps w:val="0"/>
          <w:color w:val="0F1115"/>
          <w:spacing w:val="0"/>
          <w:sz w:val="21"/>
          <w:szCs w:val="21"/>
          <w:shd w:val="clear" w:fill="FFFFFF"/>
          <w:lang w:val="en-US" w:eastAsia="zh-CN"/>
        </w:rPr>
        <w:t>good/bad</w:t>
      </w:r>
      <w:r>
        <w:rPr>
          <w:rFonts w:hint="eastAsia" w:hAnsi="Cambria Math" w:eastAsia="宋体" w:cs="Segoe UI"/>
          <w:i w:val="0"/>
          <w:iCs w:val="0"/>
          <w:caps w:val="0"/>
          <w:color w:val="0F1115"/>
          <w:spacing w:val="0"/>
          <w:sz w:val="21"/>
          <w:szCs w:val="21"/>
          <w:shd w:val="clear" w:fill="FFFFFF"/>
          <w:lang w:val="en-US" w:eastAsia="zh-CN"/>
        </w:rPr>
        <w:t>。</w:t>
      </w:r>
    </w:p>
    <w:p w14:paraId="001AC5C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序列生成</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 xml:space="preserve">如:语音信号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iCs w:val="0"/>
          <w:caps w:val="0"/>
          <w:color w:val="0F1115"/>
          <w:spacing w:val="0"/>
          <w:sz w:val="21"/>
          <w:szCs w:val="21"/>
          <w:shd w:val="clear" w:fill="FFFFFF"/>
          <w:lang w:val="en-US" w:eastAsia="zh-CN"/>
        </w:rPr>
        <w:t xml:space="preserve"> "你好世界"。</w:t>
      </w:r>
    </w:p>
    <w:p w14:paraId="69180EE2">
      <w:pPr>
        <w:pStyle w:val="6"/>
        <w:keepNext w:val="0"/>
        <w:keepLines w:val="0"/>
        <w:widowControl/>
        <w:suppressLineNumbers w:val="0"/>
        <w:spacing w:before="0" w:beforeAutospacing="0" w:after="0" w:afterAutospacing="0"/>
        <w:ind w:right="0"/>
        <w:jc w:val="center"/>
      </w:pPr>
      <w:r>
        <w:drawing>
          <wp:inline distT="0" distB="0" distL="114300" distR="114300">
            <wp:extent cx="2468880" cy="2096135"/>
            <wp:effectExtent l="0" t="0" r="0" b="698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4"/>
                    <a:stretch>
                      <a:fillRect/>
                    </a:stretch>
                  </pic:blipFill>
                  <pic:spPr>
                    <a:xfrm>
                      <a:off x="0" y="0"/>
                      <a:ext cx="2468880" cy="2096135"/>
                    </a:xfrm>
                    <a:prstGeom prst="rect">
                      <a:avLst/>
                    </a:prstGeom>
                    <a:noFill/>
                    <a:ln>
                      <a:noFill/>
                    </a:ln>
                  </pic:spPr>
                </pic:pic>
              </a:graphicData>
            </a:graphic>
          </wp:inline>
        </w:drawing>
      </w:r>
    </w:p>
    <w:p w14:paraId="0C01E60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全连接神经网路(FC):多个输入</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lang w:val="en-US" w:eastAsia="zh-CN"/>
        </w:rPr>
        <w:t>多个输出。结构:上一层的每个神经元都与下一层的所有神经元相连。</w:t>
      </w:r>
    </w:p>
    <w:p w14:paraId="7C8F0040">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Embedding(词嵌入):把词变成向量。</w:t>
      </w:r>
    </w:p>
    <w:p w14:paraId="3A62C26C">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方式1:预训练嵌入(word2Vec/Glove) 特点:每个词对应一个固定的、静态的向量。 缺点:无法处理一次多义。 用法:作为模型的初始输入表示,训练过程中可以微调或冻结。</w:t>
      </w:r>
    </w:p>
    <w:p w14:paraId="1BB24A5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方式2:上下文嵌入(如Bert,ELMo) 特点:根据句子上下文动态生成向量。同一个词在不同句子里向量不同。 本质:通过Self-Attention计算出的上下文表示。</w:t>
      </w:r>
    </w:p>
    <w:p w14:paraId="50EC1DA2">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最终输入=Token Embedding+Positional Encoding 把词ID映射为稠密向量+注入位置信息。</w:t>
      </w:r>
    </w:p>
    <w:p w14:paraId="17622860">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p>
    <w:p w14:paraId="4D2A7CDD">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Self-Attention考虑整个句子,得出结果。</w:t>
      </w:r>
    </w:p>
    <w:p w14:paraId="00498394">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Q是query,K是key,V是value。[Q,K,V]=输入矩阵*三个权重矩阵。</w:t>
      </w:r>
    </w:p>
    <w:p w14:paraId="77EC9006">
      <w:pPr>
        <w:pStyle w:val="6"/>
        <w:keepNext w:val="0"/>
        <w:keepLines w:val="0"/>
        <w:widowControl/>
        <w:suppressLineNumbers w:val="0"/>
        <w:spacing w:before="0" w:beforeAutospacing="0" w:after="0" w:afterAutospacing="0"/>
        <w:ind w:right="0"/>
        <w:jc w:val="center"/>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 xml:space="preserve">         [Q,K,V]=X[W_Q,W_K,W_V]      (1)</w:t>
      </w:r>
    </w:p>
    <w:p w14:paraId="68D375CF">
      <w:pPr>
        <w:pStyle w:val="6"/>
        <w:keepNext w:val="0"/>
        <w:keepLines w:val="0"/>
        <w:widowControl/>
        <w:suppressLineNumbers w:val="0"/>
        <w:spacing w:before="0" w:beforeAutospacing="0" w:after="0" w:afterAutospacing="0"/>
        <w:ind w:left="420" w:leftChars="0" w:right="0" w:firstLine="420" w:firstLineChars="0"/>
        <w:jc w:val="center"/>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Attention(Q,K,V)=softmax(</w:t>
      </w:r>
      <m:oMath>
        <m:f>
          <m:fPr>
            <m:ctrlPr>
              <w:rPr>
                <w:rFonts w:ascii="Cambria Math" w:hAnsi="Cambria Math" w:cs="Segoe UI"/>
                <w:i/>
                <w:iCs w:val="0"/>
                <w:caps w:val="0"/>
                <w:color w:val="0F1115"/>
                <w:spacing w:val="0"/>
                <w:sz w:val="21"/>
                <w:szCs w:val="21"/>
                <w:shd w:val="clear" w:fill="FFFFFF"/>
                <w:lang w:val="en-US"/>
              </w:rPr>
            </m:ctrlPr>
          </m:fPr>
          <m:num>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ctrlPr>
              <w:rPr>
                <w:rFonts w:ascii="Cambria Math" w:hAnsi="Cambria Math" w:cs="Segoe UI"/>
                <w:i/>
                <w:iCs w:val="0"/>
                <w:caps w:val="0"/>
                <w:color w:val="0F1115"/>
                <w:spacing w:val="0"/>
                <w:sz w:val="21"/>
                <w:szCs w:val="21"/>
                <w:shd w:val="clear" w:fill="FFFFFF"/>
                <w:lang w:val="en-US"/>
              </w:rPr>
            </m:ctrlPr>
          </m:num>
          <m:den>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ctrlPr>
              <w:rPr>
                <w:rFonts w:ascii="Cambria Math" w:hAnsi="Cambria Math" w:cs="Segoe UI"/>
                <w:i/>
                <w:iCs w:val="0"/>
                <w:caps w:val="0"/>
                <w:color w:val="0F1115"/>
                <w:spacing w:val="0"/>
                <w:sz w:val="21"/>
                <w:szCs w:val="21"/>
                <w:shd w:val="clear" w:fill="FFFFFF"/>
                <w:lang w:val="en-US"/>
              </w:rPr>
            </m:ctrlPr>
          </m:den>
        </m:f>
      </m:oMath>
      <w:r>
        <w:rPr>
          <w:rFonts w:hint="eastAsia" w:hAnsi="Cambria Math" w:eastAsia="宋体" w:cs="Segoe UI"/>
          <w:i w:val="0"/>
          <w:iCs w:val="0"/>
          <w:caps w:val="0"/>
          <w:color w:val="0F1115"/>
          <w:spacing w:val="0"/>
          <w:sz w:val="21"/>
          <w:szCs w:val="21"/>
          <w:shd w:val="clear" w:fill="FFFFFF"/>
          <w:lang w:val="en-US" w:eastAsia="zh-CN"/>
        </w:rPr>
        <w:t>) V   (2)</w:t>
      </w:r>
    </w:p>
    <w:p w14:paraId="3A81B8DF">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Segoe UI"/>
          <w:i w:val="0"/>
          <w:iCs w:val="0"/>
          <w:caps w:val="0"/>
          <w:color w:val="0F1115"/>
          <w:spacing w:val="0"/>
          <w:sz w:val="21"/>
          <w:szCs w:val="21"/>
          <w:shd w:val="clear" w:fill="FFFFFF"/>
          <w:lang w:val="en-US" w:eastAsia="zh-CN"/>
        </w:rPr>
        <w:t>计算的是两两之间的相似度,</w:t>
      </w: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Segoe UI"/>
          <w:i w:val="0"/>
          <w:iCs w:val="0"/>
          <w:caps w:val="0"/>
          <w:color w:val="0F1115"/>
          <w:spacing w:val="0"/>
          <w:sz w:val="21"/>
          <w:szCs w:val="21"/>
          <w:shd w:val="clear" w:fill="FFFFFF"/>
          <w:lang w:val="en-US" w:eastAsia="zh-CN"/>
        </w:rPr>
        <w:t>=||Q||*||k||*cos</w:t>
      </w:r>
      <m:oMath>
        <m:r>
          <m:rPr/>
          <w:rPr>
            <w:rFonts w:hint="default" w:ascii="Cambria Math" w:hAnsi="Cambria Math" w:cs="Segoe UI"/>
            <w:caps w:val="0"/>
            <w:color w:val="0F1115"/>
            <w:spacing w:val="0"/>
            <w:kern w:val="0"/>
            <w:sz w:val="21"/>
            <w:szCs w:val="21"/>
            <w:shd w:val="clear" w:fill="FFFFFF"/>
            <w:lang w:val="en-US" w:eastAsia="zh-CN" w:bidi="ar"/>
          </w:rPr>
          <m:t>(</m:t>
        </m:r>
        <m:r>
          <m:rPr>
            <m:sty m:val="p"/>
          </m:rPr>
          <w:rPr>
            <w:rFonts w:hint="default" w:ascii="Cambria Math" w:hAnsi="Cambria Math" w:cs="Segoe UI"/>
            <w:caps w:val="0"/>
            <w:color w:val="0F1115"/>
            <w:spacing w:val="0"/>
            <w:kern w:val="0"/>
            <w:sz w:val="21"/>
            <w:szCs w:val="21"/>
            <w:shd w:val="clear" w:fill="FFFFFF"/>
            <w:lang w:val="en-US" w:bidi="ar"/>
          </w:rPr>
          <m:t>θ</m:t>
        </m:r>
        <m:r>
          <m:rPr/>
          <w:rPr>
            <w:rFonts w:hint="default" w:ascii="Cambria Math" w:hAnsi="Cambria Math" w:cs="Segoe UI"/>
            <w:caps w:val="0"/>
            <w:color w:val="0F1115"/>
            <w:spacing w:val="0"/>
            <w:kern w:val="0"/>
            <w:sz w:val="21"/>
            <w:szCs w:val="21"/>
            <w:shd w:val="clear" w:fill="FFFFFF"/>
            <w:lang w:val="en-US" w:eastAsia="zh-CN" w:bidi="ar"/>
          </w:rPr>
          <m:t>)</m:t>
        </m:r>
      </m:oMath>
      <w:r>
        <w:rPr>
          <w:rFonts w:hint="eastAsia" w:hAnsi="Cambria Math" w:cs="Segoe UI"/>
          <w:i w:val="0"/>
          <w:iCs w:val="0"/>
          <w:caps w:val="0"/>
          <w:color w:val="0F1115"/>
          <w:spacing w:val="0"/>
          <w:sz w:val="21"/>
          <w:szCs w:val="21"/>
          <w:shd w:val="clear" w:fill="FFFFFF"/>
          <w:lang w:val="en-US" w:eastAsia="zh-CN"/>
        </w:rPr>
        <w:t>。当两条向量平行时最大。QK匹配找到相关书 → 取对应书的V(内容)。</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是Q,K矩阵的列数即向量维度。</w:t>
      </w:r>
    </w:p>
    <w:p w14:paraId="646B1EC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Softmax的核心作用是把一个任意实数向量转换为概率分布(所有元素都在0-1之间,且总和为1)。基本公式: 对于输入向量z=[</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1</m:t>
            </m:r>
            <m:ctrlPr>
              <w:rPr>
                <w:rFonts w:ascii="Cambria Math" w:hAnsi="Cambria Math" w:cs="Segoe UI"/>
                <w:i/>
                <w:iCs w:val="0"/>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2</m:t>
            </m:r>
            <m:ctrlPr>
              <w:rPr>
                <w:rFonts w:ascii="Cambria Math" w:hAnsi="Cambria Math" w:cs="Segoe UI"/>
                <w:i/>
                <w:iCs w:val="0"/>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]共k个元素,Softmax对第i个元素的输</w:t>
      </w:r>
    </w:p>
    <w:p w14:paraId="3E4FF50F">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default" w:hAnsi="Cambria Math" w:cs="Segoe UI"/>
          <w:i w:val="0"/>
          <w:iCs w:val="0"/>
          <w:caps w:val="0"/>
          <w:color w:val="0F1115"/>
          <w:spacing w:val="0"/>
          <w:sz w:val="28"/>
          <w:szCs w:val="28"/>
          <w:shd w:val="clear" w:fill="FFFFFF"/>
          <w:lang w:val="en-US" w:eastAsia="zh-CN"/>
        </w:rPr>
      </w:pPr>
      <w:r>
        <w:rPr>
          <w:rFonts w:hint="eastAsia" w:hAnsi="Cambria Math" w:cs="Segoe UI"/>
          <w:i w:val="0"/>
          <w:iCs w:val="0"/>
          <w:caps w:val="0"/>
          <w:color w:val="0F1115"/>
          <w:spacing w:val="0"/>
          <w:sz w:val="28"/>
          <w:szCs w:val="28"/>
          <w:shd w:val="clear" w:fill="FFFFFF"/>
          <w:lang w:val="en-US" w:eastAsia="zh-CN"/>
        </w:rPr>
        <w:t>出为:Softmax(</w:t>
      </w:r>
      <m:oMath>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i</m:t>
            </m:r>
            <m:ctrlPr>
              <w:rPr>
                <w:rFonts w:ascii="Cambria Math" w:hAnsi="Cambria Math" w:cs="Segoe UI"/>
                <w:i/>
                <w:iCs w:val="0"/>
                <w:caps w:val="0"/>
                <w:color w:val="0F1115"/>
                <w:spacing w:val="0"/>
                <w:sz w:val="28"/>
                <w:szCs w:val="28"/>
                <w:shd w:val="clear" w:fill="FFFFFF"/>
                <w:lang w:val="en-US"/>
              </w:rPr>
            </m:ctrlPr>
          </m:sub>
        </m:sSub>
      </m:oMath>
      <w:r>
        <w:rPr>
          <w:rFonts w:hint="eastAsia" w:hAnsi="Cambria Math" w:cs="Segoe UI"/>
          <w:i w:val="0"/>
          <w:iCs w:val="0"/>
          <w:caps w:val="0"/>
          <w:color w:val="0F1115"/>
          <w:spacing w:val="0"/>
          <w:sz w:val="28"/>
          <w:szCs w:val="28"/>
          <w:shd w:val="clear" w:fill="FFFFFF"/>
          <w:lang w:val="en-US" w:eastAsia="zh-CN"/>
        </w:rPr>
        <w:t>)=</w:t>
      </w:r>
      <m:oMath>
        <m:f>
          <m:fPr>
            <m:ctrlPr>
              <w:rPr>
                <w:rFonts w:ascii="Cambria Math" w:hAnsi="Cambria Math" w:cs="Segoe UI"/>
                <w:i/>
                <w:iCs w:val="0"/>
                <w:caps w:val="0"/>
                <w:color w:val="0F1115"/>
                <w:spacing w:val="0"/>
                <w:sz w:val="28"/>
                <w:szCs w:val="28"/>
                <w:shd w:val="clear" w:fill="FFFFFF"/>
                <w:lang w:val="en-US"/>
              </w:rPr>
            </m:ctrlPr>
          </m:fPr>
          <m:num>
            <m:sSup>
              <m:sSupPr>
                <m:ctrlPr>
                  <w:rPr>
                    <w:rFonts w:ascii="Cambria Math" w:hAnsi="Cambria Math" w:cs="Segoe UI"/>
                    <w:i/>
                    <w:iCs w:val="0"/>
                    <w:caps w:val="0"/>
                    <w:color w:val="0F1115"/>
                    <w:spacing w:val="0"/>
                    <w:sz w:val="28"/>
                    <w:szCs w:val="28"/>
                    <w:shd w:val="clear" w:fill="FFFFFF"/>
                    <w:lang w:val="en-US"/>
                  </w:rPr>
                </m:ctrlPr>
              </m:sSupPr>
              <m:e>
                <m:r>
                  <m:rPr/>
                  <w:rPr>
                    <w:rFonts w:hint="default" w:ascii="Cambria Math" w:hAnsi="Cambria Math" w:cs="Segoe UI"/>
                    <w:caps w:val="0"/>
                    <w:color w:val="0F1115"/>
                    <w:spacing w:val="0"/>
                    <w:sz w:val="28"/>
                    <w:szCs w:val="28"/>
                    <w:shd w:val="clear" w:fill="FFFFFF"/>
                    <w:lang w:val="en-US" w:eastAsia="zh-CN"/>
                  </w:rPr>
                  <m:t>e</m:t>
                </m:r>
                <m:ctrlPr>
                  <w:rPr>
                    <w:rFonts w:ascii="Cambria Math" w:hAnsi="Cambria Math" w:cs="Segoe UI"/>
                    <w:i/>
                    <w:iCs w:val="0"/>
                    <w:caps w:val="0"/>
                    <w:color w:val="0F1115"/>
                    <w:spacing w:val="0"/>
                    <w:sz w:val="28"/>
                    <w:szCs w:val="28"/>
                    <w:shd w:val="clear" w:fill="FFFFFF"/>
                    <w:lang w:val="en-US"/>
                  </w:rPr>
                </m:ctrlPr>
              </m:e>
              <m:sup>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i</m:t>
                    </m:r>
                    <m:ctrlPr>
                      <w:rPr>
                        <w:rFonts w:ascii="Cambria Math" w:hAnsi="Cambria Math" w:cs="Segoe UI"/>
                        <w:i/>
                        <w:iCs w:val="0"/>
                        <w:caps w:val="0"/>
                        <w:color w:val="0F1115"/>
                        <w:spacing w:val="0"/>
                        <w:sz w:val="28"/>
                        <w:szCs w:val="28"/>
                        <w:shd w:val="clear" w:fill="FFFFFF"/>
                        <w:lang w:val="en-US"/>
                      </w:rPr>
                    </m:ctrlPr>
                  </m:sub>
                </m:sSub>
                <m:ctrlPr>
                  <w:rPr>
                    <w:rFonts w:ascii="Cambria Math" w:hAnsi="Cambria Math" w:cs="Segoe UI"/>
                    <w:i/>
                    <w:iCs w:val="0"/>
                    <w:caps w:val="0"/>
                    <w:color w:val="0F1115"/>
                    <w:spacing w:val="0"/>
                    <w:sz w:val="28"/>
                    <w:szCs w:val="28"/>
                    <w:shd w:val="clear" w:fill="FFFFFF"/>
                    <w:lang w:val="en-US"/>
                  </w:rPr>
                </m:ctrlPr>
              </m:sup>
            </m:sSup>
            <m:ctrlPr>
              <w:rPr>
                <w:rFonts w:ascii="Cambria Math" w:hAnsi="Cambria Math" w:cs="Segoe UI"/>
                <w:i/>
                <w:iCs w:val="0"/>
                <w:caps w:val="0"/>
                <w:color w:val="0F1115"/>
                <w:spacing w:val="0"/>
                <w:sz w:val="28"/>
                <w:szCs w:val="28"/>
                <w:shd w:val="clear" w:fill="FFFFFF"/>
                <w:lang w:val="en-US"/>
              </w:rPr>
            </m:ctrlPr>
          </m:num>
          <m:den>
            <m:nary>
              <m:naryPr>
                <m:chr m:val="∑"/>
                <m:limLoc m:val="undOvr"/>
                <m:ctrlPr>
                  <w:rPr>
                    <w:rFonts w:ascii="Cambria Math" w:hAnsi="Cambria Math" w:cs="Segoe UI"/>
                    <w:i/>
                    <w:iCs w:val="0"/>
                    <w:caps w:val="0"/>
                    <w:color w:val="0F1115"/>
                    <w:spacing w:val="0"/>
                    <w:sz w:val="28"/>
                    <w:szCs w:val="28"/>
                    <w:shd w:val="clear" w:fill="FFFFFF"/>
                    <w:lang w:val="en-US"/>
                  </w:rPr>
                </m:ctrlPr>
              </m:naryPr>
              <m:sub>
                <m:r>
                  <m:rPr/>
                  <w:rPr>
                    <w:rFonts w:hint="default" w:ascii="Cambria Math" w:hAnsi="Cambria Math" w:cs="Segoe UI"/>
                    <w:caps w:val="0"/>
                    <w:color w:val="0F1115"/>
                    <w:spacing w:val="0"/>
                    <w:sz w:val="28"/>
                    <w:szCs w:val="28"/>
                    <w:shd w:val="clear" w:fill="FFFFFF"/>
                    <w:lang w:val="en-US" w:eastAsia="zh-CN"/>
                  </w:rPr>
                  <m:t>j=1</m:t>
                </m:r>
                <m:ctrlPr>
                  <w:rPr>
                    <w:rFonts w:ascii="Cambria Math" w:hAnsi="Cambria Math" w:cs="Segoe UI"/>
                    <w:i/>
                    <w:iCs w:val="0"/>
                    <w:caps w:val="0"/>
                    <w:color w:val="0F1115"/>
                    <w:spacing w:val="0"/>
                    <w:sz w:val="28"/>
                    <w:szCs w:val="28"/>
                    <w:shd w:val="clear" w:fill="FFFFFF"/>
                    <w:lang w:val="en-US"/>
                  </w:rPr>
                </m:ctrlPr>
              </m:sub>
              <m:sup>
                <m:r>
                  <m:rPr/>
                  <w:rPr>
                    <w:rFonts w:hint="default" w:ascii="Cambria Math" w:hAnsi="Cambria Math" w:cs="Segoe UI"/>
                    <w:caps w:val="0"/>
                    <w:color w:val="0F1115"/>
                    <w:spacing w:val="0"/>
                    <w:sz w:val="28"/>
                    <w:szCs w:val="28"/>
                    <w:shd w:val="clear" w:fill="FFFFFF"/>
                    <w:lang w:val="en-US" w:eastAsia="zh-CN"/>
                  </w:rPr>
                  <m:t>k</m:t>
                </m:r>
                <m:ctrlPr>
                  <w:rPr>
                    <w:rFonts w:ascii="Cambria Math" w:hAnsi="Cambria Math" w:cs="Segoe UI"/>
                    <w:i/>
                    <w:iCs w:val="0"/>
                    <w:caps w:val="0"/>
                    <w:color w:val="0F1115"/>
                    <w:spacing w:val="0"/>
                    <w:sz w:val="28"/>
                    <w:szCs w:val="28"/>
                    <w:shd w:val="clear" w:fill="FFFFFF"/>
                    <w:lang w:val="en-US"/>
                  </w:rPr>
                </m:ctrlPr>
              </m:sup>
              <m:e>
                <m:sSup>
                  <m:sSupPr>
                    <m:ctrlPr>
                      <w:rPr>
                        <w:rFonts w:ascii="Cambria Math" w:hAnsi="Cambria Math" w:cs="Segoe UI"/>
                        <w:i/>
                        <w:iCs w:val="0"/>
                        <w:caps w:val="0"/>
                        <w:color w:val="0F1115"/>
                        <w:spacing w:val="0"/>
                        <w:sz w:val="28"/>
                        <w:szCs w:val="28"/>
                        <w:shd w:val="clear" w:fill="FFFFFF"/>
                        <w:lang w:val="en-US"/>
                      </w:rPr>
                    </m:ctrlPr>
                  </m:sSupPr>
                  <m:e>
                    <m:r>
                      <m:rPr/>
                      <w:rPr>
                        <w:rFonts w:hint="default" w:ascii="Cambria Math" w:hAnsi="Cambria Math" w:cs="Segoe UI"/>
                        <w:caps w:val="0"/>
                        <w:color w:val="0F1115"/>
                        <w:spacing w:val="0"/>
                        <w:sz w:val="28"/>
                        <w:szCs w:val="28"/>
                        <w:shd w:val="clear" w:fill="FFFFFF"/>
                        <w:lang w:val="en-US" w:eastAsia="zh-CN"/>
                      </w:rPr>
                      <m:t>e</m:t>
                    </m:r>
                    <m:ctrlPr>
                      <w:rPr>
                        <w:rFonts w:ascii="Cambria Math" w:hAnsi="Cambria Math" w:cs="Segoe UI"/>
                        <w:i/>
                        <w:iCs w:val="0"/>
                        <w:caps w:val="0"/>
                        <w:color w:val="0F1115"/>
                        <w:spacing w:val="0"/>
                        <w:sz w:val="28"/>
                        <w:szCs w:val="28"/>
                        <w:shd w:val="clear" w:fill="FFFFFF"/>
                        <w:lang w:val="en-US"/>
                      </w:rPr>
                    </m:ctrlPr>
                  </m:e>
                  <m:sup>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j</m:t>
                        </m:r>
                        <m:ctrlPr>
                          <w:rPr>
                            <w:rFonts w:ascii="Cambria Math" w:hAnsi="Cambria Math" w:cs="Segoe UI"/>
                            <w:i/>
                            <w:iCs w:val="0"/>
                            <w:caps w:val="0"/>
                            <w:color w:val="0F1115"/>
                            <w:spacing w:val="0"/>
                            <w:sz w:val="28"/>
                            <w:szCs w:val="28"/>
                            <w:shd w:val="clear" w:fill="FFFFFF"/>
                            <w:lang w:val="en-US"/>
                          </w:rPr>
                        </m:ctrlPr>
                      </m:sub>
                    </m:sSub>
                    <m:ctrlPr>
                      <w:rPr>
                        <w:rFonts w:ascii="Cambria Math" w:hAnsi="Cambria Math" w:cs="Segoe UI"/>
                        <w:i/>
                        <w:iCs w:val="0"/>
                        <w:caps w:val="0"/>
                        <w:color w:val="0F1115"/>
                        <w:spacing w:val="0"/>
                        <w:sz w:val="28"/>
                        <w:szCs w:val="28"/>
                        <w:shd w:val="clear" w:fill="FFFFFF"/>
                        <w:lang w:val="en-US"/>
                      </w:rPr>
                    </m:ctrlPr>
                  </m:sup>
                </m:sSup>
                <m:ctrlPr>
                  <w:rPr>
                    <w:rFonts w:ascii="Cambria Math" w:hAnsi="Cambria Math" w:cs="Segoe UI"/>
                    <w:i/>
                    <w:iCs w:val="0"/>
                    <w:caps w:val="0"/>
                    <w:color w:val="0F1115"/>
                    <w:spacing w:val="0"/>
                    <w:sz w:val="28"/>
                    <w:szCs w:val="28"/>
                    <w:shd w:val="clear" w:fill="FFFFFF"/>
                    <w:lang w:val="en-US"/>
                  </w:rPr>
                </m:ctrlPr>
              </m:e>
            </m:nary>
            <m:ctrlPr>
              <w:rPr>
                <w:rFonts w:ascii="Cambria Math" w:hAnsi="Cambria Math" w:cs="Segoe UI"/>
                <w:i/>
                <w:iCs w:val="0"/>
                <w:caps w:val="0"/>
                <w:color w:val="0F1115"/>
                <w:spacing w:val="0"/>
                <w:sz w:val="28"/>
                <w:szCs w:val="28"/>
                <w:shd w:val="clear" w:fill="FFFFFF"/>
                <w:lang w:val="en-US"/>
              </w:rPr>
            </m:ctrlPr>
          </m:den>
        </m:f>
      </m:oMath>
      <w:r>
        <w:rPr>
          <w:rFonts w:hint="eastAsia" w:hAnsi="Cambria Math" w:cs="Segoe UI"/>
          <w:i w:val="0"/>
          <w:iCs w:val="0"/>
          <w:caps w:val="0"/>
          <w:color w:val="0F1115"/>
          <w:spacing w:val="0"/>
          <w:sz w:val="28"/>
          <w:szCs w:val="28"/>
          <w:shd w:val="clear" w:fill="FFFFFF"/>
          <w:lang w:val="en-US" w:eastAsia="zh-CN"/>
        </w:rPr>
        <w:t xml:space="preserve"> 。</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3"/>
        <w:gridCol w:w="2650"/>
        <w:gridCol w:w="2429"/>
      </w:tblGrid>
      <w:tr w14:paraId="7C8B1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58DBE29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步骤</w:t>
            </w:r>
          </w:p>
        </w:tc>
        <w:tc>
          <w:tcPr>
            <w:tcW w:w="2650" w:type="dxa"/>
          </w:tcPr>
          <w:p w14:paraId="2CF2503B">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Q/K/V</w:t>
            </w:r>
          </w:p>
        </w:tc>
        <w:tc>
          <w:tcPr>
            <w:tcW w:w="2429" w:type="dxa"/>
          </w:tcPr>
          <w:p w14:paraId="0C395334">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作用</w:t>
            </w:r>
          </w:p>
        </w:tc>
      </w:tr>
      <w:tr w14:paraId="3204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2E65EE90">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你想找关于</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人工智能</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的书</w:t>
            </w:r>
          </w:p>
        </w:tc>
        <w:tc>
          <w:tcPr>
            <w:tcW w:w="2650" w:type="dxa"/>
          </w:tcPr>
          <w:p w14:paraId="732F3A45">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Q=</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人工智能</w:t>
            </w:r>
            <w:r>
              <w:rPr>
                <w:rFonts w:hint="default" w:hAnsi="Cambria Math" w:cs="Segoe UI"/>
                <w:i w:val="0"/>
                <w:iCs w:val="0"/>
                <w:caps w:val="0"/>
                <w:color w:val="0F1115"/>
                <w:spacing w:val="0"/>
                <w:sz w:val="21"/>
                <w:szCs w:val="21"/>
                <w:shd w:val="clear" w:fill="FFFFFF"/>
                <w:vertAlign w:val="baseline"/>
                <w:lang w:val="en-US" w:eastAsia="zh-CN"/>
              </w:rPr>
              <w:t>”</w:t>
            </w:r>
          </w:p>
        </w:tc>
        <w:tc>
          <w:tcPr>
            <w:tcW w:w="2429" w:type="dxa"/>
          </w:tcPr>
          <w:p w14:paraId="2E24359E">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你的查询需求</w:t>
            </w:r>
          </w:p>
        </w:tc>
      </w:tr>
      <w:tr w14:paraId="52EA1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6C6439F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每本书的标签</w:t>
            </w:r>
          </w:p>
        </w:tc>
        <w:tc>
          <w:tcPr>
            <w:tcW w:w="2650" w:type="dxa"/>
          </w:tcPr>
          <w:p w14:paraId="6D0C0EA9">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K=</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编程</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AI</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历史</w:t>
            </w:r>
            <w:r>
              <w:rPr>
                <w:rFonts w:hint="default" w:hAnsi="Cambria Math" w:cs="Segoe UI"/>
                <w:i w:val="0"/>
                <w:iCs w:val="0"/>
                <w:caps w:val="0"/>
                <w:color w:val="0F1115"/>
                <w:spacing w:val="0"/>
                <w:sz w:val="21"/>
                <w:szCs w:val="21"/>
                <w:shd w:val="clear" w:fill="FFFFFF"/>
                <w:vertAlign w:val="baseline"/>
                <w:lang w:val="en-US" w:eastAsia="zh-CN"/>
              </w:rPr>
              <w:t>”</w:t>
            </w:r>
          </w:p>
        </w:tc>
        <w:tc>
          <w:tcPr>
            <w:tcW w:w="2429" w:type="dxa"/>
          </w:tcPr>
          <w:p w14:paraId="711DED83">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书的索引</w:t>
            </w:r>
          </w:p>
        </w:tc>
      </w:tr>
      <w:tr w14:paraId="48D8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5CEE04A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找到标签匹配的书后,拿走书的内容</w:t>
            </w:r>
          </w:p>
        </w:tc>
        <w:tc>
          <w:tcPr>
            <w:tcW w:w="2650" w:type="dxa"/>
          </w:tcPr>
          <w:p w14:paraId="5B929C80">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V=书的正文</w:t>
            </w:r>
          </w:p>
        </w:tc>
        <w:tc>
          <w:tcPr>
            <w:tcW w:w="2429" w:type="dxa"/>
          </w:tcPr>
          <w:p w14:paraId="217B16A2">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你实际获得的信息。</w:t>
            </w:r>
          </w:p>
        </w:tc>
      </w:tr>
    </w:tbl>
    <w:p w14:paraId="0CEE1D77">
      <w:pPr>
        <w:pStyle w:val="6"/>
        <w:keepNext w:val="0"/>
        <w:keepLines w:val="0"/>
        <w:widowControl/>
        <w:suppressLineNumbers w:val="0"/>
        <w:spacing w:before="0" w:beforeAutospacing="0" w:after="0" w:afterAutospacing="0"/>
        <w:ind w:right="0"/>
        <w:jc w:val="center"/>
        <w:rPr>
          <w:rFonts w:hint="eastAsia" w:hAnsi="Cambria Math" w:cs="Segoe UI"/>
          <w:i w:val="0"/>
          <w:iCs w:val="0"/>
          <w:caps w:val="0"/>
          <w:color w:val="0F1115"/>
          <w:spacing w:val="0"/>
          <w:sz w:val="21"/>
          <w:szCs w:val="21"/>
          <w:shd w:val="clear" w:fill="FFFFFF"/>
          <w:lang w:val="en-US" w:eastAsia="zh-CN"/>
        </w:rPr>
      </w:pPr>
      <w:r>
        <w:rPr>
          <w:rFonts w:hint="eastAsia" w:eastAsiaTheme="minorEastAsia"/>
          <w:lang w:eastAsia="zh-CN"/>
        </w:rPr>
        <w:drawing>
          <wp:inline distT="0" distB="0" distL="114300" distR="114300">
            <wp:extent cx="3850005" cy="5250815"/>
            <wp:effectExtent l="0" t="0" r="0" b="0"/>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15"/>
                    <a:srcRect t="2474" b="1942"/>
                    <a:stretch>
                      <a:fillRect/>
                    </a:stretch>
                  </pic:blipFill>
                  <pic:spPr>
                    <a:xfrm>
                      <a:off x="0" y="0"/>
                      <a:ext cx="3850005" cy="5250815"/>
                    </a:xfrm>
                    <a:prstGeom prst="rect">
                      <a:avLst/>
                    </a:prstGeom>
                  </pic:spPr>
                </pic:pic>
              </a:graphicData>
            </a:graphic>
          </wp:inline>
        </w:drawing>
      </w:r>
    </w:p>
    <w:p w14:paraId="2DCFC3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左侧为Encoder block,右侧为Decoder block。</w:t>
      </w:r>
    </w:p>
    <w:p w14:paraId="6168DF59">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Multi-Head Attention 是将输入 X 通过多组独立的 Q/K/V 权重矩阵并行计算多个 Self-Attention，然后将所有输出拼接后经线性变换得到最终结果。</w:t>
      </w:r>
    </w:p>
    <w:p w14:paraId="1621272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Add与Norm(残差链接+层归一化)</w:t>
      </w:r>
    </w:p>
    <w:p w14:paraId="5639E420">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Add&amp;Norm(x,Sublayer(x))=LayerNorm(x+Sublayer(x))</m:t>
          </m:r>
        </m:oMath>
      </m:oMathPara>
    </w:p>
    <w:p w14:paraId="0343AF6D">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Add(x,Sublayer(x))=x+Sublayer(x)</m:t>
          </m:r>
        </m:oMath>
      </m:oMathPara>
    </w:p>
    <w:p w14:paraId="4A3F3697">
      <w:pPr>
        <w:pStyle w:val="6"/>
        <w:keepNext w:val="0"/>
        <w:keepLines w:val="0"/>
        <w:widowControl/>
        <w:suppressLineNumbers w:val="0"/>
        <w:spacing w:before="0" w:beforeAutospacing="0" w:after="0" w:afterAutospacing="0"/>
        <w:ind w:right="0" w:firstLine="420" w:firstLineChars="0"/>
        <w:jc w:val="both"/>
        <w:rPr>
          <w:rFonts w:hint="eastAsia" w:hAnsi="Cambria Math" w:cstheme="minorBidi"/>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输出=输入+子层输出。</w:t>
      </w:r>
      <w:r>
        <w:rPr>
          <w:rFonts w:hint="default" w:ascii="Arial" w:hAnsi="Arial" w:cs="Arial"/>
          <w:i w:val="0"/>
          <w:iCs w:val="0"/>
          <w:caps w:val="0"/>
          <w:color w:val="0F1115"/>
          <w:spacing w:val="0"/>
          <w:sz w:val="21"/>
          <w:szCs w:val="21"/>
          <w:shd w:val="clear" w:fill="FFFFFF"/>
          <w:lang w:val="en-US" w:eastAsia="zh-CN"/>
        </w:rPr>
        <w:t>让梯度能直接"跳过"子层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缓解梯度消失</w:t>
      </w:r>
    </w:p>
    <w:p w14:paraId="32C8163A">
      <w:pPr>
        <w:pStyle w:val="6"/>
        <w:keepNext w:val="0"/>
        <w:keepLines w:val="0"/>
        <w:widowControl/>
        <w:suppressLineNumbers w:val="0"/>
        <w:spacing w:before="0" w:beforeAutospacing="0" w:after="0" w:afterAutospacing="0"/>
        <w:ind w:left="420" w:leftChars="0" w:right="0" w:firstLine="420" w:firstLineChars="0"/>
        <w:rPr>
          <w:rFonts w:hint="default" w:ascii="Cambria Math" w:hAnsi="Cambria Math" w:cs="Cambria Math"/>
          <w:b w:val="0"/>
          <w:i/>
          <w:kern w:val="0"/>
          <w:sz w:val="24"/>
          <w:szCs w:val="24"/>
          <w:lang w:val="en-US" w:eastAsia="zh-CN" w:bidi="ar"/>
        </w:rPr>
      </w:pPr>
      <m:oMathPara>
        <m:oMath>
          <m:r>
            <m:rPr/>
            <w:rPr>
              <w:rFonts w:hint="default" w:ascii="Cambria Math" w:hAnsi="Cambria Math" w:cstheme="minorBidi"/>
              <w:kern w:val="0"/>
              <w:sz w:val="24"/>
              <w:szCs w:val="24"/>
              <w:lang w:val="en-US" w:eastAsia="zh-CN" w:bidi="ar"/>
            </w:rPr>
            <m:t>LayerNorm(x)=</m:t>
          </m:r>
          <m:r>
            <m:rPr/>
            <w:rPr>
              <w:rFonts w:hint="default" w:ascii="Cambria Math" w:hAnsi="Cambria Math" w:cs="Cambria Math"/>
              <w:kern w:val="0"/>
              <w:sz w:val="24"/>
              <w:szCs w:val="24"/>
              <w:lang w:val="en-US" w:eastAsia="zh-CN" w:bidi="ar"/>
            </w:rPr>
            <m:t>γ⨀</m:t>
          </m:r>
          <m:f>
            <m:fPr>
              <m:ctrlPr>
                <w:rPr>
                  <w:rFonts w:hint="default" w:ascii="Cambria Math" w:hAnsi="Cambria Math" w:cs="Cambria Math"/>
                  <w:b w:val="0"/>
                  <w:i/>
                  <w:kern w:val="0"/>
                  <w:sz w:val="24"/>
                  <w:szCs w:val="24"/>
                  <w:lang w:val="en-US" w:eastAsia="zh-CN" w:bidi="ar"/>
                </w:rPr>
              </m:ctrlPr>
            </m:fPr>
            <m:num>
              <m:r>
                <m:rPr/>
                <w:rPr>
                  <w:rFonts w:hint="default" w:ascii="Cambria Math" w:hAnsi="Cambria Math" w:cs="Cambria Math"/>
                  <w:kern w:val="0"/>
                  <w:sz w:val="24"/>
                  <w:szCs w:val="24"/>
                  <w:lang w:val="en-US" w:eastAsia="zh-CN" w:bidi="ar"/>
                </w:rPr>
                <m:t>x−u</m:t>
              </m:r>
              <m:ctrlPr>
                <w:rPr>
                  <w:rFonts w:hint="default" w:ascii="Cambria Math" w:hAnsi="Cambria Math" w:cs="Cambria Math"/>
                  <w:b w:val="0"/>
                  <w:i/>
                  <w:kern w:val="0"/>
                  <w:sz w:val="24"/>
                  <w:szCs w:val="24"/>
                  <w:lang w:val="en-US" w:eastAsia="zh-CN" w:bidi="ar"/>
                </w:rPr>
              </m:ctrlPr>
            </m:num>
            <m:den>
              <m:r>
                <m:rPr/>
                <w:rPr>
                  <w:rFonts w:ascii="Cambria Math" w:hAnsi="Cambria Math" w:cs="Cambria Math"/>
                  <w:kern w:val="0"/>
                  <w:sz w:val="24"/>
                  <w:szCs w:val="24"/>
                  <w:lang w:val="en-US" w:bidi="ar"/>
                </w:rPr>
                <m:t>σ</m:t>
              </m:r>
              <m:ctrlPr>
                <w:rPr>
                  <w:rFonts w:hint="default" w:ascii="Cambria Math" w:hAnsi="Cambria Math" w:cs="Cambria Math"/>
                  <w:b w:val="0"/>
                  <w:i/>
                  <w:kern w:val="0"/>
                  <w:sz w:val="24"/>
                  <w:szCs w:val="24"/>
                  <w:lang w:val="en-US" w:eastAsia="zh-CN" w:bidi="ar"/>
                </w:rPr>
              </m:ctrlPr>
            </m:den>
          </m:f>
          <m:r>
            <m:rPr/>
            <w:rPr>
              <w:rFonts w:hint="default" w:ascii="Cambria Math" w:hAnsi="Cambria Math" w:cs="Cambria Math"/>
              <w:kern w:val="0"/>
              <w:sz w:val="24"/>
              <w:szCs w:val="24"/>
              <w:lang w:val="en-US" w:eastAsia="zh-CN" w:bidi="ar"/>
            </w:rPr>
            <m:t>+β</m:t>
          </m:r>
        </m:oMath>
      </m:oMathPara>
    </w:p>
    <w:p w14:paraId="125ABCB2">
      <w:pPr>
        <w:pStyle w:val="6"/>
        <w:keepNext w:val="0"/>
        <w:keepLines w:val="0"/>
        <w:widowControl/>
        <w:suppressLineNumbers w:val="0"/>
        <w:spacing w:before="0" w:beforeAutospacing="0" w:after="0" w:afterAutospacing="0"/>
        <w:ind w:right="0" w:firstLine="420" w:firstLineChars="0"/>
        <w:jc w:val="both"/>
        <w:rPr>
          <w:rFonts w:hint="eastAsia" w:hAnsi="Cambria Math" w:cs="Cambria Math"/>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u是均值。</w:t>
      </w:r>
      <m:oMath>
        <m:r>
          <m:rPr/>
          <w:rPr>
            <w:rFonts w:ascii="Cambria Math" w:hAnsi="Cambria Math" w:cs="Cambria Math"/>
            <w:kern w:val="0"/>
            <w:sz w:val="24"/>
            <w:szCs w:val="24"/>
            <w:lang w:val="en-US" w:bidi="ar"/>
          </w:rPr>
          <m:t>σ</m:t>
        </m:r>
        <m:r>
          <m:rPr/>
          <w:rPr>
            <w:rFonts w:hint="default" w:ascii="Cambria Math" w:hAnsi="Cambria Math" w:cs="Cambria Math"/>
            <w:kern w:val="0"/>
            <w:sz w:val="24"/>
            <w:szCs w:val="24"/>
            <w:lang w:val="en-US" w:eastAsia="zh-CN" w:bidi="ar"/>
          </w:rPr>
          <m:t>=</m:t>
        </m:r>
        <m:rad>
          <m:radPr>
            <m:degHide m:val="1"/>
            <m:ctrlPr>
              <w:rPr>
                <w:rFonts w:hint="default" w:ascii="Cambria Math" w:hAnsi="Cambria Math" w:cs="Cambria Math"/>
                <w:i/>
                <w:kern w:val="0"/>
                <w:sz w:val="24"/>
                <w:szCs w:val="24"/>
                <w:lang w:val="en-US" w:eastAsia="zh-CN" w:bidi="ar"/>
              </w:rPr>
            </m:ctrlPr>
          </m:radPr>
          <m:deg>
            <m:ctrlPr>
              <w:rPr>
                <w:rFonts w:hint="default" w:ascii="Cambria Math" w:hAnsi="Cambria Math" w:cs="Cambria Math"/>
                <w:i/>
                <w:kern w:val="0"/>
                <w:sz w:val="24"/>
                <w:szCs w:val="24"/>
                <w:lang w:val="en-US" w:eastAsia="zh-CN" w:bidi="ar"/>
              </w:rPr>
            </m:ctrlPr>
          </m:deg>
          <m:e>
            <m:f>
              <m:fPr>
                <m:ctrlPr>
                  <w:rPr>
                    <w:rFonts w:hint="default" w:ascii="Cambria Math" w:hAnsi="Cambria Math" w:cs="Cambria Math"/>
                    <w:i/>
                    <w:kern w:val="0"/>
                    <w:sz w:val="24"/>
                    <w:szCs w:val="24"/>
                    <w:lang w:val="en-US" w:eastAsia="zh-CN" w:bidi="ar"/>
                  </w:rPr>
                </m:ctrlPr>
              </m:fPr>
              <m:num>
                <m:r>
                  <m:rPr/>
                  <w:rPr>
                    <w:rFonts w:hint="default" w:ascii="Cambria Math" w:hAnsi="Cambria Math" w:cs="Cambria Math"/>
                    <w:kern w:val="0"/>
                    <w:sz w:val="24"/>
                    <w:szCs w:val="24"/>
                    <w:lang w:val="en-US" w:eastAsia="zh-CN" w:bidi="ar"/>
                  </w:rPr>
                  <m:t>1</m:t>
                </m:r>
                <m:ctrlPr>
                  <w:rPr>
                    <w:rFonts w:hint="default" w:ascii="Cambria Math" w:hAnsi="Cambria Math" w:cs="Cambria Math"/>
                    <w:i/>
                    <w:kern w:val="0"/>
                    <w:sz w:val="24"/>
                    <w:szCs w:val="24"/>
                    <w:lang w:val="en-US" w:eastAsia="zh-CN" w:bidi="ar"/>
                  </w:rPr>
                </m:ctrlPr>
              </m:num>
              <m:den>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den>
            </m:f>
            <m:nary>
              <m:naryPr>
                <m:chr m:val="∑"/>
                <m:limLoc m:val="undOvr"/>
                <m:ctrlPr>
                  <w:rPr>
                    <w:rFonts w:hint="default" w:ascii="Cambria Math" w:hAnsi="Cambria Math" w:cs="Cambria Math"/>
                    <w:i/>
                    <w:kern w:val="0"/>
                    <w:sz w:val="24"/>
                    <w:szCs w:val="24"/>
                    <w:lang w:val="en-US" w:eastAsia="zh-CN" w:bidi="ar"/>
                  </w:rPr>
                </m:ctrlPr>
              </m:naryPr>
              <m:sub>
                <m:r>
                  <m:rPr/>
                  <w:rPr>
                    <w:rFonts w:hint="default" w:ascii="Cambria Math" w:hAnsi="Cambria Math" w:cs="Cambria Math"/>
                    <w:kern w:val="0"/>
                    <w:sz w:val="24"/>
                    <w:szCs w:val="24"/>
                    <w:lang w:val="en-US" w:eastAsia="zh-CN" w:bidi="ar"/>
                  </w:rPr>
                  <m:t>i=1</m:t>
                </m:r>
                <m:ctrlPr>
                  <w:rPr>
                    <w:rFonts w:hint="default" w:ascii="Cambria Math" w:hAnsi="Cambria Math" w:cs="Cambria Math"/>
                    <w:i/>
                    <w:kern w:val="0"/>
                    <w:sz w:val="24"/>
                    <w:szCs w:val="24"/>
                    <w:lang w:val="en-US" w:eastAsia="zh-CN" w:bidi="ar"/>
                  </w:rPr>
                </m:ctrlPr>
              </m:sub>
              <m:sup>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sup>
              <m:e>
                <m:sSup>
                  <m:sSupPr>
                    <m:ctrlPr>
                      <w:rPr>
                        <w:rFonts w:hint="default" w:ascii="Cambria Math" w:hAnsi="Cambria Math" w:cs="Cambria Math"/>
                        <w:i/>
                        <w:kern w:val="0"/>
                        <w:sz w:val="24"/>
                        <w:szCs w:val="24"/>
                        <w:lang w:val="en-US" w:eastAsia="zh-CN" w:bidi="ar"/>
                      </w:rPr>
                    </m:ctrlPr>
                  </m:sSupPr>
                  <m:e>
                    <m:r>
                      <m:rPr/>
                      <w:rPr>
                        <w:rFonts w:hint="default" w:ascii="Cambria Math" w:hAnsi="Cambria Math" w:cs="Cambria Math"/>
                        <w:kern w:val="0"/>
                        <w:sz w:val="24"/>
                        <w:szCs w:val="24"/>
                        <w:lang w:val="en-US" w:eastAsia="zh-CN" w:bidi="ar"/>
                      </w:rPr>
                      <m:t>(</m:t>
                    </m:r>
                    <m:sSub>
                      <m:sSubPr>
                        <m:ctrlPr>
                          <w:rPr>
                            <w:rFonts w:hint="default" w:ascii="Cambria Math" w:hAnsi="Cambria Math" w:cs="Cambria Math"/>
                            <w:i/>
                            <w:kern w:val="0"/>
                            <w:sz w:val="24"/>
                            <w:szCs w:val="24"/>
                            <w:lang w:val="en-US" w:eastAsia="zh-CN" w:bidi="ar"/>
                          </w:rPr>
                        </m:ctrlPr>
                      </m:sSubPr>
                      <m:e>
                        <m:r>
                          <m:rPr/>
                          <w:rPr>
                            <w:rFonts w:hint="default" w:ascii="Cambria Math" w:hAnsi="Cambria Math" w:cs="Cambria Math"/>
                            <w:kern w:val="0"/>
                            <w:sz w:val="24"/>
                            <w:szCs w:val="24"/>
                            <w:lang w:val="en-US" w:eastAsia="zh-CN" w:bidi="ar"/>
                          </w:rPr>
                          <m:t>x</m:t>
                        </m:r>
                        <m:ctrlPr>
                          <w:rPr>
                            <w:rFonts w:hint="default" w:ascii="Cambria Math" w:hAnsi="Cambria Math" w:cs="Cambria Math"/>
                            <w:i/>
                            <w:kern w:val="0"/>
                            <w:sz w:val="24"/>
                            <w:szCs w:val="24"/>
                            <w:lang w:val="en-US" w:eastAsia="zh-CN" w:bidi="ar"/>
                          </w:rPr>
                        </m:ctrlPr>
                      </m:e>
                      <m:sub>
                        <m:r>
                          <m:rPr/>
                          <w:rPr>
                            <w:rFonts w:hint="default" w:ascii="Cambria Math" w:hAnsi="Cambria Math" w:cs="Cambria Math"/>
                            <w:kern w:val="0"/>
                            <w:sz w:val="24"/>
                            <w:szCs w:val="24"/>
                            <w:lang w:val="en-US" w:eastAsia="zh-CN" w:bidi="ar"/>
                          </w:rPr>
                          <m:t>i</m:t>
                        </m:r>
                        <m:ctrlPr>
                          <w:rPr>
                            <w:rFonts w:hint="default" w:ascii="Cambria Math" w:hAnsi="Cambria Math" w:cs="Cambria Math"/>
                            <w:i/>
                            <w:kern w:val="0"/>
                            <w:sz w:val="24"/>
                            <w:szCs w:val="24"/>
                            <w:lang w:val="en-US" w:eastAsia="zh-CN" w:bidi="ar"/>
                          </w:rPr>
                        </m:ctrlPr>
                      </m:sub>
                    </m:sSub>
                    <m:r>
                      <m:rPr/>
                      <w:rPr>
                        <w:rFonts w:hint="default" w:ascii="Cambria Math" w:hAnsi="Cambria Math" w:cs="Cambria Math"/>
                        <w:kern w:val="0"/>
                        <w:sz w:val="24"/>
                        <w:szCs w:val="24"/>
                        <w:lang w:val="en-US" w:eastAsia="zh-CN" w:bidi="ar"/>
                      </w:rPr>
                      <m:t>−u)</m:t>
                    </m:r>
                    <m:ctrlPr>
                      <w:rPr>
                        <w:rFonts w:hint="default" w:ascii="Cambria Math" w:hAnsi="Cambria Math" w:cs="Cambria Math"/>
                        <w:i/>
                        <w:kern w:val="0"/>
                        <w:sz w:val="24"/>
                        <w:szCs w:val="24"/>
                        <w:lang w:val="en-US" w:eastAsia="zh-CN" w:bidi="ar"/>
                      </w:rPr>
                    </m:ctrlPr>
                  </m:e>
                  <m:sup>
                    <m:r>
                      <m:rPr/>
                      <w:rPr>
                        <w:rFonts w:hint="default" w:ascii="Cambria Math" w:hAnsi="Cambria Math" w:cs="Cambria Math"/>
                        <w:kern w:val="0"/>
                        <w:sz w:val="24"/>
                        <w:szCs w:val="24"/>
                        <w:lang w:val="en-US" w:eastAsia="zh-CN" w:bidi="ar"/>
                      </w:rPr>
                      <m:t>2</m:t>
                    </m:r>
                    <m:ctrlPr>
                      <w:rPr>
                        <w:rFonts w:hint="default" w:ascii="Cambria Math" w:hAnsi="Cambria Math" w:cs="Cambria Math"/>
                        <w:i/>
                        <w:kern w:val="0"/>
                        <w:sz w:val="24"/>
                        <w:szCs w:val="24"/>
                        <w:lang w:val="en-US" w:eastAsia="zh-CN" w:bidi="ar"/>
                      </w:rPr>
                    </m:ctrlPr>
                  </m:sup>
                </m:sSup>
                <m:r>
                  <m:rPr/>
                  <w:rPr>
                    <w:rFonts w:hint="default" w:ascii="Cambria Math" w:hAnsi="Cambria Math" w:cs="Cambria Math"/>
                    <w:kern w:val="0"/>
                    <w:sz w:val="24"/>
                    <w:szCs w:val="24"/>
                    <w:lang w:val="en-US" w:eastAsia="zh-CN" w:bidi="ar"/>
                  </w:rPr>
                  <m:t>+c</m:t>
                </m:r>
                <m:ctrlPr>
                  <w:rPr>
                    <w:rFonts w:hint="default" w:ascii="Cambria Math" w:hAnsi="Cambria Math" w:cs="Cambria Math"/>
                    <w:i/>
                    <w:kern w:val="0"/>
                    <w:sz w:val="24"/>
                    <w:szCs w:val="24"/>
                    <w:lang w:val="en-US" w:eastAsia="zh-CN" w:bidi="ar"/>
                  </w:rPr>
                </m:ctrlPr>
              </m:e>
            </m:nary>
            <m:ctrlPr>
              <w:rPr>
                <w:rFonts w:hint="default" w:ascii="Cambria Math" w:hAnsi="Cambria Math" w:cs="Cambria Math"/>
                <w:i/>
                <w:kern w:val="0"/>
                <w:sz w:val="24"/>
                <w:szCs w:val="24"/>
                <w:lang w:val="en-US" w:eastAsia="zh-CN" w:bidi="ar"/>
              </w:rPr>
            </m:ctrlPr>
          </m:e>
        </m:rad>
      </m:oMath>
      <w:r>
        <w:rPr>
          <w:rFonts w:hint="eastAsia" w:hAnsi="Cambria Math" w:cs="Cambria Math"/>
          <w:i w:val="0"/>
          <w:kern w:val="0"/>
          <w:sz w:val="24"/>
          <w:szCs w:val="24"/>
          <w:lang w:val="en-US" w:eastAsia="zh-CN" w:bidi="ar"/>
        </w:rPr>
        <w:t xml:space="preserve"> 标准差。 </w:t>
      </w:r>
      <m:oMath>
        <m:r>
          <m:rPr/>
          <w:rPr>
            <w:rFonts w:hint="default" w:ascii="Cambria Math" w:hAnsi="Cambria Math" w:cs="Cambria Math"/>
            <w:kern w:val="0"/>
            <w:sz w:val="24"/>
            <w:szCs w:val="24"/>
            <w:lang w:val="en-US" w:eastAsia="zh-CN" w:bidi="ar"/>
          </w:rPr>
          <m:t>γ</m:t>
        </m:r>
      </m:oMath>
      <w:r>
        <w:rPr>
          <w:rFonts w:hint="eastAsia" w:hAnsi="Cambria Math" w:cs="Cambria Math"/>
          <w:i w:val="0"/>
          <w:kern w:val="0"/>
          <w:sz w:val="24"/>
          <w:szCs w:val="24"/>
          <w:lang w:val="en-US" w:eastAsia="zh-CN" w:bidi="ar"/>
        </w:rPr>
        <w:t>,</w:t>
      </w:r>
      <m:oMath>
        <m:r>
          <m:rPr/>
          <w:rPr>
            <w:rFonts w:hint="default" w:ascii="Cambria Math" w:hAnsi="Cambria Math" w:cs="Cambria Math"/>
            <w:kern w:val="0"/>
            <w:sz w:val="24"/>
            <w:szCs w:val="24"/>
            <w:lang w:val="en-US" w:eastAsia="zh-CN" w:bidi="ar"/>
          </w:rPr>
          <m:t>β</m:t>
        </m:r>
      </m:oMath>
      <w:r>
        <w:rPr>
          <w:rFonts w:hint="eastAsia" w:hAnsi="Cambria Math" w:cs="Cambria Math"/>
          <w:i w:val="0"/>
          <w:kern w:val="0"/>
          <w:sz w:val="24"/>
          <w:szCs w:val="24"/>
          <w:lang w:val="en-US" w:eastAsia="zh-CN" w:bidi="ar"/>
        </w:rPr>
        <w:t xml:space="preserve"> 可学习的缩放和偏移的参数。将每一层的神经元归一化到均值为0,方差为1的分布。</w:t>
      </w:r>
    </w:p>
    <w:p w14:paraId="51EBBFD6">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lang w:val="en-US" w:eastAsia="zh-CN"/>
        </w:rPr>
      </w:pPr>
      <w:r>
        <w:rPr>
          <w:rFonts w:hint="eastAsia"/>
          <w:lang w:val="en-US" w:eastAsia="zh-CN"/>
        </w:rPr>
        <w:t>Feed Forward(前馈神经网络): FFN(</w:t>
      </w:r>
      <m:oMath>
        <m:r>
          <m:rPr/>
          <w:rPr>
            <w:rFonts w:hint="default" w:ascii="Cambria Math" w:hAnsi="Cambria Math" w:cstheme="minorBidi"/>
            <w:kern w:val="0"/>
            <w:sz w:val="24"/>
            <w:szCs w:val="24"/>
            <w:lang w:val="en-US" w:eastAsia="zh-CN" w:bidi="ar"/>
          </w:rPr>
          <m:t>x</m:t>
        </m:r>
      </m:oMath>
      <w:r>
        <w:rPr>
          <w:rFonts w:hint="eastAsia"/>
          <w:lang w:val="en-US" w:eastAsia="zh-CN"/>
        </w:rPr>
        <w:t>)=ReLU</w:t>
      </w:r>
      <m:oMath>
        <m:r>
          <m:rPr/>
          <w:rPr>
            <w:rFonts w:hint="default" w:ascii="Cambria Math"/>
            <w:lang w:val="en-US" w:eastAsia="zh-CN"/>
          </w:rPr>
          <m:t>(</m:t>
        </m:r>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kern w:val="0"/>
                <w:sz w:val="24"/>
                <w:szCs w:val="24"/>
                <w:lang w:val="en-US" w:eastAsia="zh-CN" w:bidi="ar"/>
              </w:rPr>
            </m:ctrlPr>
          </m:sub>
        </m:sSub>
      </m:oMath>
      <w:r>
        <w:rPr>
          <w:rFonts w:hint="eastAsia" w:hAnsi="Cambria Math" w:cstheme="minorBidi"/>
          <w:i w:val="0"/>
          <w:kern w:val="0"/>
          <w:sz w:val="24"/>
          <w:szCs w:val="24"/>
          <w:lang w:val="en-US" w:eastAsia="zh-CN" w:bidi="ar"/>
        </w:rPr>
        <w:t>,</w:t>
      </w:r>
      <w:r>
        <w:rPr>
          <w:rFonts w:hint="eastAsia"/>
          <w:lang w:val="en-US" w:eastAsia="zh-CN"/>
        </w:rPr>
        <w:t>ReLu=max</w:t>
      </w:r>
    </w:p>
    <w:p w14:paraId="6067C0CC">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eastAsia"/>
          <w:lang w:val="en-US" w:eastAsia="zh-CN"/>
        </w:rPr>
      </w:pPr>
      <w:r>
        <w:rPr>
          <w:rFonts w:hint="eastAsia"/>
          <w:lang w:val="en-US" w:eastAsia="zh-CN"/>
        </w:rPr>
        <w:t>(0,</w:t>
      </w:r>
      <m:oMath>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oMath>
      <w:r>
        <w:rPr>
          <w:rFonts w:hint="eastAsia"/>
          <w:lang w:val="en-US" w:eastAsia="zh-CN"/>
        </w:rPr>
        <w:t>)。</w:t>
      </w:r>
    </w:p>
    <w:p w14:paraId="281E591E">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8.BERT</w:t>
      </w:r>
    </w:p>
    <w:p w14:paraId="16F92E94">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Bert(Bidirectional Encoder Representations from Transforms),双向编码器表示的变换器。</w:t>
      </w:r>
    </w:p>
    <w:p w14:paraId="2E89DEB2">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BERT的架构基于Transform编码器,没有解码。BERT由多个Transform Encoder一层一层的堆叠起来,论文中用了两套BERT模型,12层768维度110M和24层1024维度340M。BERT中处理的最长序列是512 Token,长度超过512会被截取。</w:t>
      </w:r>
    </w:p>
    <w:p w14:paraId="0FC86AA9">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Embedding由三种Embedding求和而成:</w:t>
      </w:r>
    </w:p>
    <w:p w14:paraId="2A4A46D4">
      <w:pPr>
        <w:pStyle w:val="6"/>
        <w:keepNext w:val="0"/>
        <w:keepLines w:val="0"/>
        <w:widowControl/>
        <w:suppressLineNumbers w:val="0"/>
        <w:spacing w:before="0" w:beforeAutospacing="0" w:after="0" w:afterAutospacing="0"/>
        <w:ind w:right="0"/>
        <w:jc w:val="both"/>
        <w:rPr>
          <w:rFonts w:hint="eastAsia"/>
          <w:lang w:val="en-US" w:eastAsia="zh-CN"/>
        </w:rPr>
      </w:pPr>
      <w:r>
        <w:rPr>
          <w:rFonts w:hint="eastAsia"/>
          <w:lang w:val="en-US" w:eastAsia="zh-CN"/>
        </w:rPr>
        <w:drawing>
          <wp:inline distT="0" distB="0" distL="114300" distR="114300">
            <wp:extent cx="5310505" cy="1743710"/>
            <wp:effectExtent l="0" t="0" r="8255" b="8890"/>
            <wp:docPr id="6" name="图片 6" descr="屏幕截图 2026-06-29 15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屏幕截图 2026-06-29 154520"/>
                    <pic:cNvPicPr>
                      <a:picLocks noChangeAspect="1"/>
                    </pic:cNvPicPr>
                  </pic:nvPicPr>
                  <pic:blipFill>
                    <a:blip r:embed="rId16"/>
                    <a:stretch>
                      <a:fillRect/>
                    </a:stretch>
                  </pic:blipFill>
                  <pic:spPr>
                    <a:xfrm>
                      <a:off x="0" y="0"/>
                      <a:ext cx="5310505" cy="1743710"/>
                    </a:xfrm>
                    <a:prstGeom prst="rect">
                      <a:avLst/>
                    </a:prstGeom>
                  </pic:spPr>
                </pic:pic>
              </a:graphicData>
            </a:graphic>
          </wp:inline>
        </w:drawing>
      </w:r>
    </w:p>
    <w:p w14:paraId="4E0EF961">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Token Embbedings是词向量。英文词汇会做更细粒度的切分,比如playing切割成play和ing。</w:t>
      </w:r>
    </w:p>
    <w:p w14:paraId="44E0582A">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Position Embeddings是学习出来的向量,用于识别不同位置的相同词汇,因为他们隐状态不同。</w:t>
      </w:r>
    </w:p>
    <w:p w14:paraId="4B8340FF">
      <w:pPr>
        <w:pStyle w:val="6"/>
        <w:keepNext w:val="0"/>
        <w:keepLines w:val="0"/>
        <w:widowControl/>
        <w:suppressLineNumbers w:val="0"/>
        <w:spacing w:before="0" w:beforeAutospacing="0" w:after="0" w:afterAutospacing="0"/>
        <w:ind w:right="0" w:firstLine="420" w:firstLineChars="0"/>
        <w:jc w:val="both"/>
        <w:rPr>
          <w:rFonts w:hint="default" w:eastAsia="宋体"/>
          <w:lang w:val="en-US" w:eastAsia="zh-CN"/>
        </w:rPr>
      </w:pPr>
      <w:r>
        <w:rPr>
          <w:rFonts w:hint="eastAsia"/>
          <w:lang w:val="en-US" w:eastAsia="zh-CN"/>
        </w:rPr>
        <w:t>文本开头[CLS]和结尾[SEP],[CLS]表示该特征用于分类模型,[SEP]表示分句符号,用于断开输入语料的两个句子。Classification Separator。BERT用WordPiece工具来进行分词</w:t>
      </w:r>
    </w:p>
    <w:p w14:paraId="71C707BB">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Bert在处理英文文本时只需要30522词,Token Embedding层会将每个词转换为768维向量,上面[CLS] my dog is cute [SEP],每个词汇768维度,则得到(6,768)的二维矩阵。</w:t>
      </w:r>
    </w:p>
    <w:p w14:paraId="41000E2A">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Bert模型:Embedding(1,n,768)=Token Embedding(1,n,768)+Segment Embedding</w:t>
      </w:r>
    </w:p>
    <w:p w14:paraId="1034B0C9">
      <w:pPr>
        <w:pStyle w:val="6"/>
        <w:keepNext w:val="0"/>
        <w:keepLines w:val="0"/>
        <w:widowControl/>
        <w:suppressLineNumbers w:val="0"/>
        <w:spacing w:before="0" w:beforeAutospacing="0" w:after="0" w:afterAutospacing="0"/>
        <w:ind w:right="0"/>
        <w:jc w:val="both"/>
        <w:rPr>
          <w:rFonts w:hint="eastAsia"/>
          <w:lang w:val="en-US" w:eastAsia="zh-CN"/>
        </w:rPr>
      </w:pPr>
      <w:r>
        <w:rPr>
          <w:rFonts w:hint="eastAsia"/>
          <w:lang w:val="en-US" w:eastAsia="zh-CN"/>
        </w:rPr>
        <w:t>s(1,n,768)+Position Embeddings(1,n,768)。n是Token个数。</w:t>
      </w:r>
    </w:p>
    <w:p w14:paraId="0C068CF9">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注意力六种模式:注意下一个词,SEP注意CLS;  注意前一个词,有一部分注意力集中在前一个词;  注意相同或相关的词;  注意</w:t>
      </w:r>
      <w:r>
        <w:rPr>
          <w:rFonts w:hint="default"/>
          <w:lang w:val="en-US" w:eastAsia="zh-CN"/>
        </w:rPr>
        <w:t>”</w:t>
      </w:r>
      <w:r>
        <w:rPr>
          <w:rFonts w:hint="eastAsia"/>
          <w:lang w:val="en-US" w:eastAsia="zh-CN"/>
        </w:rPr>
        <w:t>其他</w:t>
      </w:r>
      <w:r>
        <w:rPr>
          <w:rFonts w:hint="default"/>
          <w:lang w:val="en-US" w:eastAsia="zh-CN"/>
        </w:rPr>
        <w:t>”</w:t>
      </w:r>
      <w:r>
        <w:rPr>
          <w:rFonts w:hint="eastAsia"/>
          <w:lang w:val="en-US" w:eastAsia="zh-CN"/>
        </w:rPr>
        <w:t xml:space="preserve">句子中相同或相关词;  </w:t>
      </w:r>
    </w:p>
    <w:p w14:paraId="636B266A">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注意能预测该词的其他单词,straw和berry联系;  注意分割符,注意力放到[CLS]，[SEP]上。</w:t>
      </w:r>
    </w:p>
    <w:p w14:paraId="2EED06C2">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两个预训练任务:</w:t>
      </w:r>
    </w:p>
    <w:p w14:paraId="3DBA1C92">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Masked Language Model(MLM,掩码语言模型)。做法:随机遮盖输入中15%词,让模型预测被遮住的词,让模型双向理解上下文。</w:t>
      </w:r>
    </w:p>
    <w:p w14:paraId="0B862BF1">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Next Sentence Prediction(NSP,下一句预测)。做法:输入两句话,判断它们是否是连续的上下文。 作用:让模型理解句子的含义。</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69"/>
        <w:gridCol w:w="1980"/>
        <w:gridCol w:w="2546"/>
        <w:gridCol w:w="2427"/>
      </w:tblGrid>
      <w:tr w14:paraId="22A11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69" w:type="dxa"/>
          </w:tcPr>
          <w:p w14:paraId="7FA2A956">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模型</w:t>
            </w:r>
          </w:p>
        </w:tc>
        <w:tc>
          <w:tcPr>
            <w:tcW w:w="1980" w:type="dxa"/>
          </w:tcPr>
          <w:p w14:paraId="2D1003E4">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方向</w:t>
            </w:r>
          </w:p>
        </w:tc>
        <w:tc>
          <w:tcPr>
            <w:tcW w:w="2546" w:type="dxa"/>
          </w:tcPr>
          <w:p w14:paraId="78E7AFC8">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架构</w:t>
            </w:r>
          </w:p>
        </w:tc>
        <w:tc>
          <w:tcPr>
            <w:tcW w:w="2427" w:type="dxa"/>
          </w:tcPr>
          <w:p w14:paraId="3374DB5C">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预训练任务</w:t>
            </w:r>
          </w:p>
        </w:tc>
      </w:tr>
      <w:tr w14:paraId="66B8E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69" w:type="dxa"/>
          </w:tcPr>
          <w:p w14:paraId="5ABE24EC">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BERT</w:t>
            </w:r>
          </w:p>
        </w:tc>
        <w:tc>
          <w:tcPr>
            <w:tcW w:w="1980" w:type="dxa"/>
          </w:tcPr>
          <w:p w14:paraId="53BE7B30">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双向</w:t>
            </w:r>
          </w:p>
        </w:tc>
        <w:tc>
          <w:tcPr>
            <w:tcW w:w="2546" w:type="dxa"/>
          </w:tcPr>
          <w:p w14:paraId="5100523A">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Transformer Encoder</w:t>
            </w:r>
          </w:p>
        </w:tc>
        <w:tc>
          <w:tcPr>
            <w:tcW w:w="2427" w:type="dxa"/>
          </w:tcPr>
          <w:p w14:paraId="0DD772B6">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MLM+NSP</w:t>
            </w:r>
          </w:p>
        </w:tc>
      </w:tr>
      <w:tr w14:paraId="2DF5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69" w:type="dxa"/>
          </w:tcPr>
          <w:p w14:paraId="61DEBD1F">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GPT</w:t>
            </w:r>
          </w:p>
        </w:tc>
        <w:tc>
          <w:tcPr>
            <w:tcW w:w="1980" w:type="dxa"/>
          </w:tcPr>
          <w:p w14:paraId="064A3045">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单向(从左到右)</w:t>
            </w:r>
          </w:p>
        </w:tc>
        <w:tc>
          <w:tcPr>
            <w:tcW w:w="2546" w:type="dxa"/>
          </w:tcPr>
          <w:p w14:paraId="26DD0E20">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Transformer Decoder</w:t>
            </w:r>
          </w:p>
        </w:tc>
        <w:tc>
          <w:tcPr>
            <w:tcW w:w="2427" w:type="dxa"/>
          </w:tcPr>
          <w:p w14:paraId="120EB637">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语言模型(自回归)</w:t>
            </w:r>
          </w:p>
        </w:tc>
      </w:tr>
      <w:tr w14:paraId="435F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69" w:type="dxa"/>
          </w:tcPr>
          <w:p w14:paraId="6C5222C1">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Word2Vec</w:t>
            </w:r>
          </w:p>
        </w:tc>
        <w:tc>
          <w:tcPr>
            <w:tcW w:w="1980" w:type="dxa"/>
          </w:tcPr>
          <w:p w14:paraId="2715BF34">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静态</w:t>
            </w:r>
          </w:p>
        </w:tc>
        <w:tc>
          <w:tcPr>
            <w:tcW w:w="2546" w:type="dxa"/>
          </w:tcPr>
          <w:p w14:paraId="4C2685AA">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浅层网络</w:t>
            </w:r>
          </w:p>
        </w:tc>
        <w:tc>
          <w:tcPr>
            <w:tcW w:w="2427" w:type="dxa"/>
          </w:tcPr>
          <w:p w14:paraId="787D7902">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CBOW/Skip-gram</w:t>
            </w:r>
          </w:p>
        </w:tc>
      </w:tr>
    </w:tbl>
    <w:p w14:paraId="7026881C">
      <w:pPr>
        <w:pStyle w:val="6"/>
        <w:keepNext w:val="0"/>
        <w:keepLines w:val="0"/>
        <w:widowControl/>
        <w:suppressLineNumbers w:val="0"/>
        <w:spacing w:before="0" w:beforeAutospacing="0" w:after="0" w:afterAutospacing="0"/>
        <w:ind w:right="0"/>
        <w:jc w:val="both"/>
        <w:rPr>
          <w:rFonts w:hint="eastAsia"/>
          <w:lang w:val="en-US" w:eastAsia="zh-CN"/>
        </w:rPr>
      </w:pPr>
    </w:p>
    <w:p w14:paraId="653AC5E8">
      <w:pPr>
        <w:outlineLvl w:val="0"/>
        <w:rPr>
          <w:rFonts w:hint="default"/>
          <w:sz w:val="28"/>
          <w:szCs w:val="28"/>
          <w:lang w:val="en-US" w:eastAsia="zh-CN"/>
        </w:rPr>
      </w:pPr>
      <w:r>
        <w:rPr>
          <w:rFonts w:hint="eastAsia"/>
          <w:sz w:val="28"/>
          <w:szCs w:val="28"/>
          <w:lang w:val="en-US" w:eastAsia="zh-CN"/>
        </w:rPr>
        <w:t>四.项目篇 project1</w:t>
      </w:r>
    </w:p>
    <w:p w14:paraId="5FC7CE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 CNN+交叉熵baseline</w:t>
      </w:r>
    </w:p>
    <w:p w14:paraId="670CFE1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搭建CNN（2 conv + 2 fc），用标准交叉熵训练MNIST。记录每个epoch的loss和测试准确率。画出损失曲线和准确率曲线，保存baseline结果。</w:t>
      </w:r>
    </w:p>
    <w:p w14:paraId="73CCCAA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2.L1正则化/L2正则化</w:t>
      </w:r>
    </w:p>
    <w:p w14:paraId="384B652C">
      <w:pPr>
        <w:pStyle w:val="6"/>
        <w:keepNext w:val="0"/>
        <w:keepLines w:val="0"/>
        <w:widowControl/>
        <w:suppressLineNumbers w:val="0"/>
        <w:spacing w:before="0" w:beforeAutospacing="0" w:after="0" w:afterAutospacing="0"/>
        <w:ind w:right="0"/>
        <w:jc w:val="center"/>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i=1</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e>
            <m:r>
              <m:rPr/>
              <w:rPr>
                <w:rFonts w:hint="default" w:ascii="Cambria Math" w:hAnsi="Cambria Math"/>
                <w:lang w:val="en-US" w:eastAsia="zh-CN"/>
              </w:rPr>
              <m:t>L(</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acc>
              <m:accPr>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w:t>
      </w:r>
    </w:p>
    <w:p w14:paraId="00A3BCC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其中L是损失函数(如交叉熵、均方误差)。L2正则化效果权重趋近于0但不为0.计算处处可导,计算方便。一般情况,更稳定。</w:t>
      </w:r>
    </w:p>
    <w:p w14:paraId="041B1D1D">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ctrlPr>
              <w:rPr>
                <w:rFonts w:hint="default" w:ascii="Cambria Math" w:hAnsi="Cambria Math"/>
                <w:i/>
                <w:lang w:val="en-US" w:eastAsia="zh-CN"/>
              </w:rPr>
            </m:ctrlPr>
          </m:e>
        </m:nary>
      </m:oMath>
      <w:r>
        <w:rPr>
          <w:rFonts w:hint="eastAsia" w:hAnsi="Cambria Math"/>
          <w:i w:val="0"/>
          <w:lang w:val="en-US" w:eastAsia="zh-CN"/>
        </w:rPr>
        <w:t xml:space="preserve"> </w:t>
      </w:r>
    </w:p>
    <w:p w14:paraId="624BEE1E">
      <w:pPr>
        <w:pStyle w:val="6"/>
        <w:keepNext w:val="0"/>
        <w:keepLines w:val="0"/>
        <w:widowControl/>
        <w:suppressLineNumbers w:val="0"/>
        <w:spacing w:before="0" w:beforeAutospacing="0" w:after="0" w:afterAutospacing="0"/>
        <w:ind w:right="0"/>
        <w:jc w:val="center"/>
        <w:rPr>
          <w:rFonts w:hint="default"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7BE67A1">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L1</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 xml:space="preserve"> </m:t>
        </m:r>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r>
              <m:rPr/>
              <w:rPr>
                <w:rFonts w:hint="default" w:ascii="Cambria Math" w:hAnsi="Cambria Math"/>
                <w:lang w:val="en-US" w:eastAsia="zh-CN"/>
              </w:rPr>
              <m:t>|</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 </w:t>
      </w:r>
      <m:oMath>
        <m:r>
          <m:rPr>
            <m:sty m:val="p"/>
          </m:rPr>
          <w:rPr>
            <w:rFonts w:hint="default" w:ascii="Cambria Math" w:hAnsi="Cambria Math"/>
            <w:lang w:val="en-US" w:eastAsia="zh-CN"/>
          </w:rPr>
          <m:t xml:space="preserve"> </m:t>
        </m:r>
        <m:sSub>
          <m:sSubPr>
            <m:ctrlPr>
              <w:rPr>
                <w:rFonts w:hint="eastAsia" w:ascii="Cambria Math" w:hAnsi="Cambria Math"/>
                <w:i w:val="0"/>
                <w:lang w:val="en-US" w:eastAsia="zh-CN"/>
              </w:rPr>
            </m:ctrlPr>
          </m:sSubPr>
          <m:e>
            <m:r>
              <m:rPr>
                <m:sty m:val="p"/>
              </m:rPr>
              <w:rPr>
                <w:rFonts w:hint="eastAsia" w:hAnsi="Cambria Math"/>
                <w:lang w:val="en-US" w:eastAsia="zh-CN"/>
              </w:rPr>
              <m:t>||</m:t>
            </m:r>
            <m:r>
              <m:rPr/>
              <w:rPr>
                <w:rFonts w:ascii="Cambria Math" w:hAnsi="Cambria Math"/>
                <w:lang w:val="en-US"/>
              </w:rPr>
              <m:t>θ</m:t>
            </m:r>
            <m:r>
              <m:rPr>
                <m:sty m:val="p"/>
              </m:rPr>
              <w:rPr>
                <w:rFonts w:hint="eastAsia" w:hAnsi="Cambria Math"/>
                <w:lang w:val="en-US" w:eastAsia="zh-CN"/>
              </w:rPr>
              <m:t>||</m:t>
            </m:r>
            <m:ctrlPr>
              <w:rPr>
                <w:rFonts w:hint="eastAsia" w:ascii="Cambria Math" w:hAnsi="Cambria Math"/>
                <w:i w:val="0"/>
                <w:lang w:val="en-US" w:eastAsia="zh-CN"/>
              </w:rPr>
            </m:ctrlPr>
          </m:e>
          <m:sub>
            <m:r>
              <m:rPr>
                <m:sty m:val="p"/>
              </m:rPr>
              <w:rPr>
                <w:rFonts w:hint="default" w:ascii="Cambria Math" w:hAnsi="Cambria Math"/>
                <w:lang w:val="en-US" w:eastAsia="zh-CN"/>
              </w:rPr>
              <m:t>1</m:t>
            </m:r>
            <m:ctrlPr>
              <w:rPr>
                <w:rFonts w:hint="eastAsia" w:ascii="Cambria Math" w:hAnsi="Cambria Math"/>
                <w:i w:val="0"/>
                <w:lang w:val="en-US" w:eastAsia="zh-CN"/>
              </w:rPr>
            </m:ctrlPr>
          </m:sub>
        </m:sSub>
      </m:oMath>
    </w:p>
    <w:p w14:paraId="6C4BCA5F">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3BF0B8B">
      <w:pPr>
        <w:pStyle w:val="6"/>
        <w:keepNext w:val="0"/>
        <w:keepLines w:val="0"/>
        <w:widowControl/>
        <w:suppressLineNumbers w:val="0"/>
        <w:spacing w:before="0" w:beforeAutospacing="0" w:after="0" w:afterAutospacing="0"/>
        <w:ind w:right="0" w:firstLine="420" w:firstLineChars="0"/>
        <w:jc w:val="center"/>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&gt;0</m:t>
                  </m:r>
                  <m:ctrlPr>
                    <w:rPr>
                      <w:rFonts w:hint="default" w:ascii="Cambria Math" w:hAnsi="Cambria Math"/>
                      <w:i/>
                      <w:lang w:val="en-US" w:eastAsia="zh-CN"/>
                    </w:rPr>
                  </m:ctrlPr>
                </m:e>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&lt;0</m:t>
                  </m:r>
                  <m:ctrlPr>
                    <w:rPr>
                      <w:rFonts w:hint="default" w:ascii="Cambria Math" w:hAnsi="Cambria Math"/>
                      <w:i/>
                      <w:lang w:val="en-US" w:eastAsia="zh-CN"/>
                    </w:rPr>
                  </m:ctrlPr>
                </m:e>
                <m:e>
                  <m:r>
                    <m:rPr/>
                    <w:rPr>
                      <w:rFonts w:hint="default" w:ascii="Cambria Math" w:hAnsi="Cambria Math"/>
                      <w:lang w:val="en-US" w:eastAsia="zh-CN"/>
                    </w:rPr>
                    <m:t xml:space="preserve">0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=0</m:t>
                  </m:r>
                  <m:ctrlPr>
                    <w:rPr>
                      <w:rFonts w:hint="default" w:ascii="Cambria Math" w:hAnsi="Cambria Math"/>
                      <w:i/>
                      <w:lang w:val="en-US" w:eastAsia="zh-CN"/>
                    </w:rPr>
                  </m:ctrlPr>
                </m:e>
              </m:eqArr>
              <m:ctrlPr>
                <w:rPr>
                  <w:rFonts w:hint="default" w:ascii="Cambria Math" w:hAnsi="Cambria Math"/>
                  <w:i/>
                  <w:lang w:val="en-US" w:eastAsia="zh-CN"/>
                </w:rPr>
              </m:ctrlPr>
            </m:e>
          </m:d>
        </m:oMath>
      </m:oMathPara>
    </w:p>
    <w:p w14:paraId="637034F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L2:让所有权重都变的很小,但不为0。-&gt; 防止过拟合。</w:t>
      </w:r>
    </w:p>
    <w:p w14:paraId="2FFD162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L1:让不重要的权重直接变为0 -&gt; 自动特征选择+防止过拟合</w:t>
      </w:r>
    </w:p>
    <w:p w14:paraId="63E9ED7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r>
          <m:rPr>
            <m:sty m:val="p"/>
          </m:rPr>
          <w:rPr>
            <w:rFonts w:hint="eastAsia" w:ascii="Cambria Math" w:hAnsi="Cambria Math" w:cs="Arial"/>
            <w:caps w:val="0"/>
            <w:color w:val="0F1115"/>
            <w:spacing w:val="0"/>
            <w:sz w:val="21"/>
            <w:szCs w:val="21"/>
            <w:shd w:val="clear" w:fill="FFFFFF"/>
            <w:lang w:val="en-US" w:eastAsia="zh-CN"/>
          </w:rPr>
          <m:t>λ</m:t>
        </m:r>
      </m:oMath>
      <w:r>
        <w:rPr>
          <w:rFonts w:hint="eastAsia" w:ascii="Arial" w:hAnsi="Arial" w:cs="Arial"/>
          <w:i w:val="0"/>
          <w:iCs w:val="0"/>
          <w:caps w:val="0"/>
          <w:color w:val="0F1115"/>
          <w:spacing w:val="0"/>
          <w:sz w:val="21"/>
          <w:szCs w:val="21"/>
          <w:shd w:val="clear" w:fill="FFFFFF"/>
          <w:lang w:val="en-US" w:eastAsia="zh-CN"/>
        </w:rPr>
        <w:t>:正则化强度。</w:t>
      </w:r>
      <m:oMath>
        <m:r>
          <m:rPr>
            <m:sty m:val="p"/>
          </m:rPr>
          <w:rPr>
            <w:rFonts w:hint="default" w:ascii="Cambria Math" w:hAnsi="Cambria Math" w:cs="Arial"/>
            <w:caps w:val="0"/>
            <w:color w:val="0F1115"/>
            <w:spacing w:val="0"/>
            <w:sz w:val="21"/>
            <w:szCs w:val="21"/>
            <w:shd w:val="clear" w:fill="FFFFFF"/>
            <w:lang w:val="en-US" w:eastAsia="zh-CN"/>
          </w:rPr>
          <m:t>η</m:t>
        </m:r>
      </m:oMath>
      <w:r>
        <w:rPr>
          <w:rFonts w:hint="eastAsia" w:ascii="Arial" w:hAnsi="Arial" w:cs="Arial"/>
          <w:i w:val="0"/>
          <w:iCs w:val="0"/>
          <w:caps w:val="0"/>
          <w:color w:val="0F1115"/>
          <w:spacing w:val="0"/>
          <w:sz w:val="21"/>
          <w:szCs w:val="21"/>
          <w:shd w:val="clear" w:fill="FFFFFF"/>
          <w:lang w:val="en-US" w:eastAsia="zh-CN"/>
        </w:rPr>
        <w:t>:学习率。</w:t>
      </w:r>
    </w:p>
    <w:p w14:paraId="7A3966B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w和b w权重,偏置。L1和L2范数。</w:t>
      </w:r>
    </w:p>
    <w:p w14:paraId="7E19DD1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softmax+mle等价于最大熵。</w:t>
      </w:r>
    </w:p>
    <w:p w14:paraId="15E6CD3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如果训练出来w和b比较大,导致测试的结果过大，可能加大多倍让噪音也同比增大。</w:t>
      </w:r>
    </w:p>
    <w:p w14:paraId="0141A79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在二维空间中L1范式接近于菱形可以坍缩为0,在L2范式接近于圆形很难探索为0。</w:t>
      </w:r>
    </w:p>
    <w:p w14:paraId="7B352F5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3.逻辑回归、随机树林、SVM</w:t>
      </w:r>
    </w:p>
    <w:p w14:paraId="0486FA9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训练集:(56000, 784),测试集:(14000, 784)</w:t>
      </w:r>
    </w:p>
    <w:p w14:paraId="31D2B02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逻辑回归准确率:0.9202,耗时:23.47秒 </w:t>
      </w:r>
    </w:p>
    <w:p w14:paraId="5AB6C02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SVM准确率:0.9513,耗时:16.97 </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(RBF,5000样本)</w:t>
      </w:r>
    </w:p>
    <w:p w14:paraId="2D89141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随机森林准确率:0.9675,耗时:5.50</w:t>
      </w:r>
    </w:p>
    <w:p w14:paraId="5C19F07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逻辑回归为什么只能到 92% 左右？</w:t>
      </w:r>
    </w:p>
    <w:p w14:paraId="1BF2C9D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逻辑回归是线性分类器,在像素空间里画直线/超平面来区分数字。但手写数字的边界不是直线,线性模型学不到复杂的非线性边界,所以上限就在 92% 左右。</w:t>
      </w:r>
    </w:p>
    <w:p w14:paraId="0AA71B60">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SVM的RBF核做了什么,让它比逻辑回归好？</w:t>
      </w:r>
    </w:p>
    <w:p w14:paraId="346DFD5B">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RBF核能把原始 784 维像素空间映射到更高维空间(理论上无限维)。在这个高维空间里，原本线性不可分的数字变得线性可分。所以SVM能达到95%以上，比逻辑回归高。</w:t>
      </w:r>
    </w:p>
    <w:p w14:paraId="4A248D86">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随机森林为什么又快又准？</w:t>
      </w:r>
    </w:p>
    <w:p w14:paraId="0D8644D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p>
    <w:p w14:paraId="2C194CD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100 棵树投票，每棵树看不同的特征和样本（随机采样），综合起来比单棵树稳定，不容易过拟合</w:t>
      </w:r>
    </w:p>
    <w:p w14:paraId="4B4064C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树之间相互独立，可以用 CPU 所有核心并行计算（n_jobs=-1）</w:t>
      </w:r>
    </w:p>
    <w:p w14:paraId="4E78DE1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4.Hog+边缘统计特征</w:t>
      </w:r>
    </w:p>
    <w:p w14:paraId="5991159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提取三种特征: HOG特征 方向梯度直方图,捕捉形状和边缘方向。维度约1764。  边缘统计  用Sobel算子计算梯度,统计梯度的均值、方差、直方图等。</w:t>
      </w:r>
    </w:p>
    <w:p w14:paraId="10D846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第一步:计算梯度(水平和垂直)</w:t>
      </w:r>
    </w:p>
    <w:p w14:paraId="4C1DE715">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(x,y)=I(x+1,y)−I(x−1,y)</m:t>
          </m:r>
        </m:oMath>
      </m:oMathPara>
    </w:p>
    <w:p w14:paraId="0CDF1E33">
      <w:pPr>
        <w:pStyle w:val="6"/>
        <w:keepNext w:val="0"/>
        <w:keepLines w:val="0"/>
        <w:widowControl/>
        <w:suppressLineNumbers w:val="0"/>
        <w:spacing w:before="0" w:beforeAutospacing="0" w:after="0" w:afterAutospacing="0"/>
        <w:ind w:right="0"/>
        <w:jc w:val="both"/>
        <w:rPr>
          <w:rFonts w:hint="default" w:hAnsi="Cambria Math" w:cs="Arial"/>
          <w:i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(x,y)=I(x,y+1)−I(x,y−1)</m:t>
          </m:r>
        </m:oMath>
      </m:oMathPara>
    </w:p>
    <w:p w14:paraId="220520B6">
      <w:pPr>
        <w:pStyle w:val="6"/>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sz w:val="21"/>
          <w:szCs w:val="21"/>
          <w:shd w:val="clear" w:fill="FFFFFF"/>
          <w:lang w:val="en-US" w:eastAsia="zh-CN"/>
        </w:rPr>
        <w:t>梯度的幅值:</w:t>
      </w:r>
      <m:oMath>
        <m:r>
          <m:rPr/>
          <w:rPr>
            <w:rFonts w:hint="default" w:ascii="Cambria Math" w:hAnsi="Cambria Math" w:cs="Arial"/>
            <w:caps w:val="0"/>
            <w:color w:val="0F1115"/>
            <w:spacing w:val="0"/>
            <w:kern w:val="0"/>
            <w:sz w:val="21"/>
            <w:szCs w:val="21"/>
            <w:shd w:val="clear" w:fill="FFFFFF"/>
            <w:lang w:val="en-US" w:eastAsia="zh-CN" w:bidi="ar"/>
          </w:rPr>
          <m:t>G=</m:t>
        </m:r>
        <m:rad>
          <m:radPr>
            <m:degHide m:val="1"/>
            <m:ctrlPr>
              <w:rPr>
                <w:rFonts w:hint="default" w:ascii="Cambria Math" w:hAnsi="Cambria Math" w:cs="Arial"/>
                <w:i/>
                <w:caps w:val="0"/>
                <w:color w:val="0F1115"/>
                <w:spacing w:val="0"/>
                <w:kern w:val="0"/>
                <w:sz w:val="21"/>
                <w:szCs w:val="21"/>
                <w:shd w:val="clear" w:fill="FFFFFF"/>
                <w:lang w:val="en-US" w:eastAsia="zh-CN" w:bidi="ar"/>
              </w:rPr>
            </m:ctrlPr>
          </m:radPr>
          <m:deg>
            <m:ctrlPr>
              <w:rPr>
                <w:rFonts w:hint="default" w:ascii="Cambria Math" w:hAnsi="Cambria Math" w:cs="Arial"/>
                <w:i/>
                <w:caps w:val="0"/>
                <w:color w:val="0F1115"/>
                <w:spacing w:val="0"/>
                <w:kern w:val="0"/>
                <w:sz w:val="21"/>
                <w:szCs w:val="21"/>
                <w:shd w:val="clear" w:fill="FFFFFF"/>
                <w:lang w:val="en-US" w:eastAsia="zh-CN" w:bidi="ar"/>
              </w:rPr>
            </m:ctrlPr>
          </m:deg>
          <m:e>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ctrlPr>
              <w:rPr>
                <w:rFonts w:hint="default" w:ascii="Cambria Math" w:hAnsi="Cambria Math" w:cs="Arial"/>
                <w:i/>
                <w:caps w:val="0"/>
                <w:color w:val="0F1115"/>
                <w:spacing w:val="0"/>
                <w:kern w:val="0"/>
                <w:sz w:val="21"/>
                <w:szCs w:val="21"/>
                <w:shd w:val="clear" w:fill="FFFFFF"/>
                <w:lang w:val="en-US" w:eastAsia="zh-CN" w:bidi="ar"/>
              </w:rPr>
            </m:ctrlPr>
          </m:e>
        </m:rad>
      </m:oMath>
      <w:r>
        <w:rPr>
          <w:rFonts w:hint="eastAsia" w:hAnsi="Cambria Math" w:cs="Arial"/>
          <w:i w:val="0"/>
          <w:caps w:val="0"/>
          <w:color w:val="0F1115"/>
          <w:spacing w:val="0"/>
          <w:kern w:val="0"/>
          <w:sz w:val="21"/>
          <w:szCs w:val="21"/>
          <w:shd w:val="clear" w:fill="FFFFFF"/>
          <w:lang w:val="en-US" w:eastAsia="zh-CN" w:bidi="ar"/>
        </w:rPr>
        <w:t xml:space="preserve">   梯度方向:</w:t>
      </w:r>
      <m:oMath>
        <m:r>
          <m:rPr/>
          <w:rPr>
            <w:rFonts w:ascii="Cambria Math" w:hAnsi="Cambria Math" w:cs="Arial"/>
            <w:caps w:val="0"/>
            <w:color w:val="0F1115"/>
            <w:spacing w:val="0"/>
            <w:kern w:val="0"/>
            <w:sz w:val="21"/>
            <w:szCs w:val="21"/>
            <w:shd w:val="clear" w:fill="FFFFFF"/>
            <w:lang w:val="en-US" w:bidi="ar"/>
          </w:rPr>
          <m:t>θ</m:t>
        </m:r>
        <m:r>
          <m:rPr/>
          <w:rPr>
            <w:rFonts w:hint="default" w:ascii="Cambria Math" w:hAnsi="Cambria Math" w:cs="Arial"/>
            <w:caps w:val="0"/>
            <w:color w:val="0F1115"/>
            <w:spacing w:val="0"/>
            <w:kern w:val="0"/>
            <w:sz w:val="21"/>
            <w:szCs w:val="21"/>
            <w:shd w:val="clear" w:fill="FFFFFF"/>
            <w:lang w:val="en-US" w:eastAsia="zh-CN" w:bidi="ar"/>
          </w:rPr>
          <m:t>=arctan(</m:t>
        </m:r>
        <m:f>
          <m:fPr>
            <m:ctrlPr>
              <w:rPr>
                <w:rFonts w:hint="default" w:ascii="Cambria Math" w:hAnsi="Cambria Math" w:cs="Arial"/>
                <w:i/>
                <w:caps w:val="0"/>
                <w:color w:val="0F1115"/>
                <w:spacing w:val="0"/>
                <w:kern w:val="0"/>
                <w:sz w:val="21"/>
                <w:szCs w:val="21"/>
                <w:shd w:val="clear" w:fill="FFFFFF"/>
                <w:lang w:val="en-US" w:eastAsia="zh-CN" w:bidi="ar"/>
              </w:rPr>
            </m:ctrlPr>
          </m:fPr>
          <m:num>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num>
          <m:den>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den>
        </m:f>
        <m:r>
          <m:rPr/>
          <w:rPr>
            <w:rFonts w:hint="default" w:ascii="Cambria Math" w:hAnsi="Cambria Math" w:cs="Arial"/>
            <w:caps w:val="0"/>
            <w:color w:val="0F1115"/>
            <w:spacing w:val="0"/>
            <w:kern w:val="0"/>
            <w:sz w:val="21"/>
            <w:szCs w:val="21"/>
            <w:shd w:val="clear" w:fill="FFFFFF"/>
            <w:lang w:val="en-US" w:eastAsia="zh-CN" w:bidi="ar"/>
          </w:rPr>
          <m:t>)</m:t>
        </m:r>
      </m:oMath>
      <w:r>
        <w:rPr>
          <w:rFonts w:hint="eastAsia" w:hAnsi="Cambria Math" w:cs="Arial"/>
          <w:i w:val="0"/>
          <w:caps w:val="0"/>
          <w:color w:val="0F1115"/>
          <w:spacing w:val="0"/>
          <w:kern w:val="0"/>
          <w:sz w:val="21"/>
          <w:szCs w:val="21"/>
          <w:shd w:val="clear" w:fill="FFFFFF"/>
          <w:lang w:val="en-US" w:eastAsia="zh-CN" w:bidi="ar"/>
        </w:rPr>
        <w:t>。 直观理解:这一步是找出图像中某个像素点</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从黑到白</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的方向和梯度。x+1和x-1是中心差分公式。因为它以当前像素为中心,对称去差值。  对于离散点的导数计算是用的值直接相减，因为没办法lim求极限。</w:t>
      </w:r>
    </w:p>
    <w:p w14:paraId="0F03CBC9">
      <w:pPr>
        <w:pStyle w:val="6"/>
        <w:keepNext w:val="0"/>
        <w:keepLines w:val="0"/>
        <w:widowControl/>
        <w:suppressLineNumbers w:val="0"/>
        <w:spacing w:before="0" w:beforeAutospacing="0" w:after="0" w:afterAutospacing="0"/>
        <w:ind w:right="0" w:firstLine="420" w:firstLineChars="0"/>
        <w:jc w:val="both"/>
        <w:rPr>
          <w:rFonts w:hint="default"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kern w:val="0"/>
          <w:sz w:val="21"/>
          <w:szCs w:val="21"/>
          <w:shd w:val="clear" w:fill="FFFFFF"/>
          <w:lang w:val="en-US" w:eastAsia="zh-CN" w:bidi="ar"/>
        </w:rPr>
        <w:t>第二步:划分单元格(Cell)  把图像分成小的Cell(例如8*8像素)</w:t>
      </w:r>
    </w:p>
    <w:p w14:paraId="249D8ED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第三步:统计每个Cell的方向直方图。</w:t>
      </w:r>
    </w:p>
    <w:p w14:paraId="596E55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在一个Cell内,根据每个像素的梯度方向(0-180或者0-360度)投票到对应的bin(比如9个bin,每个bin覆盖20°)。每个cell变成一个9维的向量</w:t>
      </w:r>
    </w:p>
    <w:p w14:paraId="3604D9C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升维度是为了更好的区分数据,升维度用更丰富的特征来描述数据。</w:t>
      </w:r>
    </w:p>
    <w:p w14:paraId="2C2511E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归一化Block:把相邻的几个cell(例如2*2Cell)组成一个Block,对Block内的特征向量做L2归一化:</w:t>
      </w:r>
    </w:p>
    <w:p w14:paraId="1BCD6C92">
      <w:pPr>
        <w:pStyle w:val="6"/>
        <w:keepNext w:val="0"/>
        <w:keepLines w:val="0"/>
        <w:widowControl/>
        <w:suppressLineNumbers w:val="0"/>
        <w:spacing w:before="0" w:beforeAutospacing="0" w:after="0" w:afterAutospacing="0"/>
        <w:ind w:right="0" w:firstLine="420" w:firstLineChars="0"/>
        <w:jc w:val="center"/>
        <w:rPr>
          <w:rFonts w:hint="default" w:ascii="Arial" w:hAnsi="Arial" w:cs="Arial"/>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v</m:t>
        </m:r>
        <m:r>
          <m:rPr/>
          <w:rPr>
            <w:rFonts w:ascii="Cambria Math" w:hAnsi="Cambria Math" w:cs="Arial"/>
            <w:caps w:val="0"/>
            <w:color w:val="0F1115"/>
            <w:spacing w:val="0"/>
            <w:kern w:val="0"/>
            <w:sz w:val="21"/>
            <w:szCs w:val="21"/>
            <w:shd w:val="clear" w:fill="FFFFFF"/>
            <w:lang w:val="en-US" w:bidi="ar"/>
          </w:rPr>
          <m:t>←</m:t>
        </m:r>
        <m:f>
          <m:fPr>
            <m:ctrlPr>
              <w:rPr>
                <w:rFonts w:hint="default" w:ascii="Cambria Math" w:hAnsi="Cambria Math" w:cs="Arial"/>
                <w:i/>
                <w:iCs w:val="0"/>
                <w:caps w:val="0"/>
                <w:color w:val="0F1115"/>
                <w:spacing w:val="0"/>
                <w:kern w:val="0"/>
                <w:sz w:val="21"/>
                <w:szCs w:val="21"/>
                <w:shd w:val="clear" w:fill="FFFFFF"/>
                <w:lang w:val="en-US" w:eastAsia="zh-CN" w:bidi="ar"/>
              </w:rPr>
            </m:ctrlPr>
          </m:fPr>
          <m:num>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num>
          <m:den>
            <m:rad>
              <m:radPr>
                <m:degHide m:val="1"/>
                <m:ctrlPr>
                  <w:rPr>
                    <w:rFonts w:hint="default" w:ascii="Cambria Math" w:hAnsi="Cambria Math" w:cs="Arial"/>
                    <w:i/>
                    <w:iCs w:val="0"/>
                    <w:caps w:val="0"/>
                    <w:color w:val="0F1115"/>
                    <w:spacing w:val="0"/>
                    <w:kern w:val="0"/>
                    <w:sz w:val="21"/>
                    <w:szCs w:val="21"/>
                    <w:shd w:val="clear" w:fill="FFFFFF"/>
                    <w:lang w:val="en-US" w:eastAsia="zh-CN" w:bidi="ar"/>
                  </w:rPr>
                </m:ctrlPr>
              </m:radPr>
              <m:deg>
                <m:ctrlPr>
                  <w:rPr>
                    <w:rFonts w:hint="default" w:ascii="Cambria Math" w:hAnsi="Cambria Math" w:cs="Arial"/>
                    <w:i/>
                    <w:iCs w:val="0"/>
                    <w:caps w:val="0"/>
                    <w:color w:val="0F1115"/>
                    <w:spacing w:val="0"/>
                    <w:kern w:val="0"/>
                    <w:sz w:val="21"/>
                    <w:szCs w:val="21"/>
                    <w:shd w:val="clear" w:fill="FFFFFF"/>
                    <w:lang w:val="en-US" w:eastAsia="zh-CN" w:bidi="ar"/>
                  </w:rPr>
                </m:ctrlPr>
              </m:deg>
              <m:e>
                <m:sSubSup>
                  <m:sSubSupPr>
                    <m:ctrlPr>
                      <w:rPr>
                        <w:rFonts w:hint="default" w:ascii="Cambria Math" w:hAnsi="Cambria Math" w:cs="Arial"/>
                        <w:i/>
                        <w:iCs w:val="0"/>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ascii="Cambria Math" w:hAnsi="Cambria Math" w:cs="Arial"/>
                        <w:caps w:val="0"/>
                        <w:color w:val="0F1115"/>
                        <w:spacing w:val="0"/>
                        <w:kern w:val="0"/>
                        <w:sz w:val="21"/>
                        <w:szCs w:val="21"/>
                        <w:shd w:val="clear" w:fill="FFFFFF"/>
                        <w:lang w:val="en-US"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p>
                <m:ctrlPr>
                  <w:rPr>
                    <w:rFonts w:hint="default" w:ascii="Cambria Math" w:hAnsi="Cambria Math" w:cs="Arial"/>
                    <w:i/>
                    <w:iCs w:val="0"/>
                    <w:caps w:val="0"/>
                    <w:color w:val="0F1115"/>
                    <w:spacing w:val="0"/>
                    <w:kern w:val="0"/>
                    <w:sz w:val="21"/>
                    <w:szCs w:val="21"/>
                    <w:shd w:val="clear" w:fill="FFFFFF"/>
                    <w:lang w:val="en-US" w:eastAsia="zh-CN" w:bidi="ar"/>
                  </w:rPr>
                </m:ctrlPr>
              </m:e>
            </m:rad>
            <m:ctrlPr>
              <w:rPr>
                <w:rFonts w:hint="default" w:ascii="Cambria Math" w:hAnsi="Cambria Math" w:cs="Arial"/>
                <w:i/>
                <w:iCs w:val="0"/>
                <w:caps w:val="0"/>
                <w:color w:val="0F1115"/>
                <w:spacing w:val="0"/>
                <w:kern w:val="0"/>
                <w:sz w:val="21"/>
                <w:szCs w:val="21"/>
                <w:shd w:val="clear" w:fill="FFFFFF"/>
                <w:lang w:val="en-US" w:eastAsia="zh-CN" w:bidi="ar"/>
              </w:rPr>
            </m:ctrlPr>
          </m:den>
        </m:f>
      </m:oMath>
      <w:r>
        <w:rPr>
          <w:rFonts w:hint="eastAsia" w:hAnsi="Cambria Math" w:cs="Arial"/>
          <w:i w:val="0"/>
          <w:iCs w:val="0"/>
          <w:caps w:val="0"/>
          <w:color w:val="0F1115"/>
          <w:spacing w:val="0"/>
          <w:kern w:val="0"/>
          <w:sz w:val="21"/>
          <w:szCs w:val="21"/>
          <w:shd w:val="clear" w:fill="FFFFFF"/>
          <w:lang w:val="en-US" w:eastAsia="zh-CN" w:bidi="ar"/>
        </w:rPr>
        <w:t xml:space="preserve">  </w:t>
      </w:r>
    </w:p>
    <w:p w14:paraId="04B66A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讲所有Block拼接起来,得到最终的特征向量。</w:t>
      </w:r>
    </w:p>
    <w:p w14:paraId="399B81B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边缘统计:核心思想,统计图像边缘中的强度、密度、方向分布等整体信息作为特征。边缘密度=边缘像素数/总像素数。含义:图像细节丰富程度。平均均值幅值:</w:t>
      </w:r>
      <m:oMath>
        <m:f>
          <m:fPr>
            <m:ctrlPr>
              <w:rPr>
                <w:rFonts w:ascii="Cambria Math" w:hAnsi="Cambria Math" w:cs="Arial"/>
                <w:i/>
                <w:iCs w:val="0"/>
                <w:caps w:val="0"/>
                <w:color w:val="0F1115"/>
                <w:spacing w:val="0"/>
                <w:sz w:val="21"/>
                <w:szCs w:val="21"/>
                <w:shd w:val="clear" w:fill="FFFFFF"/>
                <w:lang w:val="en-US"/>
              </w:rPr>
            </m:ctrlPr>
          </m:fPr>
          <m:num>
            <m:r>
              <m:rPr/>
              <w:rPr>
                <w:rFonts w:hint="default" w:ascii="Cambria Math" w:hAnsi="Cambria Math" w:cs="Arial"/>
                <w:caps w:val="0"/>
                <w:color w:val="0F1115"/>
                <w:spacing w:val="0"/>
                <w:sz w:val="21"/>
                <w:szCs w:val="21"/>
                <w:shd w:val="clear" w:fill="FFFFFF"/>
                <w:lang w:val="en-US" w:eastAsia="zh-CN"/>
              </w:rPr>
              <m:t>1</m:t>
            </m:r>
            <m:ctrlPr>
              <w:rPr>
                <w:rFonts w:ascii="Cambria Math" w:hAnsi="Cambria Math" w:cs="Arial"/>
                <w:i/>
                <w:iCs w:val="0"/>
                <w:caps w:val="0"/>
                <w:color w:val="0F1115"/>
                <w:spacing w:val="0"/>
                <w:sz w:val="21"/>
                <w:szCs w:val="21"/>
                <w:shd w:val="clear" w:fill="FFFFFF"/>
                <w:lang w:val="en-US"/>
              </w:rPr>
            </m:ctrlPr>
          </m:num>
          <m:den>
            <m:r>
              <m:rPr/>
              <w:rPr>
                <w:rFonts w:hint="default" w:ascii="Cambria Math" w:hAnsi="Cambria Math" w:cs="Arial"/>
                <w:caps w:val="0"/>
                <w:color w:val="0F1115"/>
                <w:spacing w:val="0"/>
                <w:sz w:val="21"/>
                <w:szCs w:val="21"/>
                <w:shd w:val="clear" w:fill="FFFFFF"/>
                <w:lang w:val="en-US" w:eastAsia="zh-CN"/>
              </w:rPr>
              <m:t>N</m:t>
            </m:r>
            <m:ctrlPr>
              <w:rPr>
                <w:rFonts w:ascii="Cambria Math" w:hAnsi="Cambria Math" w:cs="Arial"/>
                <w:i/>
                <w:iCs w:val="0"/>
                <w:caps w:val="0"/>
                <w:color w:val="0F1115"/>
                <w:spacing w:val="0"/>
                <w:sz w:val="21"/>
                <w:szCs w:val="21"/>
                <w:shd w:val="clear" w:fill="FFFFFF"/>
                <w:lang w:val="en-US"/>
              </w:rPr>
            </m:ctrlPr>
          </m:den>
        </m:f>
        <m:nary>
          <m:naryPr>
            <m:chr m:val="∑"/>
            <m:limLoc m:val="undOvr"/>
            <m:subHide m:val="1"/>
            <m:supHide m:val="1"/>
            <m:ctrlPr>
              <w:rPr>
                <w:rFonts w:ascii="Cambria Math" w:hAnsi="Cambria Math" w:cs="Arial"/>
                <w:i/>
                <w:iCs w:val="0"/>
                <w:caps w:val="0"/>
                <w:color w:val="0F1115"/>
                <w:spacing w:val="0"/>
                <w:sz w:val="21"/>
                <w:szCs w:val="21"/>
                <w:shd w:val="clear" w:fill="FFFFFF"/>
                <w:lang w:val="en-US"/>
              </w:rPr>
            </m:ctrlPr>
          </m:naryPr>
          <m:sub>
            <m:ctrlPr>
              <w:rPr>
                <w:rFonts w:ascii="Cambria Math" w:hAnsi="Cambria Math" w:cs="Arial"/>
                <w:i/>
                <w:iCs w:val="0"/>
                <w:caps w:val="0"/>
                <w:color w:val="0F1115"/>
                <w:spacing w:val="0"/>
                <w:sz w:val="21"/>
                <w:szCs w:val="21"/>
                <w:shd w:val="clear" w:fill="FFFFFF"/>
                <w:lang w:val="en-US"/>
              </w:rPr>
            </m:ctrlPr>
          </m:sub>
          <m:sup>
            <m:ctrlPr>
              <w:rPr>
                <w:rFonts w:ascii="Cambria Math" w:hAnsi="Cambria Math" w:cs="Arial"/>
                <w:i/>
                <w:iCs w:val="0"/>
                <w:caps w:val="0"/>
                <w:color w:val="0F1115"/>
                <w:spacing w:val="0"/>
                <w:sz w:val="21"/>
                <w:szCs w:val="21"/>
                <w:shd w:val="clear" w:fill="FFFFFF"/>
                <w:lang w:val="en-US"/>
              </w:rPr>
            </m:ctrlPr>
          </m:sup>
          <m:e>
            <m:rad>
              <m:radPr>
                <m:degHide m:val="1"/>
                <m:ctrlPr>
                  <w:rPr>
                    <w:rFonts w:ascii="Cambria Math" w:hAnsi="Cambria Math" w:cs="Arial"/>
                    <w:i/>
                    <w:iCs w:val="0"/>
                    <w:caps w:val="0"/>
                    <w:color w:val="0F1115"/>
                    <w:spacing w:val="0"/>
                    <w:sz w:val="21"/>
                    <w:szCs w:val="21"/>
                    <w:shd w:val="clear" w:fill="FFFFFF"/>
                    <w:lang w:val="en-US"/>
                  </w:rPr>
                </m:ctrlPr>
              </m:radPr>
              <m:deg>
                <m:ctrlPr>
                  <w:rPr>
                    <w:rFonts w:ascii="Cambria Math" w:hAnsi="Cambria Math" w:cs="Arial"/>
                    <w:i/>
                    <w:iCs w:val="0"/>
                    <w:caps w:val="0"/>
                    <w:color w:val="0F1115"/>
                    <w:spacing w:val="0"/>
                    <w:sz w:val="21"/>
                    <w:szCs w:val="21"/>
                    <w:shd w:val="clear" w:fill="FFFFFF"/>
                    <w:lang w:val="en-US"/>
                  </w:rPr>
                </m:ctrlPr>
              </m:deg>
              <m:e>
                <m:sSubSup>
                  <m:sSubSupPr>
                    <m:ctrlPr>
                      <w:rPr>
                        <w:rFonts w:ascii="Cambria Math" w:hAnsi="Cambria Math" w:cs="Arial"/>
                        <w:i/>
                        <w:iCs w:val="0"/>
                        <w:caps w:val="0"/>
                        <w:color w:val="0F1115"/>
                        <w:spacing w:val="0"/>
                        <w:sz w:val="21"/>
                        <w:szCs w:val="21"/>
                        <w:shd w:val="clear" w:fill="FFFFFF"/>
                        <w:lang w:val="en-US"/>
                      </w:rPr>
                    </m:ctrlPr>
                  </m:sSubSup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up>
                    <m:r>
                      <m:rPr/>
                      <w:rPr>
                        <w:rFonts w:hint="default" w:ascii="Cambria Math" w:hAnsi="Cambria Math" w:cs="Arial"/>
                        <w:caps w:val="0"/>
                        <w:color w:val="0F1115"/>
                        <w:spacing w:val="0"/>
                        <w:sz w:val="21"/>
                        <w:szCs w:val="21"/>
                        <w:shd w:val="clear" w:fill="FFFFFF"/>
                        <w:lang w:val="en-US" w:eastAsia="zh-CN"/>
                      </w:rPr>
                      <m:t>2</m:t>
                    </m:r>
                    <m:ctrlPr>
                      <w:rPr>
                        <w:rFonts w:ascii="Cambria Math" w:hAnsi="Cambria Math" w:cs="Arial"/>
                        <w:i/>
                        <w:iCs w:val="0"/>
                        <w:caps w:val="0"/>
                        <w:color w:val="0F1115"/>
                        <w:spacing w:val="0"/>
                        <w:sz w:val="21"/>
                        <w:szCs w:val="21"/>
                        <w:shd w:val="clear" w:fill="FFFFFF"/>
                        <w:lang w:val="en-US"/>
                      </w:rPr>
                    </m:ctrlPr>
                  </m:sup>
                </m:sSubSup>
                <m:r>
                  <m:rPr/>
                  <w:rPr>
                    <w:rFonts w:hint="default" w:ascii="Cambria Math" w:hAnsi="Cambria Math" w:cs="Arial"/>
                    <w:caps w:val="0"/>
                    <w:color w:val="0F1115"/>
                    <w:spacing w:val="0"/>
                    <w:sz w:val="21"/>
                    <w:szCs w:val="21"/>
                    <w:shd w:val="clear" w:fill="FFFFFF"/>
                    <w:lang w:val="en-US" w:eastAsia="zh-CN"/>
                  </w:rPr>
                  <m:t>+</m:t>
                </m:r>
                <m:sSubSup>
                  <m:sSubSupPr>
                    <m:ctrlPr>
                      <w:rPr>
                        <w:rFonts w:hint="default" w:ascii="Cambria Math" w:hAnsi="Cambria Math" w:cs="Arial"/>
                        <w:i/>
                        <w:iCs w:val="0"/>
                        <w:caps w:val="0"/>
                        <w:color w:val="0F1115"/>
                        <w:spacing w:val="0"/>
                        <w:sz w:val="21"/>
                        <w:szCs w:val="21"/>
                        <w:shd w:val="clear" w:fill="FFFFFF"/>
                        <w:lang w:val="en-US" w:eastAsia="zh-CN"/>
                      </w:rPr>
                    </m:ctrlPr>
                  </m:sSubSupPr>
                  <m:e>
                    <m:r>
                      <m:rPr/>
                      <w:rPr>
                        <w:rFonts w:hint="default" w:ascii="Cambria Math" w:hAnsi="Cambria Math" w:cs="Arial"/>
                        <w:caps w:val="0"/>
                        <w:color w:val="0F1115"/>
                        <w:spacing w:val="0"/>
                        <w:sz w:val="21"/>
                        <w:szCs w:val="21"/>
                        <w:shd w:val="clear" w:fill="FFFFFF"/>
                        <w:lang w:val="en-US" w:eastAsia="zh-CN"/>
                      </w:rPr>
                      <m:t>G</m:t>
                    </m:r>
                    <m:ctrlPr>
                      <w:rPr>
                        <w:rFonts w:hint="default" w:ascii="Cambria Math" w:hAnsi="Cambria Math" w:cs="Arial"/>
                        <w:i/>
                        <w:iCs w:val="0"/>
                        <w:caps w:val="0"/>
                        <w:color w:val="0F1115"/>
                        <w:spacing w:val="0"/>
                        <w:sz w:val="21"/>
                        <w:szCs w:val="21"/>
                        <w:shd w:val="clear" w:fill="FFFFFF"/>
                        <w:lang w:val="en-US" w:eastAsia="zh-CN"/>
                      </w:rPr>
                    </m:ctrlPr>
                  </m:e>
                  <m:sub>
                    <m:r>
                      <m:rPr/>
                      <w:rPr>
                        <w:rFonts w:hint="default" w:ascii="Cambria Math" w:hAnsi="Cambria Math" w:cs="Arial"/>
                        <w:caps w:val="0"/>
                        <w:color w:val="0F1115"/>
                        <w:spacing w:val="0"/>
                        <w:sz w:val="21"/>
                        <w:szCs w:val="21"/>
                        <w:shd w:val="clear" w:fill="FFFFFF"/>
                        <w:lang w:val="en-US" w:eastAsia="zh-CN"/>
                      </w:rPr>
                      <m:t>y</m:t>
                    </m:r>
                    <m:ctrlPr>
                      <w:rPr>
                        <w:rFonts w:hint="default" w:ascii="Cambria Math" w:hAnsi="Cambria Math" w:cs="Arial"/>
                        <w:i/>
                        <w:iCs w:val="0"/>
                        <w:caps w:val="0"/>
                        <w:color w:val="0F1115"/>
                        <w:spacing w:val="0"/>
                        <w:sz w:val="21"/>
                        <w:szCs w:val="21"/>
                        <w:shd w:val="clear" w:fill="FFFFFF"/>
                        <w:lang w:val="en-US" w:eastAsia="zh-CN"/>
                      </w:rPr>
                    </m:ctrlPr>
                  </m:sub>
                  <m:sup>
                    <m:r>
                      <m:rPr/>
                      <w:rPr>
                        <w:rFonts w:hint="default" w:ascii="Cambria Math" w:hAnsi="Cambria Math" w:cs="Arial"/>
                        <w:caps w:val="0"/>
                        <w:color w:val="0F1115"/>
                        <w:spacing w:val="0"/>
                        <w:sz w:val="21"/>
                        <w:szCs w:val="21"/>
                        <w:shd w:val="clear" w:fill="FFFFFF"/>
                        <w:lang w:val="en-US" w:eastAsia="zh-CN"/>
                      </w:rPr>
                      <m:t>2</m:t>
                    </m:r>
                    <m:ctrlPr>
                      <w:rPr>
                        <w:rFonts w:hint="default" w:ascii="Cambria Math" w:hAnsi="Cambria Math" w:cs="Arial"/>
                        <w:i/>
                        <w:iCs w:val="0"/>
                        <w:caps w:val="0"/>
                        <w:color w:val="0F1115"/>
                        <w:spacing w:val="0"/>
                        <w:sz w:val="21"/>
                        <w:szCs w:val="21"/>
                        <w:shd w:val="clear" w:fill="FFFFFF"/>
                        <w:lang w:val="en-US" w:eastAsia="zh-CN"/>
                      </w:rPr>
                    </m:ctrlPr>
                  </m:sup>
                </m:sSubSup>
                <m:ctrlPr>
                  <w:rPr>
                    <w:rFonts w:ascii="Cambria Math" w:hAnsi="Cambria Math" w:cs="Arial"/>
                    <w:i/>
                    <w:iCs w:val="0"/>
                    <w:caps w:val="0"/>
                    <w:color w:val="0F1115"/>
                    <w:spacing w:val="0"/>
                    <w:sz w:val="21"/>
                    <w:szCs w:val="21"/>
                    <w:shd w:val="clear" w:fill="FFFFFF"/>
                    <w:lang w:val="en-US"/>
                  </w:rPr>
                </m:ctrlPr>
              </m:e>
            </m:rad>
            <m:ctrlPr>
              <w:rPr>
                <w:rFonts w:ascii="Cambria Math" w:hAnsi="Cambria Math" w:cs="Arial"/>
                <w:i/>
                <w:iCs w:val="0"/>
                <w:caps w:val="0"/>
                <w:color w:val="0F1115"/>
                <w:spacing w:val="0"/>
                <w:sz w:val="21"/>
                <w:szCs w:val="21"/>
                <w:shd w:val="clear" w:fill="FFFFFF"/>
                <w:lang w:val="en-US"/>
              </w:rPr>
            </m:ctrlPr>
          </m:e>
        </m:nary>
      </m:oMath>
      <w:r>
        <w:rPr>
          <w:rFonts w:hint="eastAsia" w:hAnsi="Cambria Math" w:cs="Arial"/>
          <w:i w:val="0"/>
          <w:iCs w:val="0"/>
          <w:caps w:val="0"/>
          <w:color w:val="0F1115"/>
          <w:spacing w:val="0"/>
          <w:sz w:val="21"/>
          <w:szCs w:val="21"/>
          <w:shd w:val="clear" w:fill="FFFFFF"/>
          <w:lang w:val="en-US" w:eastAsia="zh-CN"/>
        </w:rPr>
        <w:t>，含义:图像整体的锐利程度。边缘直方图:统计边缘点的梯度方向。边缘连通性:联通区域的个数/大小。含义边缘是否连续。</w:t>
      </w:r>
    </w:p>
    <w:p w14:paraId="7600784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1AB2F7D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特征提取的是什么信息？为什么有效？</w:t>
      </w:r>
    </w:p>
    <w:p w14:paraId="5BE37AE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提取的是：图像中局部区域的梯度方向和强度，统计成直方图，描述了物体边缘的形状。</w:t>
      </w:r>
    </w:p>
    <w:p w14:paraId="3A4F5A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为什么有效：手写数字的笔画方向和边缘形状（如“1”的竖直边缘和“8”的弧形边缘）差异巨大，HOG 能很好地捕捉这些结构信息。</w:t>
      </w:r>
    </w:p>
    <w:p w14:paraId="304899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边缘统计特征中的“边缘像素占比”反映了什么？</w:t>
      </w:r>
    </w:p>
    <w:p w14:paraId="37F29E0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它反映了图像中边缘区域的稀疏程度。手写数字笔画越复杂（如“8”），边缘越多，占比就越高；笔画简单（如“1”），占比就低。</w:t>
      </w:r>
    </w:p>
    <w:p w14:paraId="71074F3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哪种特征效果最好？为什么？</w:t>
      </w:r>
    </w:p>
    <w:p w14:paraId="5890C5F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特征最好。它兼具了局部细节（梯度方向）和全局结构（直方图统计），既保留了形状信息，又对位置微小偏移有一定鲁棒性，为分类器提供了最具区分度的信息。</w:t>
      </w:r>
    </w:p>
    <w:p w14:paraId="58CEBD9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5.Focal Loss实现与三曲线对比</w:t>
      </w:r>
    </w:p>
    <w:p w14:paraId="53D0F33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在目标检测和分类任务中,常遇到类别不平衡问题:正样本(目标物体)极少,负样本(背景)极多。如果用标准交叉熵模型倾向于负样本。</w:t>
      </w:r>
    </w:p>
    <w:p w14:paraId="29E2388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Focal Loss的核心思想:给难分类的样本更大的权重,让模型更关注它们。同时降低易分类样本的损失贡献,避免被大量简单样本淹没。简单来说,先解决没分好的。</w:t>
      </w:r>
    </w:p>
    <w:p w14:paraId="5B12891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FL(</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ascii="Cambria Math" w:hAnsi="Cambria Math" w:cs="Arial"/>
                <w:caps w:val="0"/>
                <w:color w:val="0F1115"/>
                <w:spacing w:val="0"/>
                <w:kern w:val="0"/>
                <w:sz w:val="21"/>
                <w:szCs w:val="21"/>
                <w:shd w:val="clear" w:fill="FFFFFF"/>
                <w:lang w:val="en-US" w:bidi="ar"/>
              </w:rPr>
              <m:t>α</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func>
      </m:oMath>
      <w:r>
        <w:rPr>
          <w:rFonts w:hint="eastAsia" w:hAnsi="Cambria Math" w:cs="Arial"/>
          <w:i w:val="0"/>
          <w:iCs w:val="0"/>
          <w:caps w:val="0"/>
          <w:color w:val="0F1115"/>
          <w:spacing w:val="0"/>
          <w:kern w:val="0"/>
          <w:sz w:val="21"/>
          <w:szCs w:val="21"/>
          <w:shd w:val="clear" w:fill="FFFFFF"/>
          <w:lang w:val="en-US" w:eastAsia="zh-CN" w:bidi="ar"/>
        </w:rPr>
        <w:t xml:space="preserve">  </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聚焦参数用于调整难易样本的权重。</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=0:Focal Loss退化为标准交叉熵,</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=1:中等聚集。</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=2:标准推荐值。</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=3:可能忽略简单样本。</w:t>
      </w:r>
    </w:p>
    <w:p w14:paraId="4852476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调质因子,</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是预测正确概率。</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408"/>
        <w:gridCol w:w="3274"/>
      </w:tblGrid>
      <w:tr w14:paraId="378A6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9CED90">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预测正确概率</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p>
        </w:tc>
        <w:tc>
          <w:tcPr>
            <w:tcW w:w="2408" w:type="dxa"/>
          </w:tcPr>
          <w:p w14:paraId="09D8348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w:t>
            </w:r>
            <w:r>
              <w:rPr>
                <w:rFonts w:hint="eastAsia" w:hAnsi="Cambria Math" w:cs="Arial"/>
                <w:i w:val="0"/>
                <w:iCs w:val="0"/>
                <w:caps w:val="0"/>
                <w:color w:val="0F1115"/>
                <w:spacing w:val="0"/>
                <w:kern w:val="0"/>
                <w:sz w:val="21"/>
                <w:szCs w:val="21"/>
                <w:shd w:val="clear" w:fill="FFFFFF"/>
                <w:lang w:val="en-US" w:eastAsia="zh-CN" w:bidi="ar"/>
              </w:rPr>
              <w:t>)</w:t>
            </w:r>
          </w:p>
        </w:tc>
        <w:tc>
          <w:tcPr>
            <w:tcW w:w="3274" w:type="dxa"/>
          </w:tcPr>
          <w:p w14:paraId="3179220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含义</w:t>
            </w:r>
          </w:p>
        </w:tc>
      </w:tr>
      <w:tr w14:paraId="74889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004FA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0.9(分类正确且自信)</w:t>
            </w:r>
          </w:p>
        </w:tc>
        <w:tc>
          <w:tcPr>
            <w:tcW w:w="2408" w:type="dxa"/>
          </w:tcPr>
          <w:p w14:paraId="3FFBF343">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(0.1)</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=0.01</m:t>
              </m:r>
            </m:oMath>
            <w:r>
              <w:rPr>
                <w:rFonts w:hint="eastAsia" w:hAnsi="Cambria Math" w:cs="Arial"/>
                <w:i w:val="0"/>
                <w:iCs w:val="0"/>
                <w:caps w:val="0"/>
                <w:color w:val="0F1115"/>
                <w:spacing w:val="0"/>
                <w:kern w:val="0"/>
                <w:sz w:val="21"/>
                <w:szCs w:val="21"/>
                <w:shd w:val="clear" w:fill="FFFFFF"/>
                <w:vertAlign w:val="baseline"/>
                <w:lang w:val="en-US" w:eastAsia="zh-CN" w:bidi="ar"/>
              </w:rPr>
              <w:t xml:space="preserve"> </w:t>
            </w:r>
          </w:p>
        </w:tc>
        <w:tc>
          <w:tcPr>
            <w:tcW w:w="3274" w:type="dxa"/>
          </w:tcPr>
          <w:p w14:paraId="075FD631">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损失权重很小</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iCs w:val="0"/>
                <w:caps w:val="0"/>
                <w:color w:val="0F1115"/>
                <w:spacing w:val="0"/>
                <w:sz w:val="21"/>
                <w:szCs w:val="21"/>
                <w:shd w:val="clear" w:fill="FFFFFF"/>
                <w:vertAlign w:val="baseline"/>
                <w:lang w:val="en-US" w:eastAsia="zh-CN"/>
              </w:rPr>
              <w:t>简单样本贡献小</w:t>
            </w:r>
          </w:p>
        </w:tc>
      </w:tr>
      <w:tr w14:paraId="4D08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C612E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0.6(分类正确但没信息)</w:t>
            </w:r>
          </w:p>
        </w:tc>
        <w:tc>
          <w:tcPr>
            <w:tcW w:w="2408" w:type="dxa"/>
          </w:tcPr>
          <w:p w14:paraId="266BA8E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4</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=0.16</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AB0B91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损失权重中等</w:t>
            </w:r>
          </w:p>
        </w:tc>
      </w:tr>
      <w:tr w14:paraId="24B8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9586DC">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0.1(分类错误)</w:t>
            </w:r>
          </w:p>
        </w:tc>
        <w:tc>
          <w:tcPr>
            <w:tcW w:w="2408" w:type="dxa"/>
          </w:tcPr>
          <w:p w14:paraId="042E7DB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9</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=0.81</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643CA35E">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损失权重大</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caps w:val="0"/>
                <w:color w:val="0F1115"/>
                <w:spacing w:val="0"/>
                <w:sz w:val="21"/>
                <w:szCs w:val="21"/>
                <w:shd w:val="clear" w:fill="FFFFFF"/>
                <w:vertAlign w:val="baseline"/>
                <w:lang w:val="en-US" w:eastAsia="zh-CN"/>
              </w:rPr>
              <w:t>难样本贡献大</w:t>
            </w:r>
          </w:p>
        </w:tc>
      </w:tr>
    </w:tbl>
    <w:p w14:paraId="0A9311C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对于难分类样本</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小,乘上接近1的系数,损失几乎不变。对于易分类的样本,乘上接近0的系数,损失被大幅压缩。</w:t>
      </w:r>
    </w:p>
    <w:p w14:paraId="14AB3E09">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类别权重</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iCs w:val="0"/>
          <w:caps w:val="0"/>
          <w:color w:val="0F1115"/>
          <w:spacing w:val="0"/>
          <w:sz w:val="21"/>
          <w:szCs w:val="21"/>
          <w:shd w:val="clear" w:fill="FFFFFF"/>
          <w:lang w:val="en-US" w:eastAsia="zh-CN"/>
        </w:rPr>
        <w:t>值:</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=0.5 正负样本权重相等。</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=0.75 正样本权重大(适合正样本少的情况)。</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=0.25 负样本权重大。</w:t>
      </w:r>
    </w:p>
    <w:p w14:paraId="5FEFF60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f>
          <m:fPr>
            <m:ctrlPr>
              <w:rPr>
                <w:rFonts w:ascii="Cambria Math" w:hAnsi="Cambria Math" w:cs="Arial"/>
                <w:i/>
                <w:iCs w:val="0"/>
                <w:caps w:val="0"/>
                <w:color w:val="0F1115"/>
                <w:spacing w:val="0"/>
                <w:sz w:val="21"/>
                <w:szCs w:val="21"/>
                <w:shd w:val="clear" w:fill="FFFFFF"/>
                <w:lang w:val="en-US"/>
              </w:rPr>
            </m:ctrlPr>
          </m:fPr>
          <m:num>
            <m:r>
              <m:rPr>
                <m:sty m:val="p"/>
              </m:rPr>
              <w:rPr>
                <w:rFonts w:hint="eastAsia" w:ascii="Cambria Math" w:hAnsi="Cambria Math" w:cs="Arial"/>
                <w:caps w:val="0"/>
                <w:color w:val="0F1115"/>
                <w:spacing w:val="0"/>
                <w:sz w:val="21"/>
                <w:szCs w:val="21"/>
                <w:shd w:val="clear" w:fill="FFFFFF"/>
                <w:lang w:val="en-US" w:eastAsia="zh-CN"/>
              </w:rPr>
              <m:t>正样本权重</m:t>
            </m:r>
            <m:ctrlPr>
              <w:rPr>
                <w:rFonts w:ascii="Cambria Math" w:hAnsi="Cambria Math" w:cs="Arial"/>
                <w:i/>
                <w:iCs w:val="0"/>
                <w:caps w:val="0"/>
                <w:color w:val="0F1115"/>
                <w:spacing w:val="0"/>
                <w:sz w:val="21"/>
                <w:szCs w:val="21"/>
                <w:shd w:val="clear" w:fill="FFFFFF"/>
                <w:lang w:val="en-US"/>
              </w:rPr>
            </m:ctrlPr>
          </m:num>
          <m:den>
            <m:r>
              <m:rPr>
                <m:sty m:val="p"/>
              </m:rPr>
              <w:rPr>
                <w:rFonts w:hint="eastAsia" w:ascii="Cambria Math" w:hAnsi="Cambria Math" w:cs="Arial"/>
                <w:caps w:val="0"/>
                <w:color w:val="0F1115"/>
                <w:spacing w:val="0"/>
                <w:sz w:val="21"/>
                <w:szCs w:val="21"/>
                <w:shd w:val="clear" w:fill="FFFFFF"/>
                <w:lang w:val="en-US" w:eastAsia="zh-CN"/>
              </w:rPr>
              <m:t>负样本权重</m:t>
            </m:r>
            <m:ctrlPr>
              <w:rPr>
                <w:rFonts w:ascii="Cambria Math" w:hAnsi="Cambria Math" w:cs="Arial"/>
                <w:i/>
                <w:iCs w:val="0"/>
                <w:caps w:val="0"/>
                <w:color w:val="0F1115"/>
                <w:spacing w:val="0"/>
                <w:sz w:val="21"/>
                <w:szCs w:val="21"/>
                <w:shd w:val="clear" w:fill="FFFFFF"/>
                <w:lang w:val="en-US"/>
              </w:rPr>
            </m:ctrlPr>
          </m:den>
        </m:f>
        <m:r>
          <m:rPr/>
          <w:rPr>
            <w:rFonts w:hint="default" w:ascii="Cambria Math" w:hAnsi="Cambria Math" w:cs="Arial"/>
            <w:caps w:val="0"/>
            <w:color w:val="0F1115"/>
            <w:spacing w:val="0"/>
            <w:sz w:val="21"/>
            <w:szCs w:val="21"/>
            <w:shd w:val="clear" w:fill="FFFFFF"/>
            <w:lang w:val="en-US" w:eastAsia="zh-CN"/>
          </w:rPr>
          <m:t>=</m:t>
        </m:r>
        <m:f>
          <m:fPr>
            <m:ctrlPr>
              <w:rPr>
                <w:rFonts w:hint="default" w:ascii="Cambria Math" w:hAnsi="Cambria Math" w:cs="Arial"/>
                <w:i/>
                <w:iCs w:val="0"/>
                <w:caps w:val="0"/>
                <w:color w:val="0F1115"/>
                <w:spacing w:val="0"/>
                <w:sz w:val="21"/>
                <w:szCs w:val="21"/>
                <w:shd w:val="clear" w:fill="FFFFFF"/>
                <w:lang w:val="en-US" w:eastAsia="zh-CN"/>
              </w:rPr>
            </m:ctrlPr>
          </m:fPr>
          <m:num>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num>
          <m:den>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den>
        </m:f>
      </m:oMath>
      <w:r>
        <w:rPr>
          <w:rFonts w:hint="eastAsia" w:hAnsi="Cambria Math" w:cs="Arial"/>
          <w:i w:val="0"/>
          <w:iCs w:val="0"/>
          <w:caps w:val="0"/>
          <w:color w:val="0F1115"/>
          <w:spacing w:val="0"/>
          <w:sz w:val="21"/>
          <w:szCs w:val="21"/>
          <w:shd w:val="clear" w:fill="FFFFFF"/>
          <w:lang w:val="en-US" w:eastAsia="zh-CN"/>
        </w:rPr>
        <w:t xml:space="preserve"> a=0.75 正样本权重是负样本的3倍。</w:t>
      </w:r>
    </w:p>
    <w:p w14:paraId="0C427D41">
      <w:pPr>
        <w:pStyle w:val="6"/>
        <w:keepNext w:val="0"/>
        <w:keepLines w:val="0"/>
        <w:widowControl/>
        <w:suppressLineNumbers w:val="0"/>
        <w:spacing w:before="0" w:beforeAutospacing="0" w:after="0" w:afterAutospacing="0"/>
        <w:ind w:right="0"/>
        <w:jc w:val="center"/>
        <w:rPr>
          <w:rFonts w:hint="eastAsia" w:hAnsi="Cambria Math"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FL=</w:t>
      </w:r>
      <m:oMath>
        <m:d>
          <m:dPr>
            <m:begChr m:val="{"/>
            <m:endChr m:val=""/>
            <m:ctrlPr>
              <w:rPr>
                <w:rFonts w:ascii="Cambria Math" w:hAnsi="Cambria Math" w:cs="Arial"/>
                <w:i/>
                <w:iCs w:val="0"/>
                <w:caps w:val="0"/>
                <w:color w:val="0F1115"/>
                <w:spacing w:val="0"/>
                <w:sz w:val="21"/>
                <w:szCs w:val="21"/>
                <w:shd w:val="clear" w:fill="FFFFFF"/>
                <w:lang w:val="en-US"/>
              </w:rPr>
            </m:ctrlPr>
          </m:dPr>
          <m:e>
            <m:eqArr>
              <m:eqArrPr>
                <m:ctrlPr>
                  <w:rPr>
                    <w:rFonts w:ascii="Cambria Math" w:hAnsi="Cambria Math" w:cs="Arial"/>
                    <w:i/>
                    <w:iCs w:val="0"/>
                    <w:caps w:val="0"/>
                    <w:color w:val="0F1115"/>
                    <w:spacing w:val="0"/>
                    <w:sz w:val="21"/>
                    <w:szCs w:val="21"/>
                    <w:shd w:val="clear" w:fill="FFFFFF"/>
                    <w:lang w:val="en-US"/>
                  </w:rPr>
                </m:ctrlPr>
              </m:eqArrPr>
              <m:e>
                <m:r>
                  <m:rPr/>
                  <w:rPr>
                    <w:rFonts w:hint="default" w:ascii="Cambria Math" w:hAnsi="Cambria Math" w:cs="Arial"/>
                    <w:caps w:val="0"/>
                    <w:color w:val="0F1115"/>
                    <w:spacing w:val="0"/>
                    <w:sz w:val="21"/>
                    <w:szCs w:val="21"/>
                    <w:shd w:val="clear" w:fill="FFFFFF"/>
                    <w:lang w:val="en-US" w:eastAsia="zh-CN"/>
                  </w:rPr>
                  <m:t>−</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func>
                <m:r>
                  <m:rPr/>
                  <w:rPr>
                    <w:rFonts w:hint="default" w:ascii="Cambria Math" w:hAnsi="Cambria Math" w:cs="Arial"/>
                    <w:caps w:val="0"/>
                    <w:color w:val="0F1115"/>
                    <w:spacing w:val="0"/>
                    <w:kern w:val="0"/>
                    <w:sz w:val="21"/>
                    <w:szCs w:val="21"/>
                    <w:shd w:val="clear" w:fill="FFFFFF"/>
                    <w:lang w:val="en-US" w:eastAsia="zh-CN" w:bidi="ar"/>
                  </w:rPr>
                  <m:t xml:space="preserve">       </m:t>
                </m:r>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y=1(</m:t>
                </m:r>
                <m:r>
                  <m:rPr>
                    <m:sty m:val="p"/>
                  </m:rPr>
                  <w:rPr>
                    <w:rFonts w:hint="eastAsia" w:ascii="Cambria Math" w:hAnsi="Cambria Math" w:cs="Arial"/>
                    <w:caps w:val="0"/>
                    <w:color w:val="0F1115"/>
                    <w:spacing w:val="0"/>
                    <w:kern w:val="0"/>
                    <w:sz w:val="21"/>
                    <w:szCs w:val="21"/>
                    <w:shd w:val="clear" w:fill="FFFFFF"/>
                    <w:lang w:val="en-US" w:eastAsia="zh-CN" w:bidi="ar"/>
                  </w:rPr>
                  <m:t>正样本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func>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y=0(</m:t>
                </m:r>
                <m:r>
                  <m:rPr>
                    <m:sty m:val="p"/>
                  </m:rPr>
                  <w:rPr>
                    <w:rFonts w:hint="eastAsia" w:ascii="Cambria Math" w:hAnsi="Cambria Math" w:cs="Arial"/>
                    <w:caps w:val="0"/>
                    <w:color w:val="0F1115"/>
                    <w:spacing w:val="0"/>
                    <w:kern w:val="0"/>
                    <w:sz w:val="21"/>
                    <w:szCs w:val="21"/>
                    <w:shd w:val="clear" w:fill="FFFFFF"/>
                    <w:lang w:val="en-US" w:eastAsia="zh-CN" w:bidi="ar"/>
                  </w:rPr>
                  <m:t>否样本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qArr>
            <m:ctrlPr>
              <w:rPr>
                <w:rFonts w:ascii="Cambria Math" w:hAnsi="Cambria Math" w:cs="Arial"/>
                <w:i/>
                <w:iCs w:val="0"/>
                <w:caps w:val="0"/>
                <w:color w:val="0F1115"/>
                <w:spacing w:val="0"/>
                <w:sz w:val="21"/>
                <w:szCs w:val="21"/>
                <w:shd w:val="clear" w:fill="FFFFFF"/>
                <w:lang w:val="en-US"/>
              </w:rPr>
            </m:ctrlPr>
          </m:e>
        </m:d>
      </m:oMath>
    </w:p>
    <w:p w14:paraId="262C2141">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w:p>
    <w:p w14:paraId="3906B83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D8B63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6F337B8">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7066743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3349244">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272495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EAE21B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7FC5A8">
      <w:pPr>
        <w:pStyle w:val="6"/>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五.</w:t>
      </w:r>
      <w:r>
        <w:rPr>
          <w:rFonts w:hint="eastAsia" w:ascii="宋体" w:hAnsi="宋体" w:eastAsia="宋体" w:cs="宋体"/>
          <w:sz w:val="24"/>
          <w:szCs w:val="24"/>
        </w:rPr>
        <w:t xml:space="preserve"> Prompt工程</w:t>
      </w:r>
      <w:r>
        <w:rPr>
          <w:rFonts w:hint="eastAsia" w:ascii="宋体" w:hAnsi="宋体" w:eastAsia="宋体" w:cs="宋体"/>
          <w:sz w:val="24"/>
          <w:szCs w:val="24"/>
          <w:lang w:val="en-US" w:eastAsia="zh-CN"/>
        </w:rPr>
        <w:t>及</w:t>
      </w:r>
      <w:r>
        <w:rPr>
          <w:rFonts w:hint="eastAsia" w:ascii="Arial" w:hAnsi="Arial" w:cs="Arial"/>
          <w:i w:val="0"/>
          <w:iCs w:val="0"/>
          <w:caps w:val="0"/>
          <w:color w:val="0F1115"/>
          <w:spacing w:val="0"/>
          <w:sz w:val="21"/>
          <w:szCs w:val="21"/>
          <w:shd w:val="clear" w:fill="FFFFFF"/>
          <w:lang w:val="en-US" w:eastAsia="zh-CN"/>
        </w:rPr>
        <w:t>Langchain</w:t>
      </w:r>
    </w:p>
    <w:p w14:paraId="58DED293">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1.Prompt Enginering 提示词工程</w:t>
      </w:r>
    </w:p>
    <w:p w14:paraId="41069B8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整体任务:掌握Prompt Engineering的核心概念(零样本、少样本、思维链、输出格式约束),并能用大模型API实际调用验证。</w:t>
      </w:r>
    </w:p>
    <w:p w14:paraId="45C9DA5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理解核心概念:零样本、少样本、思维链、输出格式约束。写代码调用API:验证不同Prompt的效果。完成验收问题。</w:t>
      </w:r>
    </w:p>
    <w:p w14:paraId="3682C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零样本:Zero-shot不给例子,直接问。最常用,适合简单任务。模型凭预训练知识回答。</w:t>
      </w:r>
    </w:p>
    <w:p w14:paraId="7615139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少样本:Few-shot给1-3个例子,再问苹果-&gt;apple,猫-&gt;?。适合格式对齐和特定风格任务。</w:t>
      </w:r>
    </w:p>
    <w:p w14:paraId="43A1FA8B">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 xml:space="preserve">思维链:Chain-of-Thought 让模型一步步推理 我们先分析...然后....最后...。适合数学推理、多步逻辑。让模型说出思考过程,准确率答复提升。  </w:t>
      </w:r>
    </w:p>
    <w:p w14:paraId="199286B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输出格式约束:Format constraint 强制输出JSON/列表等。适合需要结构化输出场景。</w:t>
      </w:r>
    </w:p>
    <w:p w14:paraId="74AEE368">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2.Langchain基础--LLMChain与Prompt模板</w:t>
      </w:r>
    </w:p>
    <w:p w14:paraId="0CEC83D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整体任务:掌握Langchain核心组件:LLMChain、PromptTemplate,并能用它们构建可复用的提示词模板</w:t>
      </w:r>
    </w:p>
    <w:p w14:paraId="4D51272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Langchain框架以管道符|串联组件。把大模型对象和字符串解析器拼接成一条执行链路(Chain)。</w:t>
      </w:r>
    </w:p>
    <w:p w14:paraId="18A2F6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PromptTemplate作用？</w:t>
      </w:r>
    </w:p>
    <w:p w14:paraId="041A940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PromptTemplate的作用是什么？为什么需要它？</w:t>
      </w:r>
    </w:p>
    <w:p w14:paraId="3EB8F2A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作用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定义带变量的提示词模板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运行时用具体值替换变量。</w:t>
      </w:r>
    </w:p>
    <w:p w14:paraId="0A85552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原因</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避免手动拼接字符串</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代码更清晰</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模板可复用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变量管理更规范</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可与LCEL无缝集成。</w:t>
      </w:r>
    </w:p>
    <w:p w14:paraId="3BC6EB1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LCEL中的竖线操作符做了什么？它比旧版LLMChain有什么优势？</w:t>
      </w:r>
    </w:p>
    <w:p w14:paraId="6AFEFB9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竖线操作符将组件串联成链</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前一个组件的输出自动传给下一个组件。</w:t>
      </w:r>
    </w:p>
    <w:p w14:paraId="5256FF1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优势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写法更直观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可组合任意组件</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不限于Prompt加LLM</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原生支持流式输出和批量并行</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子链可灵活拼接。</w:t>
      </w:r>
    </w:p>
    <w:p w14:paraId="02D4DDA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temperature参数的作用是什么？</w:t>
      </w:r>
    </w:p>
    <w:p w14:paraId="1F9D8A6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控制输出随机性。为0时最确定</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每次输出几乎一样</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越高越随机</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输出越多变。翻译等精确任务用0</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创意任务用0.7左右。</w:t>
      </w:r>
    </w:p>
    <w:p w14:paraId="6BD56D7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304BD74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def chain(input_text):</w:t>
      </w:r>
    </w:p>
    <w:p w14:paraId="323241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llm_result = llm.invoke(input_text)   # 先跑模型</w:t>
      </w:r>
    </w:p>
    <w:p w14:paraId="49AF1A3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return StrOutputParser().invoke(llm_result)  # 再解析</w:t>
      </w:r>
    </w:p>
    <w:p w14:paraId="74AC01B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等价于下面的chain,而StrOutputParser()只取出里面真正的回答文本，丢弃对象属性、元数据。最终返回普通 str 字符串，方便后续处理</w:t>
      </w:r>
    </w:p>
    <w:p w14:paraId="74DEE79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648C845F">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chain = llm | StrOutputParser() #将llm给StrOutputParser</w:t>
      </w:r>
    </w:p>
    <w:p w14:paraId="3DC86AC4">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3.RAG基础</w:t>
      </w:r>
    </w:p>
    <w:p w14:paraId="06AAB06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RAG概念和流程:RAG=Retrieval-Augmented Generation 检索增强生成。解决问题:大模型不知道你的私有数据(知识有限),大模型可能编造答案(幻觉)。</w:t>
      </w:r>
    </w:p>
    <w:p w14:paraId="695C6B3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核心流程:用户提问</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向量检索(从知识库找相关文档)</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上下文增强(提问+文档组合)</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LLM生成回答。</w:t>
      </w:r>
    </w:p>
    <w:p w14:paraId="34C1BD3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4.实现能调用自定义工具的Agent</w:t>
      </w:r>
    </w:p>
    <w:p w14:paraId="66838FF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ReAct=Reason+Act,即推理+行动的循环模式。推理-行动-观察。</w:t>
      </w:r>
    </w:p>
    <w:p w14:paraId="499C78D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推理: Agent思考:用户想做什么？我需要什么工具？(不直接回答,先分析。)</w:t>
      </w:r>
    </w:p>
    <w:p w14:paraId="464E6FD3">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行动:Agent调用一个工具,获取信息。(比如查询天气)</w:t>
      </w:r>
    </w:p>
    <w:p w14:paraId="652C5CF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观察:Agent看到工具返回的结果(判断是否足够回答问题)。</w:t>
      </w:r>
    </w:p>
    <w:p w14:paraId="34EBDC4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5.对话记忆+高级RAG</w:t>
      </w:r>
    </w:p>
    <w:p w14:paraId="128D444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ConversationBufferMemory:最简单的记忆,存储所有历史对话。ConversationSummary Memory:压缩历史对话为摘要,节省token。ConversationBufferWindowMemory:只保留最近K轮对话。</w:t>
      </w:r>
    </w:p>
    <w:p w14:paraId="12637669">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6.FastAPI部署CNN模型</w:t>
      </w:r>
    </w:p>
    <w:p w14:paraId="45B8056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Get用于获取数据(查询),数据位置URL中,数据长度有限,安全性低,可以被浏览器缓存.书签可以收藏,浏览器回退无影响。</w:t>
      </w:r>
    </w:p>
    <w:p w14:paraId="327A4E7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Post用于提交数据(创建/修改),请求体Body中,数据长度无限,安全性高,不会被缓存,不能收藏,浏览器会提示重新提交表单。</w:t>
      </w:r>
    </w:p>
    <w:p w14:paraId="25C1368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Get是问(参数在问号后面),Post:我给你一些东西(数据在信封里)</w:t>
      </w:r>
    </w:p>
    <w:p w14:paraId="336BCB32">
      <w:pPr>
        <w:pStyle w:val="6"/>
        <w:keepNext w:val="0"/>
        <w:keepLines w:val="0"/>
        <w:widowControl/>
        <w:suppressLineNumbers w:val="0"/>
        <w:spacing w:before="0" w:beforeAutospacing="0" w:after="0" w:afterAutospacing="0"/>
        <w:ind w:right="0"/>
        <w:jc w:val="center"/>
      </w:pPr>
      <w:r>
        <w:drawing>
          <wp:inline distT="0" distB="0" distL="114300" distR="114300">
            <wp:extent cx="4516120" cy="2023110"/>
            <wp:effectExtent l="0" t="0" r="10160" b="38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7"/>
                    <a:stretch>
                      <a:fillRect/>
                    </a:stretch>
                  </pic:blipFill>
                  <pic:spPr>
                    <a:xfrm>
                      <a:off x="0" y="0"/>
                      <a:ext cx="4516120" cy="2023110"/>
                    </a:xfrm>
                    <a:prstGeom prst="rect">
                      <a:avLst/>
                    </a:prstGeom>
                    <a:noFill/>
                    <a:ln>
                      <a:noFill/>
                    </a:ln>
                  </pic:spPr>
                </pic:pic>
              </a:graphicData>
            </a:graphic>
          </wp:inline>
        </w:drawing>
      </w:r>
    </w:p>
    <w:p w14:paraId="28647E75">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7.Docker</w:t>
      </w:r>
    </w:p>
    <w:p w14:paraId="4AE20770">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文件部署在summerplan_identifynum文件夹里</w:t>
      </w:r>
    </w:p>
    <w:p w14:paraId="16C71F0A">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docker run -p 8000:8000 mnist-api</w:t>
      </w:r>
    </w:p>
    <w:p w14:paraId="0DA14216">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Started server process [1]</w:t>
      </w:r>
    </w:p>
    <w:p w14:paraId="3E46BE47">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Waiting for application startup.</w:t>
      </w:r>
    </w:p>
    <w:p w14:paraId="17EBB6F4">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Application startup complete.</w:t>
      </w:r>
    </w:p>
    <w:p w14:paraId="7A58F675">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Uvicorn running on http://0.0.0.0:8000 (Press CTRL+C to quit)</w:t>
      </w:r>
    </w:p>
    <w:p w14:paraId="46BEB4AB">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模型加载成功</w:t>
      </w:r>
    </w:p>
    <w:p w14:paraId="6AA68C6C">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 HTTP/1.1" 200 OK</w:t>
      </w:r>
    </w:p>
    <w:p w14:paraId="2CD18494">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/favicon.ico HTTP/1.1" 404 Not Found</w:t>
      </w:r>
    </w:p>
    <w:p w14:paraId="1F3FCDB8">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/docs HTTP/1.1" 200 OK</w:t>
      </w:r>
    </w:p>
    <w:p w14:paraId="5B7E9223">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/openapi.json HTTP/1.1" 200 OK</w:t>
      </w:r>
    </w:p>
    <w:p w14:paraId="23E8BD00">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172.17.0.1:60780 - "POST /predict HTTP/1.1" 200 OK</w:t>
      </w:r>
    </w:p>
    <w:p w14:paraId="0742504F">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172.17.0.1:34812 - "POST /predict HTTP/1.1" 200 OK</w:t>
      </w:r>
    </w:p>
    <w:p w14:paraId="0564D99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cd </w:t>
      </w:r>
      <w:r>
        <w:rPr>
          <w:rFonts w:ascii="宋体" w:hAnsi="宋体" w:eastAsia="宋体" w:cs="宋体"/>
          <w:color w:val="000000"/>
          <w:sz w:val="19"/>
          <w:szCs w:val="19"/>
        </w:rPr>
        <w:t>"C:\Users\26813\Desktop\ai notebook\summer_plan\identify_number"</w:t>
      </w:r>
      <w:r>
        <w:rPr>
          <w:rFonts w:ascii="宋体" w:hAnsi="宋体" w:eastAsia="宋体" w:cs="宋体"/>
          <w:sz w:val="24"/>
          <w:szCs w:val="24"/>
        </w:rPr>
        <w:t xml:space="preserve"> </w:t>
      </w:r>
    </w:p>
    <w:p w14:paraId="10E7E61E">
      <w:pPr>
        <w:pStyle w:val="6"/>
        <w:keepNext w:val="0"/>
        <w:keepLines w:val="0"/>
        <w:widowControl/>
        <w:suppressLineNumbers w:val="0"/>
        <w:spacing w:before="0" w:beforeAutospacing="0" w:after="0" w:afterAutospacing="0"/>
        <w:ind w:right="0"/>
        <w:jc w:val="both"/>
        <w:rPr>
          <w:rFonts w:hint="default" w:ascii="宋体" w:hAnsi="宋体" w:eastAsia="宋体" w:cs="宋体"/>
          <w:sz w:val="24"/>
          <w:szCs w:val="24"/>
          <w:lang w:val="en-US" w:eastAsia="zh-CN"/>
        </w:rPr>
      </w:pPr>
      <w:r>
        <w:rPr>
          <w:rFonts w:ascii="宋体" w:hAnsi="宋体" w:eastAsia="宋体" w:cs="宋体"/>
          <w:sz w:val="24"/>
          <w:szCs w:val="24"/>
        </w:rPr>
        <w:t xml:space="preserve">docker run </w:t>
      </w:r>
      <w:r>
        <w:rPr>
          <w:rFonts w:ascii="宋体" w:hAnsi="宋体" w:eastAsia="宋体" w:cs="宋体"/>
          <w:color w:val="000000"/>
          <w:sz w:val="19"/>
          <w:szCs w:val="19"/>
        </w:rPr>
        <w:t>-</w:t>
      </w:r>
      <w:r>
        <w:rPr>
          <w:rFonts w:ascii="宋体" w:hAnsi="宋体" w:eastAsia="宋体" w:cs="宋体"/>
          <w:sz w:val="24"/>
          <w:szCs w:val="24"/>
        </w:rPr>
        <w:t>p 8000:8000 mnist-api</w:t>
      </w:r>
    </w:p>
    <w:sectPr>
      <w:pgSz w:w="11906" w:h="16838"/>
      <w:pgMar w:top="1440" w:right="1800" w:bottom="1213"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395F0F"/>
    <w:rsid w:val="016A229D"/>
    <w:rsid w:val="02EE0F46"/>
    <w:rsid w:val="04604C2D"/>
    <w:rsid w:val="06640499"/>
    <w:rsid w:val="0A316D70"/>
    <w:rsid w:val="0A36677A"/>
    <w:rsid w:val="0B647516"/>
    <w:rsid w:val="0CB53802"/>
    <w:rsid w:val="121C0AF1"/>
    <w:rsid w:val="14836A46"/>
    <w:rsid w:val="14CF6E4A"/>
    <w:rsid w:val="15E375FC"/>
    <w:rsid w:val="18940DA2"/>
    <w:rsid w:val="18E849DA"/>
    <w:rsid w:val="1B765EAF"/>
    <w:rsid w:val="1C046301"/>
    <w:rsid w:val="1E360A7B"/>
    <w:rsid w:val="1F9F3A0B"/>
    <w:rsid w:val="21D20555"/>
    <w:rsid w:val="223B63E1"/>
    <w:rsid w:val="267D6134"/>
    <w:rsid w:val="26D65A1C"/>
    <w:rsid w:val="27BC3421"/>
    <w:rsid w:val="294A0E09"/>
    <w:rsid w:val="2B9B06BD"/>
    <w:rsid w:val="2F73653C"/>
    <w:rsid w:val="306252E1"/>
    <w:rsid w:val="32150A84"/>
    <w:rsid w:val="348D3CB4"/>
    <w:rsid w:val="36204D75"/>
    <w:rsid w:val="370D71B3"/>
    <w:rsid w:val="38D554C4"/>
    <w:rsid w:val="3A4D2A17"/>
    <w:rsid w:val="3AFC626B"/>
    <w:rsid w:val="3C4B297D"/>
    <w:rsid w:val="3CFB342E"/>
    <w:rsid w:val="3D78303E"/>
    <w:rsid w:val="3E474961"/>
    <w:rsid w:val="3F065E53"/>
    <w:rsid w:val="3F143DA5"/>
    <w:rsid w:val="421910CF"/>
    <w:rsid w:val="431B1DCD"/>
    <w:rsid w:val="482B7945"/>
    <w:rsid w:val="4906674F"/>
    <w:rsid w:val="4D88228C"/>
    <w:rsid w:val="4E06542A"/>
    <w:rsid w:val="4F4E2CF2"/>
    <w:rsid w:val="4F7A20A8"/>
    <w:rsid w:val="4F7C7D16"/>
    <w:rsid w:val="519845CE"/>
    <w:rsid w:val="51EC516D"/>
    <w:rsid w:val="52C52260"/>
    <w:rsid w:val="579E7407"/>
    <w:rsid w:val="58034DBE"/>
    <w:rsid w:val="5E4A78A6"/>
    <w:rsid w:val="5EC140D4"/>
    <w:rsid w:val="609829C5"/>
    <w:rsid w:val="63F83144"/>
    <w:rsid w:val="6509209F"/>
    <w:rsid w:val="65395F0F"/>
    <w:rsid w:val="694E7D8D"/>
    <w:rsid w:val="6C8A1371"/>
    <w:rsid w:val="6D40370C"/>
    <w:rsid w:val="6EA360FD"/>
    <w:rsid w:val="6F0C0B4E"/>
    <w:rsid w:val="6F4644DE"/>
    <w:rsid w:val="6FF3568B"/>
    <w:rsid w:val="73103B4D"/>
    <w:rsid w:val="735B0928"/>
    <w:rsid w:val="740B7229"/>
    <w:rsid w:val="75273889"/>
    <w:rsid w:val="76140113"/>
    <w:rsid w:val="76C23869"/>
    <w:rsid w:val="777E61BB"/>
    <w:rsid w:val="79146D7E"/>
    <w:rsid w:val="7A6B574A"/>
    <w:rsid w:val="7B040B12"/>
    <w:rsid w:val="7B7F3B08"/>
    <w:rsid w:val="7C147C61"/>
    <w:rsid w:val="7D216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wmf"/><Relationship Id="rId7" Type="http://schemas.openxmlformats.org/officeDocument/2006/relationships/oleObject" Target="embeddings/oleObject1.bin"/><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2283</Words>
  <Characters>5629</Characters>
  <Lines>0</Lines>
  <Paragraphs>0</Paragraphs>
  <TotalTime>15</TotalTime>
  <ScaleCrop>false</ScaleCrop>
  <LinksUpToDate>false</LinksUpToDate>
  <CharactersWithSpaces>6024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2026-05-18T02:43:00Z</dcterms:created>
  <dc:creator>南栀</dc:creator>
  <cp:lastModifiedBy>南栀</cp:lastModifiedBy>
  <dcterms:modified xsi:type="dcterms:W3CDTF">2026-06-29T10:07:39Z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CE1329E5785A4199A7511A0BD0D1520E_13</vt:lpwstr>
  </property>
  <property fmtid="{D5CDD505-2E9C-101B-9397-08002B2CF9AE}" pid="4" name="KSOTemplateDocerSaveRecord">
    <vt:lpwstr>eyJoZGlkIjoiZDJiZTdlYjZmN2Q2NTkyZTFiYzY0MzdmN2ExMDQxNjEiLCJ1c2VySWQiOiI2NDM4OTcyMDMifQ==</vt:lpwstr>
  </property>
</Properties>
</file>