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ACTIVITAT AVALUABLE AC1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>Mòdul:</w:t>
      </w:r>
      <w:r>
        <w:rPr/>
        <w:t xml:space="preserve"> MP08- Desplegament d’aplicacions web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UF: </w:t>
      </w:r>
      <w:r>
        <w:rPr/>
        <w:t>UF1 – Servidors web i de transferència de fitxers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Professor: </w:t>
      </w:r>
      <w:r>
        <w:rPr/>
        <w:t>Albert Guardiola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Data límit d’entrega: </w:t>
      </w:r>
      <w:r>
        <w:rPr/>
        <w:t>23/09/2024 23:59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Mètode d’entrega: </w:t>
      </w:r>
      <w:r>
        <w:rPr/>
        <w:t>Per mitjà del Clickedu de l’assignatura. Les activitats entregades més enllà de la data límit només podran obtenir una nota de 5.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Instruccions: </w:t>
      </w:r>
      <w:r>
        <w:rPr/>
        <w:t>S’ha d’entregar un únic document amb el nom: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i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>MP08-UF1-AC1-Nom_Alumne.pdf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Es valorará la presentació.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 xml:space="preserve">Resultats de l’aprenentatge: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RA1. Implanta arquitectures web analitzant i aplicant criteris de funcionalitat.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RA2. Gestiona servidors web avaluant i aplicant criteris de configuració per a l’accés segur als serveis.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Tasques a realitzar: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Part A. Apache a Windows</w:t>
      </w:r>
    </w:p>
    <w:p>
      <w:pPr>
        <w:pStyle w:val="Normal"/>
        <w:jc w:val="both"/>
        <w:rPr/>
      </w:pPr>
      <w:r>
        <w:rPr/>
        <w:t xml:space="preserve">La instal·lació més habitual d’Apache en Windows és com a component d’una pila de </w:t>
      </w:r>
      <w:r>
        <w:rPr>
          <w:i/>
          <w:iCs/>
        </w:rPr>
        <w:t>backend</w:t>
      </w:r>
      <w:r>
        <w:rPr/>
        <w:t xml:space="preserve"> del tipus XAMPP o similars.</w:t>
      </w:r>
    </w:p>
    <w:p>
      <w:pPr>
        <w:pStyle w:val="Normal"/>
        <w:jc w:val="both"/>
        <w:rPr/>
      </w:pPr>
      <w:r>
        <w:rPr>
          <w:b/>
          <w:bCs/>
        </w:rPr>
        <w:t>Tasca 1</w:t>
      </w:r>
      <w:r>
        <w:rPr/>
        <w:t>.  a)Instal·la la pila XAMPP (si no la tens instal·lada ja).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4251325" cy="2666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b)Comproba la versió d’</w:t>
      </w:r>
      <w:r>
        <w:rPr>
          <w:i/>
          <w:iCs/>
        </w:rPr>
        <w:t>apache</w:t>
      </w:r>
      <w:r>
        <w:rPr/>
        <w:t xml:space="preserve"> que tens instalada al teu sistema operatiu. Fer servir la comanda de Windows (al CMD):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ab/>
        <w:t>C:\xampp\apache\bin&gt;  httpd -v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223520</wp:posOffset>
            </wp:positionH>
            <wp:positionV relativeFrom="paragraph">
              <wp:posOffset>85725</wp:posOffset>
            </wp:positionV>
            <wp:extent cx="4953635" cy="1057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Tasca 2. </w:t>
      </w:r>
      <w:r>
        <w:rPr/>
        <w:t>a)Arrenca el servidor Apache de la pila XAMPP i accedeix a la pàgina d’inici del servidor a través del navegador web.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400040" cy="256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b)Mitjançant quines dues adreces ho pots fer? Investiga on està configurat, a Windows, que aquestes dues adreces siguin sinònimes.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1- </w:t>
      </w:r>
      <w:hyperlink r:id="rId5">
        <w:r>
          <w:rPr>
            <w:rStyle w:val="Hyperlink"/>
            <w:b/>
            <w:bCs/>
          </w:rPr>
          <w:t>http://localhost</w:t>
        </w:r>
      </w:hyperlink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2- </w:t>
      </w:r>
      <w:hyperlink r:id="rId6">
        <w:r>
          <w:rPr>
            <w:rStyle w:val="Hyperlink"/>
            <w:b/>
            <w:bCs/>
          </w:rPr>
          <w:t>http://127.0.0.1</w:t>
        </w:r>
      </w:hyperlink>
    </w:p>
    <w:p>
      <w:pPr>
        <w:pStyle w:val="Normal"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 xml:space="preserve">Estas dos direcciones son sinónimas porque ambas apuntan a tu propia computadora, también llamada "loopback" o "bucle local". En otras palabras, cuando escribes cualquiera de estas dos direcciones, estás diciéndole a tu navegador que se conecte a tu propio ordenador. </w:t>
      </w:r>
    </w:p>
    <w:p>
      <w:pPr>
        <w:pStyle w:val="Normal"/>
        <w:jc w:val="both"/>
        <w:rPr/>
      </w:pPr>
      <w:r>
        <w:rPr>
          <w:b/>
          <w:bCs/>
        </w:rPr>
        <w:t xml:space="preserve">Tasca 3. </w:t>
      </w:r>
      <w:r>
        <w:rPr/>
        <w:t xml:space="preserve">Des del Panell de Control de XAMPP, troba l’arxiu de </w:t>
      </w:r>
      <w:r>
        <w:rPr>
          <w:i/>
          <w:iCs/>
        </w:rPr>
        <w:t>log</w:t>
      </w:r>
      <w:r>
        <w:rPr/>
        <w:t xml:space="preserve"> on es registren els accessos al servidor web. Captura un accés d’usuari a la pàgina d’inici per defecte del servidor, on es vegin bé:</w:t>
      </w:r>
    </w:p>
    <w:p>
      <w:pPr>
        <w:pStyle w:val="Normal"/>
        <w:spacing w:before="0" w:after="0"/>
        <w:jc w:val="both"/>
        <w:rPr/>
      </w:pPr>
      <w:r>
        <w:rPr/>
        <w:tab/>
        <w:t>-La data i hora de l’accés = [13/Oct/2024:03:06:33 +0200]</w:t>
      </w:r>
    </w:p>
    <w:p>
      <w:pPr>
        <w:pStyle w:val="Normal"/>
        <w:spacing w:before="0" w:after="0"/>
        <w:jc w:val="both"/>
        <w:rPr/>
      </w:pPr>
      <w:r>
        <w:rPr/>
        <w:tab/>
        <w:t>-El mètode HTTP emprat. = GET</w:t>
      </w:r>
    </w:p>
    <w:p>
      <w:pPr>
        <w:pStyle w:val="Normal"/>
        <w:spacing w:before="0" w:after="0"/>
        <w:jc w:val="both"/>
        <w:rPr/>
      </w:pPr>
      <w:r>
        <w:rPr/>
        <w:tab/>
        <w:t>-El recurs sol·licitat. = /  (root del servidor)</w:t>
      </w:r>
    </w:p>
    <w:p>
      <w:pPr>
        <w:pStyle w:val="Normal"/>
        <w:spacing w:before="0" w:after="0"/>
        <w:jc w:val="both"/>
        <w:rPr/>
      </w:pPr>
      <w:r>
        <w:rPr/>
        <w:tab/>
        <w:t xml:space="preserve">-El codi de resposta del servidor. = 302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13970</wp:posOffset>
            </wp:positionH>
            <wp:positionV relativeFrom="paragraph">
              <wp:posOffset>571500</wp:posOffset>
            </wp:positionV>
            <wp:extent cx="5239385" cy="3429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- Haz lic al boton logs al lado del apache i seleciona access log. Te abre el archivo que registra toda las peticiones que hace el servidor.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-231140</wp:posOffset>
            </wp:positionH>
            <wp:positionV relativeFrom="paragraph">
              <wp:posOffset>168275</wp:posOffset>
            </wp:positionV>
            <wp:extent cx="5862955" cy="2419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Tasca 5. </w:t>
      </w:r>
      <w:r>
        <w:rPr/>
        <w:t>a)Troba quins ports estan associats al servidor Apache segons la configuració de XAMPP. Quin és l’ús de cada port?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color w:val="2A6099"/>
        </w:rPr>
        <w:t>El port 80, 443 esta associats al servidor de Apache.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  <w:color w:val="2A6099"/>
        </w:rPr>
        <w:t>Port 80 = Tráfico HTTP predeterminado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  <w:color w:val="2A6099"/>
        </w:rPr>
        <w:t>Port 443 =  Tráfico HTTP seguro (HTTPS)</w:t>
      </w:r>
    </w:p>
    <w:p>
      <w:pPr>
        <w:pStyle w:val="Normal"/>
        <w:jc w:val="both"/>
        <w:rPr>
          <w:b/>
          <w:bCs/>
          <w:i/>
          <w:i/>
          <w:iCs/>
        </w:rPr>
      </w:pPr>
      <w:r>
        <w:rPr>
          <w:b/>
          <w:bCs/>
        </w:rPr>
        <w:t xml:space="preserve">Tasca 6. </w:t>
      </w:r>
      <w:r>
        <w:rPr/>
        <w:t xml:space="preserve">Canvia la pàgina inicial del servidor a una teva pròpia. Per fer-ho, analitza i modifica el codi PHP a l’arxiu </w:t>
      </w:r>
      <w:r>
        <w:rPr>
          <w:i/>
          <w:iCs/>
        </w:rPr>
        <w:t>index.php</w:t>
      </w:r>
      <w:r>
        <w:rPr/>
        <w:t xml:space="preserve"> del directori </w:t>
      </w:r>
      <w:r>
        <w:rPr>
          <w:i/>
          <w:iCs/>
        </w:rPr>
        <w:t>htdocs.</w:t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38100</wp:posOffset>
            </wp:positionH>
            <wp:positionV relativeFrom="paragraph">
              <wp:posOffset>228600</wp:posOffset>
            </wp:positionV>
            <wp:extent cx="5400040" cy="23336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28575</wp:posOffset>
            </wp:positionH>
            <wp:positionV relativeFrom="paragraph">
              <wp:posOffset>123825</wp:posOffset>
            </wp:positionV>
            <wp:extent cx="5400040" cy="14147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i/>
          <w:iCs/>
          <w:u w:val="single"/>
        </w:rPr>
        <w:t>Part B. Apache a Linux (Ubuntu Server 20.04)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(Abans de començar aquesta part, s’ha d’haver seguit amb èxit la </w:t>
      </w:r>
      <w:r>
        <w:rPr>
          <w:b/>
          <w:bCs/>
          <w:i/>
          <w:iCs/>
        </w:rPr>
        <w:t>‘Pauta 001 - Instal·lació d'una màquina virtual Linux en un SO Windows’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Tasca 7</w:t>
      </w:r>
      <w:r>
        <w:rPr/>
        <w:t>. Abans d’arrencar la màquina, assegura’t que la configuració de xarxa està establerta aquesta manera:</w:t>
      </w:r>
    </w:p>
    <w:p>
      <w:pPr>
        <w:pStyle w:val="Normal"/>
        <w:ind w:firstLine="708"/>
        <w:jc w:val="both"/>
        <w:rPr/>
      </w:pPr>
      <w:r>
        <w:rPr>
          <w:b/>
          <w:bCs/>
        </w:rPr>
        <w:t>-</w:t>
      </w:r>
      <w:r>
        <w:rPr/>
        <w:t>Adaptador 1 connectat a NAT.</w:t>
      </w:r>
    </w:p>
    <w:p>
      <w:pPr>
        <w:pStyle w:val="Normal"/>
        <w:ind w:firstLine="708"/>
        <w:jc w:val="both"/>
        <w:rPr/>
      </w:pPr>
      <w:r>
        <w:rPr/>
        <w:t xml:space="preserve">-En opcions avançades, redireccionament de ports, afegeix aquestes dues </w:t>
      </w:r>
      <w:r>
        <w:rPr>
          <w:b/>
          <w:bCs/>
        </w:rPr>
        <w:t>redireccions de ports</w:t>
      </w:r>
      <w:r>
        <w:rPr/>
        <w:t>:</w:t>
      </w:r>
    </w:p>
    <w:p>
      <w:pPr>
        <w:pStyle w:val="Normal"/>
        <w:ind w:firstLine="708"/>
        <w:rPr>
          <w:b/>
          <w:bCs/>
        </w:rPr>
      </w:pPr>
      <w:r>
        <w:rPr>
          <w:b/>
          <w:bCs/>
        </w:rPr>
        <w:tab/>
      </w:r>
      <w:r>
        <w:rPr/>
        <w:drawing>
          <wp:inline distT="0" distB="0" distL="0" distR="0">
            <wp:extent cx="3390900" cy="2018030"/>
            <wp:effectExtent l="0" t="0" r="0" b="0"/>
            <wp:docPr id="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b/>
          <w:bCs/>
        </w:rPr>
        <w:t xml:space="preserve">Tasca 8. </w:t>
      </w:r>
      <w:r>
        <w:rPr/>
        <w:t xml:space="preserve">a)Arrenca la màquina virtual i, després d’iniciar una sessió, actualitza </w:t>
      </w:r>
      <w:r>
        <w:rPr>
          <w:i/>
          <w:iCs/>
        </w:rPr>
        <w:t>apt</w:t>
      </w:r>
      <w:r>
        <w:rPr/>
        <w:t xml:space="preserve"> i descarrega i instal·la el servidor web Apache:</w:t>
      </w:r>
    </w:p>
    <w:p>
      <w:pPr>
        <w:pStyle w:val="Normal"/>
        <w:ind w:firstLine="708"/>
        <w:jc w:val="both"/>
        <w:rPr>
          <w:i/>
          <w:i/>
          <w:iCs/>
        </w:rPr>
      </w:pPr>
      <w:r>
        <w:rPr>
          <w:i/>
          <w:iCs/>
        </w:rPr>
        <w:t>sudo apt update</w:t>
      </w:r>
    </w:p>
    <w:p>
      <w:pPr>
        <w:pStyle w:val="Normal"/>
        <w:ind w:firstLine="708"/>
        <w:jc w:val="both"/>
        <w:rPr/>
      </w:pPr>
      <w:r>
        <w:rPr>
          <w:i/>
          <w:iCs/>
        </w:rPr>
        <w:t>sudo apt install apache2</w:t>
      </w:r>
    </w:p>
    <w:p>
      <w:pPr>
        <w:pStyle w:val="Normal"/>
        <w:ind w:firstLine="708"/>
        <w:jc w:val="both"/>
        <w:rPr>
          <w:i/>
          <w:i/>
          <w:iCs/>
        </w:rPr>
      </w:pPr>
      <w:r>
        <w:rPr/>
      </w:r>
    </w:p>
    <w:p>
      <w:pPr>
        <w:pStyle w:val="Normal"/>
        <w:ind w:firstLine="708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400040" cy="19335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i/>
          <w:i/>
          <w:iCs/>
        </w:rPr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57150</wp:posOffset>
            </wp:positionH>
            <wp:positionV relativeFrom="paragraph">
              <wp:posOffset>332105</wp:posOffset>
            </wp:positionV>
            <wp:extent cx="5400040" cy="336613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b) Després de completar la instal·lació, comprova que el servidor web està actiu:</w:t>
      </w:r>
    </w:p>
    <w:p>
      <w:pPr>
        <w:pStyle w:val="Normal"/>
        <w:ind w:firstLine="708"/>
        <w:jc w:val="both"/>
        <w:rPr>
          <w:b/>
          <w:bCs/>
        </w:rPr>
      </w:pPr>
      <w:r>
        <w:rPr>
          <w:b/>
          <w:bCs/>
        </w:rPr>
        <w:t>sudo systemctl status apache2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225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Tasca 9. </w:t>
      </w:r>
      <w:r>
        <w:rPr/>
        <w:t>Si has fet bé el redireccionament del port 8080, podràs consultar la pàgina web servida per la màquina virtual en el navegador de la màquina amfitrió:</w:t>
      </w:r>
    </w:p>
    <w:p>
      <w:pPr>
        <w:pStyle w:val="Normal"/>
        <w:ind w:firstLine="708"/>
        <w:jc w:val="both"/>
        <w:rPr>
          <w:b/>
          <w:bCs/>
        </w:rPr>
      </w:pPr>
      <w:hyperlink r:id="rId16">
        <w:r>
          <w:rPr>
            <w:rStyle w:val="Hyperlink"/>
            <w:b/>
            <w:bCs/>
          </w:rPr>
          <w:t>http://localhost:8080/</w:t>
        </w:r>
      </w:hyperlink>
    </w:p>
    <w:p>
      <w:pPr>
        <w:pStyle w:val="Normal"/>
        <w:ind w:firstLine="708"/>
        <w:jc w:val="both"/>
        <w:rPr>
          <w:b/>
          <w:bCs/>
        </w:rPr>
      </w:pPr>
      <w:r>
        <w:rPr>
          <w:b/>
          <w:bCs/>
        </w:rPr>
        <w:t>sudo systemctl status apache2</w:t>
      </w:r>
    </w:p>
    <w:p>
      <w:pPr>
        <w:pStyle w:val="Normal"/>
        <w:tabs>
          <w:tab w:val="clear" w:pos="708"/>
          <w:tab w:val="left" w:pos="1425" w:leader="none"/>
        </w:tabs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57150</wp:posOffset>
            </wp:positionH>
            <wp:positionV relativeFrom="paragraph">
              <wp:posOffset>171450</wp:posOffset>
            </wp:positionV>
            <wp:extent cx="5400040" cy="464058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Tasca 10. </w:t>
      </w:r>
      <w:r>
        <w:rPr/>
        <w:t>a) Observa, en el servidor, el document HTML que es carrega per defecte:</w:t>
      </w:r>
    </w:p>
    <w:p>
      <w:pPr>
        <w:pStyle w:val="Normal"/>
        <w:ind w:firstLine="708"/>
        <w:jc w:val="both"/>
        <w:rPr>
          <w:b/>
          <w:bCs/>
        </w:rPr>
      </w:pPr>
      <w:r>
        <w:rPr>
          <w:b/>
          <w:bCs/>
        </w:rPr>
        <w:t>cd  /var/www/html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ab/>
        <w:t>nano index.html</w:t>
      </w:r>
    </w:p>
    <w:p>
      <w:pPr>
        <w:pStyle w:val="Normal"/>
        <w:jc w:val="both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3810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b)Fes alguna modificació en aquest fitxer, mitjançant l’editor </w:t>
      </w:r>
      <w:r>
        <w:rPr>
          <w:i/>
          <w:iCs/>
        </w:rPr>
        <w:t>nano</w:t>
      </w:r>
      <w:r>
        <w:rPr/>
        <w:t xml:space="preserve">, i comprova que el servidor serveix la web en </w:t>
      </w:r>
      <w:hyperlink r:id="rId19">
        <w:r>
          <w:rPr>
            <w:rStyle w:val="Hyperlink"/>
          </w:rPr>
          <w:t>http://localhost:8080/</w:t>
        </w:r>
      </w:hyperlink>
      <w:r>
        <w:rPr/>
        <w:t xml:space="preserve"> amb els canvis aplicats.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8590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74358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0601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c)Has hagut de reiniciar el servidor Apache per a que es veiessin aplicats els canvis?</w:t>
      </w:r>
    </w:p>
    <w:p>
      <w:pPr>
        <w:pStyle w:val="Normal"/>
        <w:rPr>
          <w:color w:val="2A6099"/>
        </w:rPr>
      </w:pPr>
      <w:r>
        <w:rPr>
          <w:color w:val="2A6099"/>
        </w:rPr>
        <w:t>- 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i/>
          <w:iCs/>
          <w:u w:val="single"/>
        </w:rPr>
        <w:t>Part B. Modes de xarxa de la màquina virtual</w:t>
      </w:r>
    </w:p>
    <w:p>
      <w:pPr>
        <w:pStyle w:val="Normal"/>
        <w:jc w:val="both"/>
        <w:rPr/>
      </w:pPr>
      <w:r>
        <w:rPr>
          <w:b/>
          <w:bCs/>
        </w:rPr>
        <w:t>Tasca 11</w:t>
      </w:r>
      <w:r>
        <w:rPr/>
        <w:t xml:space="preserve">. Virtual Box permet configurar </w:t>
      </w:r>
      <w:r>
        <w:rPr>
          <w:b/>
          <w:bCs/>
        </w:rPr>
        <w:t>diferents modes de xarxa</w:t>
      </w:r>
      <w:r>
        <w:rPr/>
        <w:t xml:space="preserve"> per cada màquina virtual. Fins ara, hem estat treballant en el mode NAT. </w:t>
      </w:r>
    </w:p>
    <w:p>
      <w:pPr>
        <w:pStyle w:val="Normal"/>
        <w:jc w:val="both"/>
        <w:rPr/>
      </w:pPr>
      <w:r>
        <w:rPr/>
        <w:t xml:space="preserve">Ara, anirem provant diferents modes de xarxa, i investigarem quin és el comportament de la màquina virtual en cadascun d’aquests modes. </w:t>
      </w:r>
      <w:r>
        <w:rPr>
          <w:b/>
          <w:bCs/>
        </w:rPr>
        <w:t>Per canviar el mode de xarxa, s’ha d’apagar la màquina virtual (sudo shutdown now), fer el canvi a la configuració de la màquina, i reiniciar-la.</w:t>
      </w:r>
    </w:p>
    <w:p>
      <w:pPr>
        <w:pStyle w:val="Normal"/>
        <w:jc w:val="both"/>
        <w:rPr/>
      </w:pPr>
      <w:r>
        <w:rPr/>
        <w:t>Per cada una de les configuracions, digues:</w:t>
      </w:r>
    </w:p>
    <w:p>
      <w:pPr>
        <w:pStyle w:val="Normal"/>
        <w:ind w:firstLine="708"/>
        <w:jc w:val="both"/>
        <w:rPr/>
      </w:pPr>
      <w:r>
        <w:rPr/>
        <w:t>-Quina IP se li assigna (per esbrinar-ho, fes servir la comanda ifconfig)</w:t>
      </w:r>
    </w:p>
    <w:p>
      <w:pPr>
        <w:pStyle w:val="Normal"/>
        <w:ind w:firstLine="708"/>
        <w:jc w:val="both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8555" cy="268732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/>
        <w:jc w:val="both"/>
        <w:rPr/>
      </w:pPr>
      <w:r>
        <w:rPr/>
        <w:t xml:space="preserve">-Si des de dins de la màquina virtual es pot veure la xarxa. Pots provar-ho fent un </w:t>
      </w:r>
      <w:r>
        <w:rPr>
          <w:b/>
          <w:bCs/>
        </w:rPr>
        <w:t xml:space="preserve">ping </w:t>
      </w:r>
      <w:hyperlink r:id="rId24">
        <w:r>
          <w:rPr>
            <w:rStyle w:val="Hyperlink"/>
            <w:b/>
            <w:bCs/>
          </w:rPr>
          <w:t>www.google.com</w:t>
        </w:r>
      </w:hyperlink>
      <w:hyperlink r:id="rId25">
        <w:r>
          <w:rPr/>
          <w:t>.</w:t>
        </w:r>
      </w:hyperlink>
    </w:p>
    <w:p>
      <w:pPr>
        <w:pStyle w:val="Normal"/>
        <w:ind w:left="708"/>
        <w:jc w:val="both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434330" cy="5994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/>
        <w:jc w:val="both"/>
        <w:rPr>
          <w:b/>
          <w:bCs/>
        </w:rPr>
      </w:pPr>
      <w:r>
        <w:rPr/>
        <w:t xml:space="preserve">-Si des de fora de la màquina virtual (per exemple, des de l’equip amfitrió), es pot veure la màquina virtual. Per fer-ho, estableix una connexió SSH a la màquina virtual: </w:t>
      </w:r>
      <w:r>
        <w:rPr>
          <w:b/>
          <w:bCs/>
        </w:rPr>
        <w:t>ssh &lt;usuari&gt;@&lt;ip-màquina-virtual&gt;</w:t>
      </w:r>
    </w:p>
    <w:p>
      <w:pPr>
        <w:pStyle w:val="Normal"/>
        <w:ind w:left="708"/>
        <w:jc w:val="both"/>
        <w:rPr>
          <w:b/>
          <w:bCs/>
        </w:rPr>
      </w:pPr>
      <w:r>
        <w:rPr/>
      </w:r>
    </w:p>
    <w:p>
      <w:pPr>
        <w:pStyle w:val="Normal"/>
        <w:ind w:left="708"/>
        <w:jc w:val="both"/>
        <w:rPr>
          <w:b/>
          <w:bCs/>
        </w:rPr>
      </w:pPr>
      <w:r>
        <w:rPr/>
      </w:r>
    </w:p>
    <w:p>
      <w:pPr>
        <w:sectPr>
          <w:headerReference w:type="default" r:id="rId27"/>
          <w:footerReference w:type="default" r:id="rId28"/>
          <w:type w:val="nextPage"/>
          <w:pgSz w:w="11906" w:h="16838"/>
          <w:pgMar w:left="1701" w:right="1701" w:gutter="0" w:header="284" w:top="1417" w:footer="708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>Resumeix la informació anterior en la taula de la  pàgina següent.</w:t>
      </w:r>
    </w:p>
    <w:tbl>
      <w:tblPr>
        <w:tblStyle w:val="Tablaconcuadrcula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408"/>
        <w:gridCol w:w="3261"/>
        <w:gridCol w:w="5068"/>
      </w:tblGrid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MODE XARXA DE LA MV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IP ASSIGNADA A LA MV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TRÀFIC SORTINT?</w:t>
            </w:r>
          </w:p>
        </w:tc>
        <w:tc>
          <w:tcPr>
            <w:tcW w:w="5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TRÀFIC ENTRANT?</w:t>
            </w:r>
          </w:p>
        </w:tc>
      </w:tr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Adaptador pont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 (</w:t>
            </w:r>
            <w:r>
              <w:rPr>
                <w:rFonts w:eastAsia="Calibri" w:cs="Arial"/>
                <w:i/>
                <w:iCs/>
                <w:kern w:val="0"/>
                <w:sz w:val="22"/>
                <w:szCs w:val="22"/>
                <w:lang w:val="ca-ES" w:eastAsia="en-US" w:bidi="ar-SA"/>
              </w:rPr>
              <w:t>bridge adapter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connectat a la wifi de l’escola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(MV&gt; ping www.google.es)</w:t>
            </w:r>
          </w:p>
        </w:tc>
        <w:tc>
          <w:tcPr>
            <w:tcW w:w="5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(HOST&gt; ssh &lt;</w:t>
            </w:r>
            <w:r>
              <w:rPr>
                <w:rFonts w:eastAsia="Calibri" w:cs="Arial"/>
                <w:b/>
                <w:bCs/>
                <w:i/>
                <w:iCs/>
                <w:kern w:val="0"/>
                <w:sz w:val="20"/>
                <w:szCs w:val="20"/>
                <w:lang w:val="ca-ES" w:eastAsia="en-US" w:bidi="ar-SA"/>
              </w:rPr>
              <w:t>usuari</w:t>
            </w: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&gt;@localhost)</w:t>
            </w:r>
          </w:p>
        </w:tc>
      </w:tr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Adaptador pont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 (</w:t>
            </w:r>
            <w:r>
              <w:rPr>
                <w:rFonts w:eastAsia="Calibri" w:cs="Arial"/>
                <w:i/>
                <w:iCs/>
                <w:kern w:val="0"/>
                <w:sz w:val="22"/>
                <w:szCs w:val="22"/>
                <w:lang w:val="ca-ES" w:eastAsia="en-US" w:bidi="ar-SA"/>
              </w:rPr>
              <w:t>bridge adapter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connectat a una xarxa mòvil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(p.ex. la del telèfon)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(MV&gt; ping www.google.es)</w:t>
            </w:r>
          </w:p>
        </w:tc>
        <w:tc>
          <w:tcPr>
            <w:tcW w:w="5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(HOST&gt; ssh &lt;</w:t>
            </w:r>
            <w:r>
              <w:rPr>
                <w:rFonts w:eastAsia="Calibri" w:cs="Arial"/>
                <w:b/>
                <w:bCs/>
                <w:i/>
                <w:iCs/>
                <w:kern w:val="0"/>
                <w:sz w:val="20"/>
                <w:szCs w:val="20"/>
                <w:lang w:val="ca-ES" w:eastAsia="en-US" w:bidi="ar-SA"/>
              </w:rPr>
              <w:t>usuari</w:t>
            </w: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&gt;@localhost)</w:t>
            </w:r>
          </w:p>
        </w:tc>
      </w:tr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Només-amfitrió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 (</w:t>
            </w:r>
            <w:r>
              <w:rPr>
                <w:rFonts w:eastAsia="Calibri" w:cs="Arial"/>
                <w:i/>
                <w:iCs/>
                <w:kern w:val="0"/>
                <w:sz w:val="22"/>
                <w:szCs w:val="22"/>
                <w:lang w:val="ca-ES" w:eastAsia="en-US" w:bidi="ar-SA"/>
              </w:rPr>
              <w:t>host-only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(MV&gt; ping www.google.es)</w:t>
            </w:r>
          </w:p>
        </w:tc>
        <w:tc>
          <w:tcPr>
            <w:tcW w:w="5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(HOST&gt; ssh &lt;</w:t>
            </w:r>
            <w:r>
              <w:rPr>
                <w:rFonts w:eastAsia="Calibri" w:cs="Arial"/>
                <w:b/>
                <w:bCs/>
                <w:i/>
                <w:iCs/>
                <w:kern w:val="0"/>
                <w:sz w:val="20"/>
                <w:szCs w:val="20"/>
                <w:lang w:val="ca-ES" w:eastAsia="en-US" w:bidi="ar-SA"/>
              </w:rPr>
              <w:t>usuari</w:t>
            </w: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&gt;@</w:t>
            </w:r>
            <w:r>
              <w:rPr>
                <w:rFonts w:eastAsia="Calibri" w:cs="Arial"/>
                <w:b/>
                <w:bCs/>
                <w:i/>
                <w:iCs/>
                <w:kern w:val="0"/>
                <w:sz w:val="20"/>
                <w:szCs w:val="20"/>
                <w:lang w:val="ca-ES" w:eastAsia="en-US" w:bidi="ar-SA"/>
              </w:rPr>
              <w:t>&lt;ip-màquina-virtual&gt;)</w:t>
            </w:r>
          </w:p>
        </w:tc>
      </w:tr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ca-ES" w:eastAsia="en-US" w:bidi="ar-SA"/>
              </w:rPr>
              <w:t>NAT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color w:val="2A6099"/>
                <w:kern w:val="0"/>
                <w:sz w:val="22"/>
                <w:szCs w:val="22"/>
                <w:lang w:val="ca-ES" w:eastAsia="en-US" w:bidi="ar-SA"/>
              </w:rPr>
              <w:t>142.250.185.4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(MV&gt; ping www.google.es)</w:t>
            </w:r>
          </w:p>
        </w:tc>
        <w:tc>
          <w:tcPr>
            <w:tcW w:w="50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(HOST&gt; ssh -p 3022 &lt;</w:t>
            </w:r>
            <w:r>
              <w:rPr>
                <w:rFonts w:eastAsia="Calibri" w:cs="Arial"/>
                <w:b/>
                <w:bCs/>
                <w:i/>
                <w:iCs/>
                <w:kern w:val="0"/>
                <w:sz w:val="20"/>
                <w:szCs w:val="20"/>
                <w:lang w:val="ca-ES" w:eastAsia="en-US" w:bidi="ar-SA"/>
              </w:rPr>
              <w:t>usuari</w:t>
            </w:r>
            <w:r>
              <w:rPr>
                <w:rFonts w:eastAsia="Calibri" w:cs="Arial"/>
                <w:b/>
                <w:bCs/>
                <w:kern w:val="0"/>
                <w:sz w:val="20"/>
                <w:szCs w:val="20"/>
                <w:lang w:val="ca-ES" w:eastAsia="en-US" w:bidi="ar-SA"/>
              </w:rPr>
              <w:t>&gt;@</w:t>
            </w:r>
            <w:r>
              <w:rPr>
                <w:rFonts w:eastAsia="Calibri" w:cs="Arial"/>
                <w:b/>
                <w:bCs/>
                <w:i/>
                <w:iCs/>
                <w:kern w:val="0"/>
                <w:sz w:val="20"/>
                <w:szCs w:val="20"/>
                <w:lang w:val="ca-ES" w:eastAsia="en-US" w:bidi="ar-SA"/>
              </w:rPr>
              <w:t>&lt;ip-màquina-virtual&gt;)</w:t>
            </w:r>
          </w:p>
        </w:tc>
      </w:tr>
    </w:tbl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both"/>
        <w:rPr/>
      </w:pPr>
      <w:r>
        <w:rPr>
          <w:b/>
          <w:bCs/>
        </w:rPr>
        <w:t>Tasca 12</w:t>
      </w:r>
      <w:r>
        <w:rPr/>
        <w:t>. Investiga com resoldries el següent escenari (no cal que ho implementis).</w:t>
      </w:r>
    </w:p>
    <w:p>
      <w:pPr>
        <w:pStyle w:val="Normal"/>
        <w:jc w:val="both"/>
        <w:rPr/>
      </w:pPr>
      <w:r>
        <w:rPr/>
        <w:tab/>
        <w:t>-Dues màquines virtuals connectades entre sí en una xarxa privada, ambdues amb sortida a Internet.</w:t>
      </w:r>
    </w:p>
    <w:p>
      <w:pPr>
        <w:pStyle w:val="Normal"/>
        <w:jc w:val="both"/>
        <w:rPr/>
      </w:pPr>
      <w:r>
        <w:rPr/>
        <w:t>-</w:t>
      </w:r>
      <w:r>
        <w:rPr>
          <w:color w:val="2A6099"/>
        </w:rPr>
        <w:t xml:space="preserve"> El objetivo es que dos máquinas virtuales se puedan comunicar entre si dentro de una red privada, però que tengan acceso a internet. Para hacerlo más fácil, lo podemis conseguir usando dos conexiones de red en cada maquina virtual. Una para que hablen entre ellas (la red privada) y otra para que puedan salir a internet.</w:t>
      </w:r>
    </w:p>
    <w:p>
      <w:pPr>
        <w:pStyle w:val="Normal"/>
        <w:jc w:val="both"/>
        <w:rPr>
          <w:color w:val="2A6099"/>
        </w:rPr>
      </w:pPr>
      <w:r>
        <w:rPr>
          <w:color w:val="2A6099"/>
        </w:rPr>
        <w:t xml:space="preserve">Adaptador 1 en NAT = </w:t>
      </w:r>
      <w:r>
        <w:rPr>
          <w:color w:val="2A6099"/>
        </w:rPr>
        <w:t xml:space="preserve">Cada máquina virtual puede usar Internet. </w:t>
      </w:r>
    </w:p>
    <w:p>
      <w:pPr>
        <w:pStyle w:val="Normal"/>
        <w:jc w:val="both"/>
        <w:rPr>
          <w:color w:val="2A6099"/>
        </w:rPr>
      </w:pPr>
      <w:r>
        <w:rPr>
          <w:color w:val="2A6099"/>
        </w:rPr>
        <w:t xml:space="preserve">Adaptador 2 en Red Interna = </w:t>
      </w:r>
      <w:r>
        <w:rPr>
          <w:color w:val="2A6099"/>
        </w:rPr>
        <w:t xml:space="preserve">Las dos máquinas pueden comunicarse entre ellas en una red privada.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Recursos:</w:t>
      </w:r>
    </w:p>
    <w:p>
      <w:pPr>
        <w:pStyle w:val="Normal"/>
        <w:jc w:val="both"/>
        <w:rPr/>
      </w:pPr>
      <w:hyperlink r:id="rId29">
        <w:r>
          <w:rPr>
            <w:rStyle w:val="Hyperlink"/>
          </w:rPr>
          <w:t>https://www.fpgenred.es/VirtualBox/configuracin_de_la_tarjeta_de_red.html</w:t>
        </w:r>
      </w:hyperlink>
    </w:p>
    <w:p>
      <w:pPr>
        <w:pStyle w:val="Normal"/>
        <w:jc w:val="both"/>
        <w:rPr/>
      </w:pPr>
      <w:hyperlink r:id="rId30">
        <w:r>
          <w:rPr>
            <w:rStyle w:val="Hyperlink"/>
          </w:rPr>
          <w:t>https://www.redeszone.net/tutoriales/redes-cable/configuracion-red-maquina-virtual-virtualbox/</w:t>
        </w:r>
      </w:hyperlink>
    </w:p>
    <w:p>
      <w:pPr>
        <w:pStyle w:val="Normal"/>
        <w:spacing w:before="0" w:after="16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headerReference w:type="default" r:id="rId31"/>
      <w:headerReference w:type="first" r:id="rId32"/>
      <w:footerReference w:type="default" r:id="rId33"/>
      <w:footerReference w:type="first" r:id="rId34"/>
      <w:type w:val="nextPage"/>
      <w:pgSz w:orient="landscape" w:w="16838" w:h="11906"/>
      <w:pgMar w:left="1417" w:right="1417" w:gutter="0" w:header="284" w:top="1701" w:footer="708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>/4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/>
      <w:t>/4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3879850</wp:posOffset>
          </wp:positionH>
          <wp:positionV relativeFrom="paragraph">
            <wp:posOffset>-102870</wp:posOffset>
          </wp:positionV>
          <wp:extent cx="1914525" cy="770255"/>
          <wp:effectExtent l="0" t="0" r="0" b="0"/>
          <wp:wrapSquare wrapText="bothSides"/>
          <wp:docPr id="19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t>CFGS DESENVOLUPAMENT D’APLICACIONS WEB</w:t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3879850</wp:posOffset>
          </wp:positionH>
          <wp:positionV relativeFrom="paragraph">
            <wp:posOffset>-102870</wp:posOffset>
          </wp:positionV>
          <wp:extent cx="1914525" cy="770255"/>
          <wp:effectExtent l="0" t="0" r="0" b="0"/>
          <wp:wrapSquare wrapText="bothSides"/>
          <wp:docPr id="20" name="Imagen 2 Copy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 Copy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t>CFGS DESENVOLUPAMENT D’APLICACIONS WEB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5d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91fd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91fd6"/>
    <w:rPr/>
  </w:style>
  <w:style w:type="character" w:styleId="Hyperlink">
    <w:name w:val="Hyperlink"/>
    <w:basedOn w:val="DefaultParagraphFont"/>
    <w:uiPriority w:val="99"/>
    <w:unhideWhenUsed/>
    <w:rsid w:val="002f351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511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91fd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91fd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822ab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localhost/" TargetMode="External"/><Relationship Id="rId6" Type="http://schemas.openxmlformats.org/officeDocument/2006/relationships/hyperlink" Target="http://127.0.0.1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://localhost:8080/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http://localhost:8080/" TargetMode="Externa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yperlink" Target="http://www.google.com/" TargetMode="External"/><Relationship Id="rId25" Type="http://schemas.openxmlformats.org/officeDocument/2006/relationships/hyperlink" Target="" TargetMode="External"/><Relationship Id="rId26" Type="http://schemas.openxmlformats.org/officeDocument/2006/relationships/image" Target="media/image18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hyperlink" Target="https://www.fpgenred.es/VirtualBox/configuracin_de_la_tarjeta_de_red.html" TargetMode="External"/><Relationship Id="rId30" Type="http://schemas.openxmlformats.org/officeDocument/2006/relationships/hyperlink" Target="https://www.redeszone.net/tutoriales/redes-cable/configuracion-red-maquina-virtual-virtualbox/" TargetMode="Externa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33" Type="http://schemas.openxmlformats.org/officeDocument/2006/relationships/footer" Target="footer2.xml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<Relationship Id="rId3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Application>LibreOffice/7.6.2.1$Windows_X86_64 LibreOffice_project/56f7684011345957bbf33a7ee678afaf4d2ba333</Application>
  <AppVersion>15.0000</AppVersion>
  <Pages>10</Pages>
  <Words>959</Words>
  <Characters>5278</Characters>
  <CharactersWithSpaces>6168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2021-09-28T05:18:00Z</dcterms:created>
  <dc:creator>Albert Guardiola</dc:creator>
  <dc:description/>
  <dc:language>en-AU</dc:language>
  <cp:lastModifiedBy/>
  <cp:lastPrinted>2024-10-14T20:00:32Z</cp:lastPrinted>
  <dcterms:modified xsi:type="dcterms:W3CDTF">2024-10-14T20:03:14Z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