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Modeling - RISC-V processor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This will be an INDIVIDUAL project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(Due November 7th 11:59PM)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1) Draw the schematic for a single stage processor and fill in your code in the provided file to run the simulator.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2) Measure and report average CPI, Total execution cycles, and Instructions per cycle by adding performance monitors to your code. Make sure you output these values to a file.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3) What optimizations or features can be added to improve performance? (Extra credit)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Your code will be tested against 10 test cases. 3 of which will be released 5 days prior to your submission. (2nd November)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Please modify the existing code to use the correct way to handle folder paths. (Use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os.path.join()</w:t>
      </w:r>
      <w:r w:rsidDel="00000000" w:rsidR="00000000" w:rsidRPr="00000000">
        <w:rPr>
          <w:b w:val="1"/>
          <w:u w:val="single"/>
          <w:rtl w:val="0"/>
        </w:rPr>
        <w:t xml:space="preserve"> instead of hardcoding OS dependent forward/back slashes</w:t>
      </w:r>
      <w:r w:rsidDel="00000000" w:rsidR="00000000" w:rsidRPr="00000000">
        <w:rPr>
          <w:b w:val="1"/>
          <w:u w:val="single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  <w:jc w:val="both"/>
      </w:pPr>
      <w:r w:rsidDel="00000000" w:rsidR="00000000" w:rsidRPr="00000000">
        <w:rPr>
          <w:rtl w:val="0"/>
        </w:rPr>
        <w:t xml:space="preserve">You’ll only submit a zipped folder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netID.zip</w:t>
      </w:r>
    </w:p>
    <w:p w:rsidR="00000000" w:rsidDel="00000000" w:rsidP="00000000" w:rsidRDefault="00000000" w:rsidRPr="00000000" w14:paraId="00000015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Make sure you follow the folder structure shown below. </w:t>
      </w:r>
    </w:p>
    <w:p w:rsidR="00000000" w:rsidDel="00000000" w:rsidP="00000000" w:rsidRDefault="00000000" w:rsidRPr="00000000" w14:paraId="0000001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Your code will be in one folder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netID</w:t>
      </w:r>
      <w:r w:rsidDel="00000000" w:rsidR="00000000" w:rsidRPr="00000000">
        <w:rPr>
          <w:rtl w:val="0"/>
        </w:rPr>
        <w:t xml:space="preserve"> with an entry point file (main.py or main.cpp).</w:t>
      </w:r>
    </w:p>
    <w:p w:rsidR="00000000" w:rsidDel="00000000" w:rsidP="00000000" w:rsidRDefault="00000000" w:rsidRPr="00000000" w14:paraId="00000018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There’ll be a second folder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input/ </w:t>
      </w:r>
      <w:r w:rsidDel="00000000" w:rsidR="00000000" w:rsidRPr="00000000">
        <w:rPr>
          <w:rtl w:val="0"/>
        </w:rPr>
        <w:t xml:space="preserve">with each subfolder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testcase0/, testcase1, etc., </w:t>
      </w:r>
      <w:r w:rsidDel="00000000" w:rsidR="00000000" w:rsidRPr="00000000">
        <w:rPr>
          <w:rtl w:val="0"/>
        </w:rPr>
        <w:t xml:space="preserve">and each of these test cases will contain 2 files,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imem.txt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dmem.txt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After running your code, a third folder should be created as an output folder with the name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output_netID/ </w:t>
      </w:r>
      <w:r w:rsidDel="00000000" w:rsidR="00000000" w:rsidRPr="00000000">
        <w:rPr>
          <w:rtl w:val="0"/>
        </w:rPr>
        <w:t xml:space="preserve">with subfolders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testcase0/, testcase1. </w:t>
      </w:r>
      <w:r w:rsidDel="00000000" w:rsidR="00000000" w:rsidRPr="00000000">
        <w:rPr>
          <w:rtl w:val="0"/>
        </w:rPr>
        <w:t xml:space="preserve">Each subfolder must contain 4 files: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PerformanceMetrics_Result.txt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SS_DMEMResult.txt, SS_RFResult.txt, StateResult_SS.txt.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 sample test case is already on brightspace under the project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 root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 input/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|_testcase0</w:t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</w:t>
        <w:tab/>
        <w:t xml:space="preserve">|_imem.txt</w:t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</w:t>
        <w:tab/>
        <w:t xml:space="preserve">|_dmem.txt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|_testcase1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</w:t>
        <w:tab/>
        <w:t xml:space="preserve">|_imem.txt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</w:t>
        <w:tab/>
        <w:t xml:space="preserve">|_dmem.txt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|_testcasen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ab/>
        <w:t xml:space="preserve">|_imem.txt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ab/>
        <w:t xml:space="preserve">|_dmem.txt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 netID/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|_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(or)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main.cpp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|_additional_folders_and_files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|_README 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(in case there’s anything you want to mention about your code/dependencies)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 output_netID/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|_testcase0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</w:t>
        <w:tab/>
        <w:t xml:space="preserve">|_PerformanceMetrics_Result.txt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</w:t>
        <w:tab/>
        <w:t xml:space="preserve">|_SS_DMEMResult.txt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</w:t>
        <w:tab/>
        <w:t xml:space="preserve">|_SS_RFResult.txt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</w:t>
        <w:tab/>
        <w:t xml:space="preserve">|_StateResult_SS.txt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</w:t>
      </w:r>
    </w:p>
    <w:p w:rsidR="00000000" w:rsidDel="00000000" w:rsidP="00000000" w:rsidRDefault="00000000" w:rsidRPr="00000000" w14:paraId="00000042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|_testcasen</w:t>
      </w:r>
    </w:p>
    <w:p w:rsidR="00000000" w:rsidDel="00000000" w:rsidP="00000000" w:rsidRDefault="00000000" w:rsidRPr="00000000" w14:paraId="00000043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|_PerformanceMetrics_Result.txt</w:t>
      </w:r>
    </w:p>
    <w:p w:rsidR="00000000" w:rsidDel="00000000" w:rsidP="00000000" w:rsidRDefault="00000000" w:rsidRPr="00000000" w14:paraId="00000044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|_SS_DMEMResult.txt</w:t>
      </w:r>
    </w:p>
    <w:p w:rsidR="00000000" w:rsidDel="00000000" w:rsidP="00000000" w:rsidRDefault="00000000" w:rsidRPr="00000000" w14:paraId="00000045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|_SS_RFResult.txt</w:t>
      </w:r>
    </w:p>
    <w:p w:rsidR="00000000" w:rsidDel="00000000" w:rsidP="00000000" w:rsidRDefault="00000000" w:rsidRPr="00000000" w14:paraId="00000046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|_StateResult_SS.txt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Solve with your folder structure as: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After running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$ python3 netid/main.py 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expected output folder structure should be as follows: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You will be submitting the zipped netid folder, and the PDF report along with it on brightspace. Do not upload the input/output folders.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