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D0D4C" w14:textId="77777777" w:rsidR="00A816B8" w:rsidRPr="00A816B8" w:rsidRDefault="00A816B8" w:rsidP="00A816B8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816B8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قرار رقم (2) لسنة 1984</w:t>
      </w:r>
    </w:p>
    <w:p w14:paraId="4663F7B9" w14:textId="77777777" w:rsidR="00A816B8" w:rsidRPr="00A816B8" w:rsidRDefault="00A816B8" w:rsidP="00A816B8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بتشكيل اللجنة الوطنية للمعوقين</w:t>
      </w:r>
    </w:p>
    <w:p w14:paraId="04234941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58BDFC4F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وزير العمل والشئون الاجتماعية:</w:t>
      </w:r>
    </w:p>
    <w:p w14:paraId="0B85374C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بعد الإطلاع على قرارات مجلس الوزراء بجلستيه رقمي 578 لسنة 1979, 764 لسنة 1983 بشأن تشكيل لجنة وطنية للمعوقين,</w:t>
      </w:r>
    </w:p>
    <w:p w14:paraId="10A714DC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وعلى قرار الجمعية العامة للأمم المتحدة بإعلان المعوقين من عام 1983 إلى عام 1992،</w:t>
      </w:r>
    </w:p>
    <w:p w14:paraId="74D802E0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وعلى  دعوة الجمعية العامة للأمم المتحدة لجميع الدول والمنظمات المعنية لتنفيذ برنامج العمل العالمي خلال هذا العقد وبعده,</w:t>
      </w:r>
    </w:p>
    <w:p w14:paraId="1DF34C1B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وبناء على عرض وكيل وزارة العمل والشئون الاجتماعية, </w:t>
      </w:r>
    </w:p>
    <w:p w14:paraId="19BB5DAF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4405CD0E" w14:textId="77777777" w:rsidR="00A816B8" w:rsidRPr="00A816B8" w:rsidRDefault="00A816B8" w:rsidP="00A816B8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قرر الآتي:</w:t>
      </w:r>
    </w:p>
    <w:p w14:paraId="2D985AB1" w14:textId="77777777" w:rsidR="00A816B8" w:rsidRPr="00A816B8" w:rsidRDefault="00A816B8" w:rsidP="00A816B8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مادة ـ 1 ـ  </w:t>
      </w:r>
    </w:p>
    <w:p w14:paraId="48DC1284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تنشأ بوزارة العمل والشئون الاجتماعية لجنة تسمى ( اللجنة الوطنية للمعوقين ).      </w:t>
      </w:r>
    </w:p>
    <w:p w14:paraId="3DBF201B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683F7097" w14:textId="77777777" w:rsidR="00A816B8" w:rsidRPr="00A816B8" w:rsidRDefault="00A816B8" w:rsidP="00A816B8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مادة ـ 2 ـ  </w:t>
      </w:r>
    </w:p>
    <w:p w14:paraId="64CF4751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تشكل اللجنة الوطنية للمعوقين على النحو التالي: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88"/>
        <w:gridCol w:w="2685"/>
        <w:gridCol w:w="1187"/>
      </w:tblGrid>
      <w:tr w:rsidR="00A816B8" w:rsidRPr="00A816B8" w14:paraId="0AE806D9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EFCEEE" w14:textId="77777777" w:rsidR="00A816B8" w:rsidRPr="00A816B8" w:rsidRDefault="00A816B8" w:rsidP="00A816B8">
            <w:pPr>
              <w:bidi/>
              <w:spacing w:after="0" w:line="560" w:lineRule="atLeast"/>
              <w:ind w:left="720" w:hanging="3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1.</w:t>
            </w:r>
            <w:r w:rsidRPr="00A816B8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</w:t>
            </w: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الدكتور راشد فليفل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E27EDD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وكيل وزارة الصحة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9CE9C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رئيساً</w:t>
            </w:r>
          </w:p>
        </w:tc>
      </w:tr>
      <w:tr w:rsidR="00A816B8" w:rsidRPr="00A816B8" w14:paraId="29420F0B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B73F3" w14:textId="77777777" w:rsidR="00A816B8" w:rsidRPr="00A816B8" w:rsidRDefault="00A816B8" w:rsidP="00A816B8">
            <w:pPr>
              <w:bidi/>
              <w:spacing w:after="0" w:line="560" w:lineRule="atLeast"/>
              <w:ind w:left="720" w:hanging="3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2.</w:t>
            </w:r>
            <w:r w:rsidRPr="00A816B8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</w:t>
            </w: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السيد / جميل جواد الجشي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BDED6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مدير إدارة الشئون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07C00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نائباً للرئيس</w:t>
            </w:r>
          </w:p>
        </w:tc>
      </w:tr>
      <w:tr w:rsidR="00A816B8" w:rsidRPr="00A816B8" w14:paraId="0FC4C075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7D7B6" w14:textId="77777777" w:rsidR="00A816B8" w:rsidRPr="00A816B8" w:rsidRDefault="00A816B8" w:rsidP="00A816B8">
            <w:pPr>
              <w:bidi/>
              <w:spacing w:after="0" w:line="560" w:lineRule="atLeast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B3C3A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الاجتماعية بوزارة العمل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2787B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  <w:tr w:rsidR="00A816B8" w:rsidRPr="00A816B8" w14:paraId="053D742C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7FDB5" w14:textId="77777777" w:rsidR="00A816B8" w:rsidRPr="00A816B8" w:rsidRDefault="00A816B8" w:rsidP="00A816B8">
            <w:pPr>
              <w:bidi/>
              <w:spacing w:after="0" w:line="560" w:lineRule="atLeast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CBAE1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والشئون الاجتماعية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A376F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  <w:tr w:rsidR="00A816B8" w:rsidRPr="00A816B8" w14:paraId="0392D73B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E5D1B" w14:textId="77777777" w:rsidR="00A816B8" w:rsidRPr="00A816B8" w:rsidRDefault="00A816B8" w:rsidP="00A816B8">
            <w:pPr>
              <w:bidi/>
              <w:spacing w:after="0" w:line="560" w:lineRule="atLeast"/>
              <w:ind w:left="720" w:hanging="3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3.</w:t>
            </w:r>
            <w:r w:rsidRPr="00A816B8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</w:t>
            </w: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السيد / مبارك بن دينة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669339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مدير إدارة الشئون الرياضية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AD750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A816B8" w:rsidRPr="00A816B8" w14:paraId="4B543DED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7AAA2" w14:textId="77777777" w:rsidR="00A816B8" w:rsidRPr="00A816B8" w:rsidRDefault="00A816B8" w:rsidP="00A816B8">
            <w:pPr>
              <w:bidi/>
              <w:spacing w:after="0" w:line="560" w:lineRule="atLeast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lastRenderedPageBreak/>
              <w:t> 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9C52B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بالمؤسسة العامة للشباب والرياضة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DE4ED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  <w:tr w:rsidR="00A816B8" w:rsidRPr="00A816B8" w14:paraId="5AB21E8C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8812A" w14:textId="77777777" w:rsidR="00A816B8" w:rsidRPr="00A816B8" w:rsidRDefault="00A816B8" w:rsidP="00A816B8">
            <w:pPr>
              <w:bidi/>
              <w:spacing w:after="0" w:line="560" w:lineRule="atLeast"/>
              <w:ind w:left="720" w:hanging="3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4.</w:t>
            </w:r>
            <w:r w:rsidRPr="00A816B8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</w:t>
            </w: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السيد / محسن محمد البقشي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020D2" w14:textId="77777777" w:rsidR="00A816B8" w:rsidRPr="00A816B8" w:rsidRDefault="00A816B8" w:rsidP="00A816B8">
            <w:pPr>
              <w:bidi/>
              <w:spacing w:after="0" w:line="560" w:lineRule="atLeast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السكرتير الأول بالإدارة الاقتصادية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7D5CF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A816B8" w:rsidRPr="00A816B8" w14:paraId="3B8D9D0B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AC21D" w14:textId="77777777" w:rsidR="00A816B8" w:rsidRPr="00A816B8" w:rsidRDefault="00A816B8" w:rsidP="00A816B8">
            <w:pPr>
              <w:bidi/>
              <w:spacing w:after="0" w:line="560" w:lineRule="atLeast"/>
              <w:ind w:left="3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05C9E6" w14:textId="77777777" w:rsidR="00A816B8" w:rsidRPr="00A816B8" w:rsidRDefault="00A816B8" w:rsidP="00A816B8">
            <w:pPr>
              <w:bidi/>
              <w:spacing w:after="0" w:line="560" w:lineRule="atLeast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بوزارة الخارجية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1F3DAC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  <w:tr w:rsidR="00A816B8" w:rsidRPr="00A816B8" w14:paraId="19A4DD63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E7342" w14:textId="77777777" w:rsidR="00A816B8" w:rsidRPr="00A816B8" w:rsidRDefault="00A816B8" w:rsidP="00A816B8">
            <w:pPr>
              <w:bidi/>
              <w:spacing w:after="0" w:line="560" w:lineRule="atLeast"/>
              <w:ind w:left="720" w:hanging="360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5.</w:t>
            </w:r>
            <w:r w:rsidRPr="00A816B8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</w:t>
            </w: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المقدم الشيخ دعين بن خليفة الخليفة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870AA" w14:textId="77777777" w:rsidR="00A816B8" w:rsidRPr="00A816B8" w:rsidRDefault="00A816B8" w:rsidP="00A816B8">
            <w:pPr>
              <w:bidi/>
              <w:spacing w:after="0" w:line="560" w:lineRule="atLeast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نائب مدير إدارة المرور والترخيص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6DA62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A816B8" w:rsidRPr="00A816B8" w14:paraId="5078E71B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CDD523" w14:textId="77777777" w:rsidR="00A816B8" w:rsidRPr="00A816B8" w:rsidRDefault="00A816B8" w:rsidP="00A816B8">
            <w:pPr>
              <w:bidi/>
              <w:spacing w:after="0" w:line="560" w:lineRule="atLeast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68611" w14:textId="77777777" w:rsidR="00A816B8" w:rsidRPr="00A816B8" w:rsidRDefault="00A816B8" w:rsidP="00A816B8">
            <w:pPr>
              <w:bidi/>
              <w:spacing w:after="0" w:line="560" w:lineRule="atLeast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والترخيص بوزارة الداخلية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218A9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  <w:tr w:rsidR="00A816B8" w:rsidRPr="00A816B8" w14:paraId="0277A0E9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6DD3C" w14:textId="77777777" w:rsidR="00A816B8" w:rsidRPr="00A816B8" w:rsidRDefault="00A816B8" w:rsidP="00A816B8">
            <w:pPr>
              <w:bidi/>
              <w:spacing w:after="0" w:line="560" w:lineRule="atLeast"/>
              <w:ind w:left="720" w:hanging="360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6.</w:t>
            </w:r>
            <w:r w:rsidRPr="00A816B8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</w:t>
            </w: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الدكتور أحمد مال الله الأنصاري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22C40" w14:textId="77777777" w:rsidR="00A816B8" w:rsidRPr="00A816B8" w:rsidRDefault="00A816B8" w:rsidP="00A816B8">
            <w:pPr>
              <w:bidi/>
              <w:spacing w:after="0" w:line="560" w:lineRule="atLeast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أخصائي الأمراض النفسية للأطفال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886AD7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A816B8" w:rsidRPr="00A816B8" w14:paraId="65DE7866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4C636" w14:textId="77777777" w:rsidR="00A816B8" w:rsidRPr="00A816B8" w:rsidRDefault="00A816B8" w:rsidP="00A816B8">
            <w:pPr>
              <w:bidi/>
              <w:spacing w:after="0" w:line="560" w:lineRule="atLeast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4EEF8" w14:textId="77777777" w:rsidR="00A816B8" w:rsidRPr="00A816B8" w:rsidRDefault="00A816B8" w:rsidP="00A816B8">
            <w:pPr>
              <w:bidi/>
              <w:spacing w:after="0" w:line="560" w:lineRule="atLeast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بوزارة الصحة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07968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  <w:tr w:rsidR="00A816B8" w:rsidRPr="00A816B8" w14:paraId="669E86EB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DD74B" w14:textId="77777777" w:rsidR="00A816B8" w:rsidRPr="00A816B8" w:rsidRDefault="00A816B8" w:rsidP="00A816B8">
            <w:pPr>
              <w:bidi/>
              <w:spacing w:after="0" w:line="560" w:lineRule="atLeast"/>
              <w:ind w:left="720" w:hanging="360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7.</w:t>
            </w:r>
            <w:r w:rsidRPr="00A816B8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</w:t>
            </w: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السيد / وزير رفاعي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F923D9" w14:textId="77777777" w:rsidR="00A816B8" w:rsidRPr="00A816B8" w:rsidRDefault="00A816B8" w:rsidP="00A816B8">
            <w:pPr>
              <w:bidi/>
              <w:spacing w:after="0" w:line="560" w:lineRule="atLeast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رئيس قسم الخدمات التربوية بوزارة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E1203C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A816B8" w:rsidRPr="00A816B8" w14:paraId="7FE22F0B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ADF80" w14:textId="77777777" w:rsidR="00A816B8" w:rsidRPr="00A816B8" w:rsidRDefault="00A816B8" w:rsidP="00A816B8">
            <w:pPr>
              <w:bidi/>
              <w:spacing w:after="0" w:line="560" w:lineRule="atLeast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4D348D" w14:textId="77777777" w:rsidR="00A816B8" w:rsidRPr="00A816B8" w:rsidRDefault="00A816B8" w:rsidP="00A816B8">
            <w:pPr>
              <w:bidi/>
              <w:spacing w:after="0" w:line="560" w:lineRule="atLeast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التربية والتعليم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5D327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  <w:tr w:rsidR="00A816B8" w:rsidRPr="00A816B8" w14:paraId="47E47C79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3BBD3" w14:textId="77777777" w:rsidR="00A816B8" w:rsidRPr="00A816B8" w:rsidRDefault="00A816B8" w:rsidP="00A816B8">
            <w:pPr>
              <w:bidi/>
              <w:spacing w:after="0" w:line="560" w:lineRule="atLeast"/>
              <w:ind w:left="720" w:hanging="360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8.</w:t>
            </w:r>
            <w:r w:rsidRPr="00A816B8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</w:t>
            </w: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الآنسة / حنان كمال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946D3" w14:textId="77777777" w:rsidR="00A816B8" w:rsidRPr="00A816B8" w:rsidRDefault="00A816B8" w:rsidP="00A816B8">
            <w:pPr>
              <w:bidi/>
              <w:spacing w:after="0" w:line="560" w:lineRule="atLeast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رئيسة قسم التأهيل الاجتماعي بوزارة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ED6D4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A816B8" w:rsidRPr="00A816B8" w14:paraId="31234035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818A8" w14:textId="77777777" w:rsidR="00A816B8" w:rsidRPr="00A816B8" w:rsidRDefault="00A816B8" w:rsidP="00A816B8">
            <w:pPr>
              <w:bidi/>
              <w:spacing w:after="0" w:line="560" w:lineRule="atLeast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6B1AF" w14:textId="77777777" w:rsidR="00A816B8" w:rsidRPr="00A816B8" w:rsidRDefault="00A816B8" w:rsidP="00A816B8">
            <w:pPr>
              <w:bidi/>
              <w:spacing w:after="0" w:line="560" w:lineRule="atLeast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العمل والشئون الاجتماعية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B5971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  <w:tr w:rsidR="00A816B8" w:rsidRPr="00A816B8" w14:paraId="4947C0D7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30A45" w14:textId="77777777" w:rsidR="00A816B8" w:rsidRPr="00A816B8" w:rsidRDefault="00A816B8" w:rsidP="00A816B8">
            <w:pPr>
              <w:bidi/>
              <w:spacing w:after="0" w:line="560" w:lineRule="atLeast"/>
              <w:ind w:left="720" w:hanging="360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9.</w:t>
            </w:r>
            <w:r w:rsidRPr="00A816B8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</w:t>
            </w: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الآنسة عواطف أحمدي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DCAD0" w14:textId="77777777" w:rsidR="00A816B8" w:rsidRPr="00A816B8" w:rsidRDefault="00A816B8" w:rsidP="00A816B8">
            <w:pPr>
              <w:bidi/>
              <w:spacing w:after="0" w:line="560" w:lineRule="atLeast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رئيسة دار التأهيل للأطفال والمسنات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A6DEB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A816B8" w:rsidRPr="00A816B8" w14:paraId="101C6080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DC44E" w14:textId="77777777" w:rsidR="00A816B8" w:rsidRPr="00A816B8" w:rsidRDefault="00A816B8" w:rsidP="00A816B8">
            <w:pPr>
              <w:bidi/>
              <w:spacing w:after="0" w:line="560" w:lineRule="atLeast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0DA1F" w14:textId="77777777" w:rsidR="00A816B8" w:rsidRPr="00A816B8" w:rsidRDefault="00A816B8" w:rsidP="00A816B8">
            <w:pPr>
              <w:bidi/>
              <w:spacing w:after="0" w:line="560" w:lineRule="atLeast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بوزارة العمل والشئون الاجتماعية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CC5C7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  <w:tr w:rsidR="00A816B8" w:rsidRPr="00A816B8" w14:paraId="41C7FB9F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AED5FC" w14:textId="77777777" w:rsidR="00A816B8" w:rsidRPr="00A816B8" w:rsidRDefault="00A816B8" w:rsidP="00A816B8">
            <w:pPr>
              <w:bidi/>
              <w:spacing w:after="0" w:line="560" w:lineRule="atLeast"/>
              <w:ind w:left="720" w:hanging="360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10.</w:t>
            </w:r>
            <w:r w:rsidRPr="00A816B8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                                                                                                            </w:t>
            </w: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السيد / أحمد المرشد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3E2F6" w14:textId="77777777" w:rsidR="00A816B8" w:rsidRPr="00A816B8" w:rsidRDefault="00A816B8" w:rsidP="00A816B8">
            <w:pPr>
              <w:bidi/>
              <w:spacing w:after="0" w:line="560" w:lineRule="atLeast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محرر بقسم الأخبار بوزارة الإعلام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6DCF8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A816B8" w:rsidRPr="00A816B8" w14:paraId="2D7B9762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CE153" w14:textId="77777777" w:rsidR="00A816B8" w:rsidRPr="00A816B8" w:rsidRDefault="00A816B8" w:rsidP="00A816B8">
            <w:pPr>
              <w:bidi/>
              <w:spacing w:after="0" w:line="560" w:lineRule="atLeast"/>
              <w:ind w:left="720" w:hanging="360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lastRenderedPageBreak/>
              <w:t>11.</w:t>
            </w:r>
            <w:r w:rsidRPr="00A816B8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                                                                                                            </w:t>
            </w: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السيدة / بروين كازروني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CE977" w14:textId="77777777" w:rsidR="00A816B8" w:rsidRPr="00A816B8" w:rsidRDefault="00A816B8" w:rsidP="00A816B8">
            <w:pPr>
              <w:bidi/>
              <w:spacing w:after="0" w:line="560" w:lineRule="atLeast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مديرة فرع المكتب الإقليمي بالبحرين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582E6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A816B8" w:rsidRPr="00A816B8" w14:paraId="32F03A11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B5EAB" w14:textId="77777777" w:rsidR="00A816B8" w:rsidRPr="00A816B8" w:rsidRDefault="00A816B8" w:rsidP="00A816B8">
            <w:pPr>
              <w:bidi/>
              <w:spacing w:after="0" w:line="560" w:lineRule="atLeast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BBEAF" w14:textId="77777777" w:rsidR="00A816B8" w:rsidRPr="00A816B8" w:rsidRDefault="00A816B8" w:rsidP="00A816B8">
            <w:pPr>
              <w:bidi/>
              <w:spacing w:after="0" w:line="560" w:lineRule="atLeast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لشئون المكفوفين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6EFD16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  <w:tr w:rsidR="00A816B8" w:rsidRPr="00A816B8" w14:paraId="79ED8980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0686E" w14:textId="77777777" w:rsidR="00A816B8" w:rsidRPr="00A816B8" w:rsidRDefault="00A816B8" w:rsidP="00A816B8">
            <w:pPr>
              <w:bidi/>
              <w:spacing w:after="0" w:line="560" w:lineRule="atLeast"/>
              <w:ind w:left="720" w:hanging="360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12.</w:t>
            </w:r>
            <w:r w:rsidRPr="00A816B8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                                                                                                            </w:t>
            </w: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السيدة / سلوى العمران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31E06" w14:textId="77777777" w:rsidR="00A816B8" w:rsidRPr="00A816B8" w:rsidRDefault="00A816B8" w:rsidP="00A816B8">
            <w:pPr>
              <w:bidi/>
              <w:spacing w:after="0" w:line="560" w:lineRule="atLeast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نائبة رئيسة جمعية رعاية الطفل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3B2C3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A816B8" w:rsidRPr="00A816B8" w14:paraId="4E3D2B9E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0E937" w14:textId="77777777" w:rsidR="00A816B8" w:rsidRPr="00A816B8" w:rsidRDefault="00A816B8" w:rsidP="00A816B8">
            <w:pPr>
              <w:bidi/>
              <w:spacing w:after="0" w:line="560" w:lineRule="atLeast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FA43F" w14:textId="77777777" w:rsidR="00A816B8" w:rsidRPr="00A816B8" w:rsidRDefault="00A816B8" w:rsidP="00A816B8">
            <w:pPr>
              <w:bidi/>
              <w:spacing w:after="0" w:line="560" w:lineRule="atLeast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والأمومة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0CC061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  <w:tr w:rsidR="00A816B8" w:rsidRPr="00A816B8" w14:paraId="597AE617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BF3932" w14:textId="77777777" w:rsidR="00A816B8" w:rsidRPr="00A816B8" w:rsidRDefault="00A816B8" w:rsidP="00A816B8">
            <w:pPr>
              <w:bidi/>
              <w:spacing w:after="0" w:line="560" w:lineRule="atLeast"/>
              <w:ind w:left="720" w:hanging="360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13.</w:t>
            </w:r>
            <w:r w:rsidRPr="00A816B8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                                                                                                             </w:t>
            </w: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الآنسة / منيرة بن هندي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2031E" w14:textId="77777777" w:rsidR="00A816B8" w:rsidRPr="00A816B8" w:rsidRDefault="00A816B8" w:rsidP="00A816B8">
            <w:pPr>
              <w:bidi/>
              <w:spacing w:after="0" w:line="560" w:lineRule="atLeast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نائبة رئيسة المركز البحريني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3E421A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عضواً</w:t>
            </w:r>
          </w:p>
        </w:tc>
      </w:tr>
      <w:tr w:rsidR="00A816B8" w:rsidRPr="00A816B8" w14:paraId="32B5593C" w14:textId="77777777" w:rsidTr="00A816B8">
        <w:tc>
          <w:tcPr>
            <w:tcW w:w="421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9E9EE" w14:textId="77777777" w:rsidR="00A816B8" w:rsidRPr="00A816B8" w:rsidRDefault="00A816B8" w:rsidP="00A816B8">
            <w:pPr>
              <w:bidi/>
              <w:spacing w:after="0" w:line="560" w:lineRule="atLeast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  <w:tc>
          <w:tcPr>
            <w:tcW w:w="36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026AD" w14:textId="77777777" w:rsidR="00A816B8" w:rsidRPr="00A816B8" w:rsidRDefault="00A816B8" w:rsidP="00A816B8">
            <w:pPr>
              <w:bidi/>
              <w:spacing w:after="0" w:line="560" w:lineRule="atLeast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  <w:rtl/>
              </w:rPr>
              <w:t>للحراك الدولي</w:t>
            </w:r>
          </w:p>
        </w:tc>
        <w:tc>
          <w:tcPr>
            <w:tcW w:w="142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8A52C" w14:textId="77777777" w:rsidR="00A816B8" w:rsidRPr="00A816B8" w:rsidRDefault="00A816B8" w:rsidP="00A816B8">
            <w:pPr>
              <w:bidi/>
              <w:spacing w:after="0" w:line="560" w:lineRule="atLeast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rtl/>
              </w:rPr>
            </w:pPr>
            <w:r w:rsidRPr="00A816B8">
              <w:rPr>
                <w:rFonts w:ascii="Arabic Transparent" w:eastAsia="Times New Roman" w:hAnsi="Arabic Transparent" w:cs="Arabic Transparent"/>
                <w:sz w:val="28"/>
                <w:szCs w:val="28"/>
              </w:rPr>
              <w:t> </w:t>
            </w:r>
          </w:p>
        </w:tc>
      </w:tr>
    </w:tbl>
    <w:p w14:paraId="722D1AE0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color w:val="000000"/>
          <w:sz w:val="28"/>
          <w:szCs w:val="28"/>
        </w:rPr>
        <w:t> </w:t>
      </w:r>
    </w:p>
    <w:p w14:paraId="476CF989" w14:textId="77777777" w:rsidR="00A816B8" w:rsidRPr="00A816B8" w:rsidRDefault="00A816B8" w:rsidP="00A816B8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المادة ـ 3 ـ</w:t>
      </w:r>
    </w:p>
    <w:p w14:paraId="3AADE7D8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تختص اللجنة برسم السياسة العامة, لتأهيل المعوقين واقتراح التشريعات وإعداد الدراسات والمشروعات الوقائية الخاصة بتنفيذ برنامج العمل العالمي للمعوقين.   </w:t>
      </w:r>
    </w:p>
    <w:p w14:paraId="3CA41299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7D6A5C35" w14:textId="77777777" w:rsidR="00A816B8" w:rsidRPr="00A816B8" w:rsidRDefault="00A816B8" w:rsidP="00A816B8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المادة ـ 4 ـ</w:t>
      </w:r>
    </w:p>
    <w:p w14:paraId="74605B48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تضع اللجنة لائحة داخلية تنظم سير أعمالها والإجراءات المتبعة في اجتماعاتها والتصويت على قراراتها.</w:t>
      </w:r>
    </w:p>
    <w:p w14:paraId="2F9AC714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5FD40FB9" w14:textId="77777777" w:rsidR="00A816B8" w:rsidRPr="00A816B8" w:rsidRDefault="00A816B8" w:rsidP="00A816B8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المادة ـ 5 ـ</w:t>
      </w:r>
    </w:p>
    <w:p w14:paraId="656C14A8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        يقوم قسم التأهيل الاجتماعي بوزارة العمل والشئون الاجتماعية بأعمال الأمانة العامة للجنة.   </w:t>
      </w:r>
    </w:p>
    <w:p w14:paraId="7E6152CF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76B2D0F9" w14:textId="77777777" w:rsidR="00A816B8" w:rsidRPr="00A816B8" w:rsidRDefault="00A816B8" w:rsidP="00A816B8">
      <w:pPr>
        <w:bidi/>
        <w:spacing w:after="0" w:line="56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المادة ـ 6 ـ</w:t>
      </w:r>
    </w:p>
    <w:p w14:paraId="4507D160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lastRenderedPageBreak/>
        <w:t>        على وكيل وزارة العمل والشئون الاجتماعية تنفيذ هذا القرار, ويعمل به اعتباراً من تاريخ نشره في الجريدة الرسمية.  </w:t>
      </w:r>
    </w:p>
    <w:p w14:paraId="57F81F86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Times New Roman" w:eastAsia="Times New Roman" w:hAnsi="Times New Roman" w:cs="Times New Roman" w:hint="cs"/>
          <w:color w:val="000000"/>
          <w:sz w:val="28"/>
          <w:szCs w:val="28"/>
          <w:rtl/>
        </w:rPr>
        <w:t> </w:t>
      </w:r>
    </w:p>
    <w:p w14:paraId="64DE34BD" w14:textId="77777777" w:rsidR="00A816B8" w:rsidRPr="00A816B8" w:rsidRDefault="00A816B8" w:rsidP="00A816B8">
      <w:pPr>
        <w:bidi/>
        <w:spacing w:after="0" w:line="560" w:lineRule="atLeast"/>
        <w:ind w:left="5386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وزير التجارة والزراعة</w:t>
      </w:r>
    </w:p>
    <w:p w14:paraId="3B9A276E" w14:textId="77777777" w:rsidR="00A816B8" w:rsidRPr="00A816B8" w:rsidRDefault="00A816B8" w:rsidP="00A816B8">
      <w:pPr>
        <w:bidi/>
        <w:spacing w:after="0" w:line="560" w:lineRule="atLeast"/>
        <w:ind w:left="5386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b/>
          <w:bCs/>
          <w:color w:val="000000"/>
          <w:sz w:val="28"/>
          <w:szCs w:val="28"/>
          <w:rtl/>
        </w:rPr>
        <w:t>حبيب أحمد قاسم</w:t>
      </w:r>
    </w:p>
    <w:p w14:paraId="23E7689A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صدر بتاريخ: 18 شعبان 1404هـ</w:t>
      </w:r>
    </w:p>
    <w:p w14:paraId="7FA493EA" w14:textId="77777777" w:rsidR="00A816B8" w:rsidRPr="00A816B8" w:rsidRDefault="00A816B8" w:rsidP="00A816B8">
      <w:pPr>
        <w:bidi/>
        <w:spacing w:after="0" w:line="560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</w:pPr>
      <w:r w:rsidRPr="00A816B8">
        <w:rPr>
          <w:rFonts w:ascii="Arabic Transparent" w:eastAsia="Times New Roman" w:hAnsi="Arabic Transparent" w:cs="Arabic Transparent"/>
          <w:color w:val="000000"/>
          <w:sz w:val="28"/>
          <w:szCs w:val="28"/>
          <w:rtl/>
        </w:rPr>
        <w:t>الموافق: 19 مايو 1984م</w:t>
      </w:r>
    </w:p>
    <w:p w14:paraId="3390E719" w14:textId="77777777" w:rsidR="001141EF" w:rsidRDefault="001141EF"/>
    <w:sectPr w:rsidR="001141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6B8"/>
    <w:rsid w:val="001141EF"/>
    <w:rsid w:val="00A8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B0DDA"/>
  <w15:chartTrackingRefBased/>
  <w15:docId w15:val="{8821F45D-E489-401A-AF52-3B9F45BC3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81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816B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6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2026-08-31T13:48:00Z</dcterms:created>
  <dcterms:modified xsi:type="dcterms:W3CDTF">2026-08-31T13:49:00Z</dcterms:modified>
</cp:coreProperties>
</file>