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6E5646" w14:textId="77777777" w:rsidR="00BA019D" w:rsidRPr="00BA019D" w:rsidRDefault="00BA019D" w:rsidP="00BA019D">
      <w:pPr>
        <w:bidi/>
        <w:spacing w:after="0" w:line="400" w:lineRule="atLeast"/>
        <w:jc w:val="center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BA019D">
        <w:rPr>
          <w:rFonts w:ascii="Arabic Transparent" w:eastAsia="Times New Roman" w:hAnsi="Arabic Transparent" w:cs="Arabic Transparent"/>
          <w:b/>
          <w:bCs/>
          <w:color w:val="000000"/>
          <w:sz w:val="28"/>
          <w:szCs w:val="28"/>
          <w:rtl/>
        </w:rPr>
        <w:t>قرار رقم (4) لسنة 1987</w:t>
      </w:r>
    </w:p>
    <w:p w14:paraId="4CF099C4" w14:textId="77777777" w:rsidR="00BA019D" w:rsidRPr="00BA019D" w:rsidRDefault="00BA019D" w:rsidP="00BA019D">
      <w:pPr>
        <w:bidi/>
        <w:spacing w:after="0" w:line="400" w:lineRule="atLeast"/>
        <w:jc w:val="center"/>
        <w:rPr>
          <w:rFonts w:ascii="Times New Roman" w:eastAsia="Times New Roman" w:hAnsi="Times New Roman" w:cs="Times New Roman"/>
          <w:color w:val="000000"/>
          <w:sz w:val="20"/>
          <w:szCs w:val="20"/>
          <w:rtl/>
        </w:rPr>
      </w:pPr>
      <w:r w:rsidRPr="00BA019D">
        <w:rPr>
          <w:rFonts w:ascii="Arabic Transparent" w:eastAsia="Times New Roman" w:hAnsi="Arabic Transparent" w:cs="Arabic Transparent"/>
          <w:b/>
          <w:bCs/>
          <w:color w:val="000000"/>
          <w:sz w:val="28"/>
          <w:szCs w:val="28"/>
          <w:rtl/>
        </w:rPr>
        <w:t>بتعيين مد راء بوزارة الإعلام</w:t>
      </w:r>
    </w:p>
    <w:p w14:paraId="4547C1FB" w14:textId="77777777" w:rsidR="00BA019D" w:rsidRPr="00BA019D" w:rsidRDefault="00BA019D" w:rsidP="00BA019D">
      <w:pPr>
        <w:bidi/>
        <w:spacing w:after="0" w:line="400" w:lineRule="atLeast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rtl/>
        </w:rPr>
      </w:pPr>
      <w:r w:rsidRPr="00BA019D">
        <w:rPr>
          <w:rFonts w:ascii="Arabic Transparent" w:eastAsia="Times New Roman" w:hAnsi="Arabic Transparent" w:cs="Arabic Transparent"/>
          <w:color w:val="000000"/>
          <w:sz w:val="28"/>
          <w:szCs w:val="28"/>
          <w:rtl/>
        </w:rPr>
        <w:t>رئيس مجلس الوزراء :</w:t>
      </w:r>
    </w:p>
    <w:p w14:paraId="6CE9827D" w14:textId="77777777" w:rsidR="00BA019D" w:rsidRPr="00BA019D" w:rsidRDefault="00BA019D" w:rsidP="00BA019D">
      <w:pPr>
        <w:bidi/>
        <w:spacing w:after="0" w:line="400" w:lineRule="atLeast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rtl/>
        </w:rPr>
      </w:pPr>
      <w:r w:rsidRPr="00BA019D">
        <w:rPr>
          <w:rFonts w:ascii="Arabic Transparent" w:eastAsia="Times New Roman" w:hAnsi="Arabic Transparent" w:cs="Arabic Transparent"/>
          <w:color w:val="000000"/>
          <w:sz w:val="28"/>
          <w:szCs w:val="28"/>
          <w:rtl/>
        </w:rPr>
        <w:t>        بعد الاطلاع على المرسوم الأميري رقم (18) لسنة 1975 بإعادة التنظيم الإداري للدولة وتعديلاته ،</w:t>
      </w:r>
    </w:p>
    <w:p w14:paraId="553FDA1D" w14:textId="77777777" w:rsidR="00BA019D" w:rsidRPr="00BA019D" w:rsidRDefault="00BA019D" w:rsidP="00BA019D">
      <w:pPr>
        <w:bidi/>
        <w:spacing w:after="0" w:line="400" w:lineRule="atLeast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rtl/>
        </w:rPr>
      </w:pPr>
      <w:r w:rsidRPr="00BA019D">
        <w:rPr>
          <w:rFonts w:ascii="Arabic Transparent" w:eastAsia="Times New Roman" w:hAnsi="Arabic Transparent" w:cs="Arabic Transparent"/>
          <w:color w:val="000000"/>
          <w:sz w:val="28"/>
          <w:szCs w:val="28"/>
          <w:rtl/>
        </w:rPr>
        <w:t>        وعلى المرسوم الأميري رقم (9) لسنة 1985بإعادة تنظيم وزارة الإعلام ،</w:t>
      </w:r>
    </w:p>
    <w:p w14:paraId="0D9F692C" w14:textId="77777777" w:rsidR="00BA019D" w:rsidRPr="00BA019D" w:rsidRDefault="00BA019D" w:rsidP="00BA019D">
      <w:pPr>
        <w:bidi/>
        <w:spacing w:after="0" w:line="400" w:lineRule="atLeast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rtl/>
        </w:rPr>
      </w:pPr>
      <w:r w:rsidRPr="00BA019D">
        <w:rPr>
          <w:rFonts w:ascii="Arabic Transparent" w:eastAsia="Times New Roman" w:hAnsi="Arabic Transparent" w:cs="Arabic Transparent"/>
          <w:color w:val="000000"/>
          <w:sz w:val="28"/>
          <w:szCs w:val="28"/>
          <w:rtl/>
        </w:rPr>
        <w:t>        وعلى القرار رقم (14) لسنة 1985 بتعيين مدراء بوزارة الإعلام ،</w:t>
      </w:r>
    </w:p>
    <w:p w14:paraId="37928045" w14:textId="77777777" w:rsidR="00BA019D" w:rsidRPr="00BA019D" w:rsidRDefault="00BA019D" w:rsidP="00BA019D">
      <w:pPr>
        <w:bidi/>
        <w:spacing w:after="0" w:line="400" w:lineRule="atLeast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rtl/>
        </w:rPr>
      </w:pPr>
      <w:r w:rsidRPr="00BA019D">
        <w:rPr>
          <w:rFonts w:ascii="Arabic Transparent" w:eastAsia="Times New Roman" w:hAnsi="Arabic Transparent" w:cs="Arabic Transparent"/>
          <w:color w:val="000000"/>
          <w:sz w:val="28"/>
          <w:szCs w:val="28"/>
          <w:rtl/>
        </w:rPr>
        <w:t>        وعلى قرار ديوان الموظفين رقم (1) لسنة 1983 بشأن إجراءات التعيين في وظائف المدراء والمدراء بالوكالة ،</w:t>
      </w:r>
    </w:p>
    <w:p w14:paraId="0A4FB541" w14:textId="77777777" w:rsidR="00BA019D" w:rsidRPr="00BA019D" w:rsidRDefault="00BA019D" w:rsidP="00BA019D">
      <w:pPr>
        <w:bidi/>
        <w:spacing w:after="0" w:line="400" w:lineRule="atLeast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rtl/>
        </w:rPr>
      </w:pPr>
      <w:r w:rsidRPr="00BA019D">
        <w:rPr>
          <w:rFonts w:ascii="Arabic Transparent" w:eastAsia="Times New Roman" w:hAnsi="Arabic Transparent" w:cs="Arabic Transparent"/>
          <w:color w:val="000000"/>
          <w:sz w:val="28"/>
          <w:szCs w:val="28"/>
          <w:rtl/>
        </w:rPr>
        <w:t>        وبناء على عرض وزير الإعلام ،</w:t>
      </w:r>
    </w:p>
    <w:p w14:paraId="2EE93E74" w14:textId="77777777" w:rsidR="00BA019D" w:rsidRPr="00BA019D" w:rsidRDefault="00BA019D" w:rsidP="00BA019D">
      <w:pPr>
        <w:bidi/>
        <w:spacing w:after="0" w:line="400" w:lineRule="atLeast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rtl/>
        </w:rPr>
      </w:pPr>
      <w:r w:rsidRPr="00BA019D">
        <w:rPr>
          <w:rFonts w:ascii="Arabic Transparent" w:eastAsia="Times New Roman" w:hAnsi="Arabic Transparent" w:cs="Arabic Transparent"/>
          <w:color w:val="000000"/>
          <w:sz w:val="28"/>
          <w:szCs w:val="28"/>
          <w:rtl/>
        </w:rPr>
        <w:t>        وبعد موافقة مجلس الوزراء ،</w:t>
      </w:r>
    </w:p>
    <w:p w14:paraId="450DB8B0" w14:textId="77777777" w:rsidR="00BA019D" w:rsidRPr="00BA019D" w:rsidRDefault="00BA019D" w:rsidP="00BA019D">
      <w:pPr>
        <w:bidi/>
        <w:spacing w:after="0" w:line="400" w:lineRule="atLeast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rtl/>
        </w:rPr>
      </w:pPr>
      <w:r w:rsidRPr="00BA019D">
        <w:rPr>
          <w:rFonts w:ascii="Arabic Transparent" w:eastAsia="Times New Roman" w:hAnsi="Arabic Transparent" w:cs="Arabic Transparent"/>
          <w:color w:val="000000"/>
          <w:sz w:val="28"/>
          <w:szCs w:val="28"/>
          <w:rtl/>
        </w:rPr>
        <w:t> </w:t>
      </w:r>
    </w:p>
    <w:p w14:paraId="3A731BE4" w14:textId="77777777" w:rsidR="00BA019D" w:rsidRPr="00BA019D" w:rsidRDefault="00BA019D" w:rsidP="00BA019D">
      <w:pPr>
        <w:bidi/>
        <w:spacing w:after="0" w:line="400" w:lineRule="atLeast"/>
        <w:jc w:val="center"/>
        <w:rPr>
          <w:rFonts w:ascii="Times New Roman" w:eastAsia="Times New Roman" w:hAnsi="Times New Roman" w:cs="Times New Roman"/>
          <w:color w:val="000000"/>
          <w:sz w:val="20"/>
          <w:szCs w:val="20"/>
          <w:rtl/>
        </w:rPr>
      </w:pPr>
      <w:r w:rsidRPr="00BA019D">
        <w:rPr>
          <w:rFonts w:ascii="Arabic Transparent" w:eastAsia="Times New Roman" w:hAnsi="Arabic Transparent" w:cs="Arabic Transparent"/>
          <w:b/>
          <w:bCs/>
          <w:color w:val="000000"/>
          <w:sz w:val="28"/>
          <w:szCs w:val="28"/>
          <w:rtl/>
        </w:rPr>
        <w:t>رسمنا بالآتي :</w:t>
      </w:r>
    </w:p>
    <w:p w14:paraId="6D01DF81" w14:textId="77777777" w:rsidR="00BA019D" w:rsidRPr="00BA019D" w:rsidRDefault="00BA019D" w:rsidP="00BA019D">
      <w:pPr>
        <w:bidi/>
        <w:spacing w:after="0" w:line="400" w:lineRule="atLeast"/>
        <w:jc w:val="center"/>
        <w:rPr>
          <w:rFonts w:ascii="Times New Roman" w:eastAsia="Times New Roman" w:hAnsi="Times New Roman" w:cs="Times New Roman"/>
          <w:color w:val="000000"/>
          <w:sz w:val="20"/>
          <w:szCs w:val="20"/>
          <w:rtl/>
        </w:rPr>
      </w:pPr>
      <w:r w:rsidRPr="00BA019D">
        <w:rPr>
          <w:rFonts w:ascii="Arabic Transparent" w:eastAsia="Times New Roman" w:hAnsi="Arabic Transparent" w:cs="Arabic Transparent"/>
          <w:b/>
          <w:bCs/>
          <w:color w:val="000000"/>
          <w:sz w:val="28"/>
          <w:szCs w:val="28"/>
          <w:rtl/>
        </w:rPr>
        <w:t>المادة الأولى</w:t>
      </w:r>
    </w:p>
    <w:p w14:paraId="7BE8445B" w14:textId="77777777" w:rsidR="00BA019D" w:rsidRPr="00BA019D" w:rsidRDefault="00BA019D" w:rsidP="00BA019D">
      <w:pPr>
        <w:bidi/>
        <w:spacing w:after="0" w:line="400" w:lineRule="atLeast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rtl/>
        </w:rPr>
      </w:pPr>
      <w:r w:rsidRPr="00BA019D">
        <w:rPr>
          <w:rFonts w:ascii="Arabic Transparent" w:eastAsia="Times New Roman" w:hAnsi="Arabic Transparent" w:cs="Arabic Transparent"/>
          <w:color w:val="000000"/>
          <w:sz w:val="28"/>
          <w:szCs w:val="28"/>
          <w:rtl/>
        </w:rPr>
        <w:t>        تعين الدكتورة هالة أحمد العمران مديرة لإدارة التليفزيون .</w:t>
      </w:r>
    </w:p>
    <w:p w14:paraId="189357DD" w14:textId="77777777" w:rsidR="00BA019D" w:rsidRPr="00BA019D" w:rsidRDefault="00BA019D" w:rsidP="00BA019D">
      <w:pPr>
        <w:bidi/>
        <w:spacing w:after="0" w:line="400" w:lineRule="atLeast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rtl/>
        </w:rPr>
      </w:pPr>
      <w:r w:rsidRPr="00BA019D">
        <w:rPr>
          <w:rFonts w:ascii="Arabic Transparent" w:eastAsia="Times New Roman" w:hAnsi="Arabic Transparent" w:cs="Arabic Transparent"/>
          <w:color w:val="000000"/>
          <w:sz w:val="28"/>
          <w:szCs w:val="28"/>
          <w:rtl/>
        </w:rPr>
        <w:t> </w:t>
      </w:r>
    </w:p>
    <w:p w14:paraId="679E760D" w14:textId="77777777" w:rsidR="00BA019D" w:rsidRPr="00BA019D" w:rsidRDefault="00BA019D" w:rsidP="00BA019D">
      <w:pPr>
        <w:bidi/>
        <w:spacing w:after="0" w:line="400" w:lineRule="atLeast"/>
        <w:jc w:val="center"/>
        <w:outlineLvl w:val="1"/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rtl/>
        </w:rPr>
      </w:pPr>
      <w:r w:rsidRPr="00BA019D">
        <w:rPr>
          <w:rFonts w:ascii="Arabic Transparent" w:eastAsia="Times New Roman" w:hAnsi="Arabic Transparent" w:cs="Arabic Transparent"/>
          <w:b/>
          <w:bCs/>
          <w:color w:val="000000"/>
          <w:sz w:val="28"/>
          <w:szCs w:val="28"/>
          <w:rtl/>
        </w:rPr>
        <w:t>المادة الثانية</w:t>
      </w:r>
    </w:p>
    <w:p w14:paraId="4523B67A" w14:textId="77777777" w:rsidR="00BA019D" w:rsidRPr="00BA019D" w:rsidRDefault="00BA019D" w:rsidP="00BA019D">
      <w:pPr>
        <w:bidi/>
        <w:spacing w:after="0" w:line="400" w:lineRule="atLeast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rtl/>
        </w:rPr>
      </w:pPr>
      <w:r w:rsidRPr="00BA019D">
        <w:rPr>
          <w:rFonts w:ascii="Arabic Transparent" w:eastAsia="Times New Roman" w:hAnsi="Arabic Transparent" w:cs="Arabic Transparent"/>
          <w:color w:val="000000"/>
          <w:sz w:val="28"/>
          <w:szCs w:val="28"/>
          <w:rtl/>
        </w:rPr>
        <w:t>        يعين الشيخ راشد بن خليفة بن حمد الخليفة مديرا لإدارة السياحية والآثار.</w:t>
      </w:r>
    </w:p>
    <w:p w14:paraId="061C336D" w14:textId="77777777" w:rsidR="00BA019D" w:rsidRPr="00BA019D" w:rsidRDefault="00BA019D" w:rsidP="00BA019D">
      <w:pPr>
        <w:bidi/>
        <w:spacing w:after="0" w:line="400" w:lineRule="atLeast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rtl/>
        </w:rPr>
      </w:pPr>
      <w:r w:rsidRPr="00BA019D">
        <w:rPr>
          <w:rFonts w:ascii="Arabic Transparent" w:eastAsia="Times New Roman" w:hAnsi="Arabic Transparent" w:cs="Arabic Transparent"/>
          <w:color w:val="000000"/>
          <w:sz w:val="28"/>
          <w:szCs w:val="28"/>
          <w:rtl/>
        </w:rPr>
        <w:t> </w:t>
      </w:r>
    </w:p>
    <w:p w14:paraId="02ED8C8E" w14:textId="77777777" w:rsidR="00BA019D" w:rsidRPr="00BA019D" w:rsidRDefault="00BA019D" w:rsidP="00BA019D">
      <w:pPr>
        <w:bidi/>
        <w:spacing w:after="0" w:line="400" w:lineRule="atLeast"/>
        <w:jc w:val="center"/>
        <w:outlineLvl w:val="1"/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rtl/>
        </w:rPr>
      </w:pPr>
      <w:r w:rsidRPr="00BA019D">
        <w:rPr>
          <w:rFonts w:ascii="Arabic Transparent" w:eastAsia="Times New Roman" w:hAnsi="Arabic Transparent" w:cs="Arabic Transparent"/>
          <w:b/>
          <w:bCs/>
          <w:color w:val="000000"/>
          <w:sz w:val="28"/>
          <w:szCs w:val="28"/>
          <w:rtl/>
        </w:rPr>
        <w:t>المادة الثالثة</w:t>
      </w:r>
    </w:p>
    <w:p w14:paraId="6E35E0A6" w14:textId="77777777" w:rsidR="00BA019D" w:rsidRPr="00BA019D" w:rsidRDefault="00BA019D" w:rsidP="00BA019D">
      <w:pPr>
        <w:bidi/>
        <w:spacing w:after="0" w:line="400" w:lineRule="atLeast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rtl/>
        </w:rPr>
      </w:pPr>
      <w:r w:rsidRPr="00BA019D">
        <w:rPr>
          <w:rFonts w:ascii="Arabic Transparent" w:eastAsia="Times New Roman" w:hAnsi="Arabic Transparent" w:cs="Arabic Transparent"/>
          <w:color w:val="000000"/>
          <w:sz w:val="28"/>
          <w:szCs w:val="28"/>
          <w:rtl/>
        </w:rPr>
        <w:t>        يعين السيد محمد عبد الله غلوم مديرا لإدارة الشئون الإدارية والمالية .</w:t>
      </w:r>
    </w:p>
    <w:p w14:paraId="23F841EF" w14:textId="77777777" w:rsidR="00BA019D" w:rsidRPr="00BA019D" w:rsidRDefault="00BA019D" w:rsidP="00BA019D">
      <w:pPr>
        <w:bidi/>
        <w:spacing w:after="0" w:line="400" w:lineRule="atLeast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rtl/>
        </w:rPr>
      </w:pPr>
      <w:r w:rsidRPr="00BA019D">
        <w:rPr>
          <w:rFonts w:ascii="Arabic Transparent" w:eastAsia="Times New Roman" w:hAnsi="Arabic Transparent" w:cs="Arabic Transparent"/>
          <w:color w:val="000000"/>
          <w:sz w:val="28"/>
          <w:szCs w:val="28"/>
          <w:rtl/>
        </w:rPr>
        <w:t> </w:t>
      </w:r>
    </w:p>
    <w:p w14:paraId="06064186" w14:textId="77777777" w:rsidR="00BA019D" w:rsidRPr="00BA019D" w:rsidRDefault="00BA019D" w:rsidP="00BA019D">
      <w:pPr>
        <w:bidi/>
        <w:spacing w:after="0" w:line="400" w:lineRule="atLeast"/>
        <w:jc w:val="center"/>
        <w:outlineLvl w:val="1"/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rtl/>
        </w:rPr>
      </w:pPr>
      <w:r w:rsidRPr="00BA019D">
        <w:rPr>
          <w:rFonts w:ascii="Arabic Transparent" w:eastAsia="Times New Roman" w:hAnsi="Arabic Transparent" w:cs="Arabic Transparent"/>
          <w:b/>
          <w:bCs/>
          <w:color w:val="000000"/>
          <w:sz w:val="28"/>
          <w:szCs w:val="28"/>
          <w:rtl/>
        </w:rPr>
        <w:t>المادة الرابعة</w:t>
      </w:r>
    </w:p>
    <w:p w14:paraId="390C6109" w14:textId="77777777" w:rsidR="00BA019D" w:rsidRPr="00BA019D" w:rsidRDefault="00BA019D" w:rsidP="00BA019D">
      <w:pPr>
        <w:bidi/>
        <w:spacing w:after="0" w:line="400" w:lineRule="atLeast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rtl/>
        </w:rPr>
      </w:pPr>
      <w:r w:rsidRPr="00BA019D">
        <w:rPr>
          <w:rFonts w:ascii="Arabic Transparent" w:eastAsia="Times New Roman" w:hAnsi="Arabic Transparent" w:cs="Arabic Transparent"/>
          <w:color w:val="000000"/>
          <w:sz w:val="28"/>
          <w:szCs w:val="28"/>
          <w:rtl/>
        </w:rPr>
        <w:t>        يعين السيد أحمد عبد اللطيف الشروقي مديرا لإدارة العلاقات العامة والصحافة .</w:t>
      </w:r>
    </w:p>
    <w:p w14:paraId="2AF36851" w14:textId="77777777" w:rsidR="00BA019D" w:rsidRPr="00BA019D" w:rsidRDefault="00BA019D" w:rsidP="00BA019D">
      <w:pPr>
        <w:bidi/>
        <w:spacing w:after="0" w:line="400" w:lineRule="atLeast"/>
        <w:jc w:val="center"/>
        <w:outlineLvl w:val="1"/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rtl/>
        </w:rPr>
      </w:pPr>
      <w:r w:rsidRPr="00BA019D">
        <w:rPr>
          <w:rFonts w:ascii="Arabic Transparent" w:eastAsia="Times New Roman" w:hAnsi="Arabic Transparent" w:cs="Arabic Transparent"/>
          <w:b/>
          <w:bCs/>
          <w:color w:val="000000"/>
          <w:sz w:val="28"/>
          <w:szCs w:val="28"/>
          <w:rtl/>
        </w:rPr>
        <w:t>المادة الخامسة</w:t>
      </w:r>
    </w:p>
    <w:p w14:paraId="56F5C14B" w14:textId="77777777" w:rsidR="00BA019D" w:rsidRPr="00BA019D" w:rsidRDefault="00BA019D" w:rsidP="00BA019D">
      <w:pPr>
        <w:bidi/>
        <w:spacing w:after="0" w:line="400" w:lineRule="atLeast"/>
        <w:ind w:firstLine="720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rtl/>
        </w:rPr>
      </w:pPr>
      <w:r w:rsidRPr="00BA019D">
        <w:rPr>
          <w:rFonts w:ascii="Arabic Transparent" w:eastAsia="Times New Roman" w:hAnsi="Arabic Transparent" w:cs="Arabic Transparent"/>
          <w:color w:val="000000"/>
          <w:sz w:val="28"/>
          <w:szCs w:val="28"/>
          <w:rtl/>
        </w:rPr>
        <w:t>على وزير الإعلام تنفيذ هذا المرسوم ، ويعمل به من تاريخ صدوره ، وينشر في الجريدة الرسمية .</w:t>
      </w:r>
    </w:p>
    <w:p w14:paraId="2D053A3B" w14:textId="77777777" w:rsidR="00BA019D" w:rsidRPr="00BA019D" w:rsidRDefault="00BA019D" w:rsidP="00BA019D">
      <w:pPr>
        <w:bidi/>
        <w:spacing w:after="0" w:line="400" w:lineRule="atLeast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rtl/>
        </w:rPr>
      </w:pPr>
      <w:r w:rsidRPr="00BA019D">
        <w:rPr>
          <w:rFonts w:ascii="Arabic Transparent" w:eastAsia="Times New Roman" w:hAnsi="Arabic Transparent" w:cs="Arabic Transparent"/>
          <w:color w:val="000000"/>
          <w:sz w:val="28"/>
          <w:szCs w:val="28"/>
          <w:rtl/>
        </w:rPr>
        <w:t> </w:t>
      </w:r>
    </w:p>
    <w:p w14:paraId="3C97B70F" w14:textId="77777777" w:rsidR="00BA019D" w:rsidRPr="00BA019D" w:rsidRDefault="00BA019D" w:rsidP="00BA019D">
      <w:pPr>
        <w:bidi/>
        <w:spacing w:after="0" w:line="400" w:lineRule="atLeast"/>
        <w:ind w:left="5040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rtl/>
        </w:rPr>
      </w:pPr>
      <w:r w:rsidRPr="00BA019D">
        <w:rPr>
          <w:rFonts w:ascii="Traditional Arabic" w:eastAsia="Times New Roman" w:hAnsi="Traditional Arabic" w:cs="Traditional Arabic"/>
          <w:color w:val="000000"/>
          <w:sz w:val="28"/>
          <w:szCs w:val="28"/>
          <w:rtl/>
        </w:rPr>
        <w:t>      </w:t>
      </w:r>
      <w:r w:rsidRPr="00BA019D">
        <w:rPr>
          <w:rFonts w:ascii="Arabic Transparent" w:eastAsia="Times New Roman" w:hAnsi="Arabic Transparent" w:cs="Arabic Transparent"/>
          <w:b/>
          <w:bCs/>
          <w:color w:val="000000"/>
          <w:sz w:val="28"/>
          <w:szCs w:val="28"/>
          <w:rtl/>
        </w:rPr>
        <w:t>    رئيس مجلس الوزراء</w:t>
      </w:r>
    </w:p>
    <w:p w14:paraId="23569B2F" w14:textId="77777777" w:rsidR="00BA019D" w:rsidRPr="00BA019D" w:rsidRDefault="00BA019D" w:rsidP="00BA019D">
      <w:pPr>
        <w:bidi/>
        <w:spacing w:after="0" w:line="400" w:lineRule="atLeast"/>
        <w:ind w:left="2160" w:firstLine="720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rtl/>
        </w:rPr>
      </w:pPr>
      <w:r w:rsidRPr="00BA019D">
        <w:rPr>
          <w:rFonts w:ascii="Arabic Transparent" w:eastAsia="Times New Roman" w:hAnsi="Arabic Transparent" w:cs="Arabic Transparent"/>
          <w:b/>
          <w:bCs/>
          <w:color w:val="000000"/>
          <w:sz w:val="28"/>
          <w:szCs w:val="28"/>
          <w:rtl/>
        </w:rPr>
        <w:t>                          خليفة بن سلمان آل خليفة</w:t>
      </w:r>
    </w:p>
    <w:p w14:paraId="4C8C20A8" w14:textId="77777777" w:rsidR="00BA019D" w:rsidRPr="00BA019D" w:rsidRDefault="00BA019D" w:rsidP="00BA019D">
      <w:pPr>
        <w:bidi/>
        <w:spacing w:after="0" w:line="400" w:lineRule="atLeast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rtl/>
        </w:rPr>
      </w:pPr>
      <w:r w:rsidRPr="00BA019D">
        <w:rPr>
          <w:rFonts w:ascii="Arabic Transparent" w:eastAsia="Times New Roman" w:hAnsi="Arabic Transparent" w:cs="Arabic Transparent"/>
          <w:color w:val="000000"/>
          <w:sz w:val="28"/>
          <w:szCs w:val="28"/>
          <w:rtl/>
        </w:rPr>
        <w:t> </w:t>
      </w:r>
    </w:p>
    <w:p w14:paraId="36CDAAEB" w14:textId="77777777" w:rsidR="00BA019D" w:rsidRPr="00BA019D" w:rsidRDefault="00BA019D" w:rsidP="00BA019D">
      <w:pPr>
        <w:bidi/>
        <w:spacing w:after="0" w:line="400" w:lineRule="atLeast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rtl/>
        </w:rPr>
      </w:pPr>
      <w:r w:rsidRPr="00BA019D">
        <w:rPr>
          <w:rFonts w:ascii="Arabic Transparent" w:eastAsia="Times New Roman" w:hAnsi="Arabic Transparent" w:cs="Arabic Transparent"/>
          <w:color w:val="000000"/>
          <w:sz w:val="28"/>
          <w:szCs w:val="28"/>
          <w:rtl/>
        </w:rPr>
        <w:t> </w:t>
      </w:r>
    </w:p>
    <w:p w14:paraId="0B22C3B4" w14:textId="77777777" w:rsidR="00BA019D" w:rsidRPr="00BA019D" w:rsidRDefault="00BA019D" w:rsidP="00BA019D">
      <w:pPr>
        <w:bidi/>
        <w:spacing w:after="0" w:line="400" w:lineRule="atLeast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rtl/>
        </w:rPr>
      </w:pPr>
      <w:r w:rsidRPr="00BA019D">
        <w:rPr>
          <w:rFonts w:ascii="Arabic Transparent" w:eastAsia="Times New Roman" w:hAnsi="Arabic Transparent" w:cs="Arabic Transparent"/>
          <w:color w:val="000000"/>
          <w:sz w:val="28"/>
          <w:szCs w:val="28"/>
          <w:rtl/>
        </w:rPr>
        <w:t>صدر بتاريخ : 15 جمادى الآخرة 1407 هـ</w:t>
      </w:r>
    </w:p>
    <w:p w14:paraId="4FBA8B0F" w14:textId="77777777" w:rsidR="00BA019D" w:rsidRPr="00BA019D" w:rsidRDefault="00BA019D" w:rsidP="00BA019D">
      <w:pPr>
        <w:bidi/>
        <w:spacing w:after="0" w:line="400" w:lineRule="atLeast"/>
        <w:jc w:val="both"/>
        <w:outlineLvl w:val="3"/>
        <w:rPr>
          <w:rFonts w:ascii="Times New Roman" w:eastAsia="Times New Roman" w:hAnsi="Times New Roman" w:cs="Times New Roman"/>
          <w:color w:val="000000"/>
          <w:sz w:val="20"/>
          <w:szCs w:val="20"/>
          <w:rtl/>
        </w:rPr>
      </w:pPr>
      <w:r w:rsidRPr="00BA019D">
        <w:rPr>
          <w:rFonts w:ascii="Arabic Transparent" w:eastAsia="Times New Roman" w:hAnsi="Arabic Transparent" w:cs="Arabic Transparent"/>
          <w:color w:val="000000"/>
          <w:sz w:val="28"/>
          <w:szCs w:val="28"/>
          <w:rtl/>
        </w:rPr>
        <w:lastRenderedPageBreak/>
        <w:t>الموافق 14 فبراير 1987م</w:t>
      </w:r>
    </w:p>
    <w:p w14:paraId="4275A0E8" w14:textId="77777777" w:rsidR="00BA019D" w:rsidRPr="00BA019D" w:rsidRDefault="00BA019D" w:rsidP="00BA019D">
      <w:pPr>
        <w:bidi/>
        <w:spacing w:after="0" w:line="400" w:lineRule="atLeast"/>
        <w:rPr>
          <w:rFonts w:ascii="Times New Roman" w:eastAsia="Times New Roman" w:hAnsi="Times New Roman" w:cs="Times New Roman"/>
          <w:color w:val="000000"/>
          <w:sz w:val="20"/>
          <w:szCs w:val="20"/>
          <w:rtl/>
        </w:rPr>
      </w:pPr>
      <w:r w:rsidRPr="00BA019D">
        <w:rPr>
          <w:rFonts w:ascii="Traditional Arabic" w:eastAsia="Times New Roman" w:hAnsi="Traditional Arabic" w:cs="Traditional Arabic"/>
          <w:color w:val="000000"/>
          <w:sz w:val="28"/>
          <w:szCs w:val="28"/>
          <w:rtl/>
        </w:rPr>
        <w:t> </w:t>
      </w:r>
    </w:p>
    <w:p w14:paraId="15427C52" w14:textId="77777777" w:rsidR="000E5E36" w:rsidRDefault="000E5E36"/>
    <w:sectPr w:rsidR="000E5E3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019D"/>
    <w:rsid w:val="000E5E36"/>
    <w:rsid w:val="00BA01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0DF7A9"/>
  <w15:chartTrackingRefBased/>
  <w15:docId w15:val="{AE74AA0E-4D40-48DD-8799-28899EEFCA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BA019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4">
    <w:name w:val="heading 4"/>
    <w:basedOn w:val="Normal"/>
    <w:link w:val="Heading4Char"/>
    <w:uiPriority w:val="9"/>
    <w:qFormat/>
    <w:rsid w:val="00BA019D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BA019D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4Char">
    <w:name w:val="Heading 4 Char"/>
    <w:basedOn w:val="DefaultParagraphFont"/>
    <w:link w:val="Heading4"/>
    <w:uiPriority w:val="9"/>
    <w:rsid w:val="00BA019D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BodyText">
    <w:name w:val="Body Text"/>
    <w:basedOn w:val="Normal"/>
    <w:link w:val="BodyTextChar"/>
    <w:uiPriority w:val="99"/>
    <w:semiHidden/>
    <w:unhideWhenUsed/>
    <w:rsid w:val="00BA01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99"/>
    <w:semiHidden/>
    <w:rsid w:val="00BA019D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93736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170</Words>
  <Characters>969</Characters>
  <Application>Microsoft Office Word</Application>
  <DocSecurity>0</DocSecurity>
  <Lines>8</Lines>
  <Paragraphs>2</Paragraphs>
  <ScaleCrop>false</ScaleCrop>
  <Company/>
  <LinksUpToDate>false</LinksUpToDate>
  <CharactersWithSpaces>1137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2026-08-31T13:43:00Z</dcterms:created>
  <dcterms:modified xsi:type="dcterms:W3CDTF">2026-08-31T13:44:00Z</dcterms:modified>
</cp:coreProperties>
</file>