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86D6" w14:textId="6330CEF8" w:rsidR="005170F7" w:rsidRDefault="005170F7" w:rsidP="005170F7">
      <w:pPr>
        <w:rPr>
          <w:b/>
          <w:bCs/>
          <w:sz w:val="40"/>
          <w:szCs w:val="40"/>
          <w:u w:val="single"/>
        </w:rPr>
      </w:pPr>
      <w:r w:rsidRPr="006F5135">
        <w:rPr>
          <w:b/>
          <w:bCs/>
          <w:sz w:val="40"/>
          <w:szCs w:val="40"/>
          <w:u w:val="single"/>
        </w:rPr>
        <w:t xml:space="preserve">ESERCITAZIONE </w:t>
      </w:r>
      <w:r w:rsidR="00460F85">
        <w:rPr>
          <w:b/>
          <w:bCs/>
          <w:sz w:val="40"/>
          <w:szCs w:val="40"/>
          <w:u w:val="single"/>
        </w:rPr>
        <w:t>2</w:t>
      </w:r>
    </w:p>
    <w:p w14:paraId="28671831" w14:textId="77777777" w:rsidR="002B5A8F" w:rsidRPr="00FF1072" w:rsidRDefault="002B5A8F" w:rsidP="005170F7">
      <w:pPr>
        <w:rPr>
          <w:b/>
          <w:bCs/>
          <w:sz w:val="40"/>
          <w:szCs w:val="40"/>
          <w:u w:val="single"/>
        </w:rPr>
      </w:pPr>
    </w:p>
    <w:p w14:paraId="2FD4C291" w14:textId="77777777" w:rsidR="005170F7" w:rsidRPr="006F5135" w:rsidRDefault="005170F7" w:rsidP="0051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6F5135">
        <w:rPr>
          <w:b/>
          <w:bCs/>
          <w:sz w:val="32"/>
          <w:szCs w:val="32"/>
        </w:rPr>
        <w:t>Caratteristiche macchina:</w:t>
      </w:r>
    </w:p>
    <w:p w14:paraId="10391436" w14:textId="57361A09" w:rsidR="005170F7" w:rsidRPr="00A90586" w:rsidRDefault="005170F7" w:rsidP="0051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A90586">
        <w:rPr>
          <w:b/>
          <w:bCs/>
          <w:sz w:val="32"/>
          <w:szCs w:val="32"/>
        </w:rPr>
        <w:t xml:space="preserve">CPU: </w:t>
      </w:r>
      <w:r w:rsidRPr="00A90586">
        <w:rPr>
          <w:sz w:val="32"/>
          <w:szCs w:val="32"/>
        </w:rPr>
        <w:t>Intel i7-12700H</w:t>
      </w:r>
    </w:p>
    <w:p w14:paraId="78C925CB" w14:textId="6501FCD8" w:rsidR="005170F7" w:rsidRPr="00A90586" w:rsidRDefault="005170F7" w:rsidP="0051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A90586">
        <w:rPr>
          <w:b/>
          <w:bCs/>
          <w:sz w:val="32"/>
          <w:szCs w:val="32"/>
        </w:rPr>
        <w:t xml:space="preserve">RAM: </w:t>
      </w:r>
      <w:r w:rsidRPr="00A90586">
        <w:rPr>
          <w:sz w:val="32"/>
          <w:szCs w:val="32"/>
        </w:rPr>
        <w:t>16 GB, 4800 MHz</w:t>
      </w:r>
    </w:p>
    <w:p w14:paraId="2ABC34AC" w14:textId="77777777" w:rsidR="002B5A8F" w:rsidRDefault="002B5A8F" w:rsidP="005170F7">
      <w:pPr>
        <w:spacing w:after="0"/>
        <w:rPr>
          <w:b/>
          <w:bCs/>
        </w:rPr>
      </w:pPr>
    </w:p>
    <w:p w14:paraId="57BBD634" w14:textId="1617D111" w:rsidR="005170F7" w:rsidRPr="006F5135" w:rsidRDefault="005170F7" w:rsidP="005170F7">
      <w:pPr>
        <w:spacing w:after="0"/>
        <w:rPr>
          <w:b/>
          <w:bCs/>
        </w:rPr>
      </w:pPr>
      <w:r w:rsidRPr="006F5135">
        <w:rPr>
          <w:b/>
          <w:bCs/>
        </w:rPr>
        <w:t>*</w:t>
      </w:r>
      <w:r>
        <w:rPr>
          <w:b/>
          <w:bCs/>
        </w:rPr>
        <w:t xml:space="preserve">* i valori nelle tabelle sono la media del risultato di tre esecuzioni. </w:t>
      </w:r>
    </w:p>
    <w:p w14:paraId="3E031461" w14:textId="77777777" w:rsidR="005170F7" w:rsidRDefault="005170F7" w:rsidP="003F6312">
      <w:pPr>
        <w:rPr>
          <w:b/>
          <w:bCs/>
          <w:sz w:val="32"/>
          <w:szCs w:val="32"/>
        </w:rPr>
      </w:pPr>
    </w:p>
    <w:p w14:paraId="7BEA4BA4" w14:textId="7CF8865D" w:rsidR="003F6312" w:rsidRDefault="003F6312" w:rsidP="003F6312">
      <w:pPr>
        <w:rPr>
          <w:b/>
          <w:bCs/>
          <w:sz w:val="32"/>
          <w:szCs w:val="32"/>
        </w:rPr>
      </w:pPr>
      <w:r w:rsidRPr="00524C2C">
        <w:rPr>
          <w:b/>
          <w:bCs/>
          <w:sz w:val="32"/>
          <w:szCs w:val="32"/>
        </w:rPr>
        <w:t>ALGORITMO SERIALE</w:t>
      </w:r>
      <w:r>
        <w:rPr>
          <w:b/>
          <w:bCs/>
          <w:sz w:val="32"/>
          <w:szCs w:val="32"/>
        </w:rPr>
        <w:t>:</w:t>
      </w:r>
      <w:r w:rsidRPr="00524C2C">
        <w:rPr>
          <w:b/>
          <w:bCs/>
          <w:sz w:val="32"/>
          <w:szCs w:val="32"/>
        </w:rPr>
        <w:t xml:space="preserve"> </w:t>
      </w:r>
    </w:p>
    <w:p w14:paraId="654789AE" w14:textId="19194AA3" w:rsidR="00A90586" w:rsidRDefault="00A90586" w:rsidP="00A90586">
      <w:pPr>
        <w:jc w:val="center"/>
        <w:rPr>
          <w:b/>
          <w:bCs/>
          <w:sz w:val="32"/>
          <w:szCs w:val="32"/>
        </w:rPr>
      </w:pPr>
      <w:r w:rsidRPr="009879CD">
        <w:rPr>
          <w:rFonts w:ascii="Arial" w:eastAsia="Times New Roman" w:hAnsi="Arial" w:cs="Arial"/>
          <w:b/>
          <w:bCs/>
          <w:color w:val="000000"/>
          <w:lang w:eastAsia="it-IT"/>
        </w:rPr>
        <w:t xml:space="preserve">Processori =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1</w:t>
      </w:r>
      <w:r>
        <w:fldChar w:fldCharType="begin"/>
      </w:r>
      <w:r>
        <w:instrText xml:space="preserve"> LINK Excel.Sheet.12 "C:\\Users\\marik\\OneDrive\\Desktop\\Grafico_ese1.xlsx" "Ese2!R2C2:R9C5" \a \f 4 \h  \* MERGEFORMAT </w:instrText>
      </w:r>
      <w:r w:rsidR="00000000">
        <w:fldChar w:fldCharType="separate"/>
      </w:r>
      <w:r>
        <w:rPr>
          <w:b/>
          <w:bCs/>
          <w:sz w:val="32"/>
          <w:szCs w:val="32"/>
        </w:rPr>
        <w:fldChar w:fldCharType="end"/>
      </w:r>
    </w:p>
    <w:tbl>
      <w:tblPr>
        <w:tblW w:w="44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0"/>
        <w:gridCol w:w="1818"/>
      </w:tblGrid>
      <w:tr w:rsidR="00A90586" w:rsidRPr="00A90586" w14:paraId="69EB37E6" w14:textId="77777777" w:rsidTr="00A90586">
        <w:trPr>
          <w:trHeight w:val="288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0AF385D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D11F544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</w:tr>
      <w:tr w:rsidR="00A90586" w:rsidRPr="00A90586" w14:paraId="12A530BD" w14:textId="77777777" w:rsidTr="00A90586">
        <w:trPr>
          <w:trHeight w:val="288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FCC6138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EBAAC69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0,00346</w:t>
            </w:r>
          </w:p>
        </w:tc>
      </w:tr>
      <w:tr w:rsidR="00A90586" w:rsidRPr="00A90586" w14:paraId="640865E5" w14:textId="77777777" w:rsidTr="00A90586">
        <w:trPr>
          <w:trHeight w:val="288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4B827F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DA390B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0,05993</w:t>
            </w:r>
          </w:p>
        </w:tc>
      </w:tr>
      <w:tr w:rsidR="00A90586" w:rsidRPr="00A90586" w14:paraId="07F2C542" w14:textId="77777777" w:rsidTr="00A90586">
        <w:trPr>
          <w:trHeight w:val="288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139FAE7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85B3B4C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0,23516</w:t>
            </w:r>
          </w:p>
        </w:tc>
      </w:tr>
      <w:tr w:rsidR="00A90586" w:rsidRPr="00A90586" w14:paraId="0A189874" w14:textId="77777777" w:rsidTr="00A90586">
        <w:trPr>
          <w:trHeight w:val="288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8635DE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CD44AA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0,35294</w:t>
            </w:r>
          </w:p>
        </w:tc>
      </w:tr>
      <w:tr w:rsidR="00A90586" w:rsidRPr="00A90586" w14:paraId="7D53CE48" w14:textId="77777777" w:rsidTr="00A90586">
        <w:trPr>
          <w:trHeight w:val="288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C9D60A5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12.000x12.000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C919738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0,52296</w:t>
            </w:r>
          </w:p>
        </w:tc>
      </w:tr>
    </w:tbl>
    <w:p w14:paraId="76D6170C" w14:textId="36ECB376" w:rsidR="00A90586" w:rsidRDefault="00A90586"/>
    <w:p w14:paraId="31AD8598" w14:textId="77777777" w:rsidR="00957159" w:rsidRDefault="00957159"/>
    <w:p w14:paraId="249C0D7E" w14:textId="11BE70F2" w:rsidR="00A90586" w:rsidRDefault="00A90586"/>
    <w:p w14:paraId="51FFA30B" w14:textId="571EC080" w:rsidR="00A90586" w:rsidRDefault="00A90586"/>
    <w:p w14:paraId="51CBD0BB" w14:textId="131374CC" w:rsidR="00A90586" w:rsidRDefault="00A90586"/>
    <w:p w14:paraId="6C7467EF" w14:textId="48C43402" w:rsidR="00A90586" w:rsidRDefault="00A90586"/>
    <w:p w14:paraId="2A0C180E" w14:textId="2D039712" w:rsidR="00A90586" w:rsidRDefault="00A90586"/>
    <w:p w14:paraId="7DC75A0A" w14:textId="63D61CEE" w:rsidR="00A90586" w:rsidRDefault="00A90586"/>
    <w:p w14:paraId="2820B47F" w14:textId="09B94468" w:rsidR="00A90586" w:rsidRDefault="00A90586"/>
    <w:p w14:paraId="2381FC36" w14:textId="4CB56075" w:rsidR="00A90586" w:rsidRDefault="00A90586"/>
    <w:p w14:paraId="65425539" w14:textId="3CCC5B0D" w:rsidR="00A90586" w:rsidRDefault="00A90586"/>
    <w:p w14:paraId="06CDD86B" w14:textId="21F43A6B" w:rsidR="00A90586" w:rsidRDefault="00A90586"/>
    <w:p w14:paraId="3171E188" w14:textId="78E5DCE5" w:rsidR="00A90586" w:rsidRDefault="00A90586"/>
    <w:p w14:paraId="255829C4" w14:textId="4246FF52" w:rsidR="00A90586" w:rsidRDefault="00A90586"/>
    <w:p w14:paraId="38BDD2B1" w14:textId="6548AB56" w:rsidR="00A90586" w:rsidRDefault="00A90586"/>
    <w:p w14:paraId="20D1CAF1" w14:textId="41AB351D" w:rsidR="00B456D3" w:rsidRPr="004F7D01" w:rsidRDefault="00A90586" w:rsidP="00B456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Pr="004F7D01">
        <w:rPr>
          <w:b/>
          <w:bCs/>
          <w:sz w:val="32"/>
          <w:szCs w:val="32"/>
        </w:rPr>
        <w:t xml:space="preserve">° STRATEGIA </w:t>
      </w:r>
      <w:r>
        <w:rPr>
          <w:b/>
          <w:bCs/>
          <w:sz w:val="32"/>
          <w:szCs w:val="32"/>
        </w:rPr>
        <w:t>PRODOTTO MATRICE-VETTORE (suddivisione a righe)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3"/>
        <w:gridCol w:w="1595"/>
        <w:gridCol w:w="657"/>
        <w:gridCol w:w="1005"/>
      </w:tblGrid>
      <w:tr w:rsidR="00A90586" w:rsidRPr="00A90586" w14:paraId="18AA41F2" w14:textId="77777777" w:rsidTr="00A90586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3DDE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2</w:t>
            </w:r>
          </w:p>
        </w:tc>
      </w:tr>
      <w:tr w:rsidR="00A90586" w:rsidRPr="00A90586" w14:paraId="25E698A7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6B0A1A7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1365B1C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2D521A0A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1BDB571" w14:textId="0A3C1498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="0044777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(%)</w:t>
            </w:r>
          </w:p>
        </w:tc>
      </w:tr>
      <w:tr w:rsidR="00A90586" w:rsidRPr="00A90586" w14:paraId="14B96986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A7B0806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CEFA159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0,00177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0DC500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1,95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B4B599A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97,74</w:t>
            </w:r>
          </w:p>
        </w:tc>
      </w:tr>
      <w:tr w:rsidR="00A90586" w:rsidRPr="00A90586" w14:paraId="3E0D83B8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1207D5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C33B29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0,03063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C18A5C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1,96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E5A592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97,83</w:t>
            </w:r>
          </w:p>
        </w:tc>
      </w:tr>
      <w:tr w:rsidR="00A90586" w:rsidRPr="00A90586" w14:paraId="380F3A74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782EDBB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4E6E823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0,11316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9647251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2,08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D823A9B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103,91</w:t>
            </w:r>
          </w:p>
        </w:tc>
      </w:tr>
      <w:tr w:rsidR="00A90586" w:rsidRPr="00A90586" w14:paraId="28BF9071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424E94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CD66D1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0,18203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EE6512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1,94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85B32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96,95</w:t>
            </w:r>
          </w:p>
        </w:tc>
      </w:tr>
      <w:tr w:rsidR="00A90586" w:rsidRPr="00A90586" w14:paraId="4EC79431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814FB84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12.000x12.000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801E732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0,28733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C0F46C0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1,82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11A0892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91,00</w:t>
            </w:r>
          </w:p>
        </w:tc>
      </w:tr>
    </w:tbl>
    <w:p w14:paraId="10C979F8" w14:textId="1C58CA41" w:rsidR="00A90586" w:rsidRDefault="00A90586"/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3"/>
        <w:gridCol w:w="1595"/>
        <w:gridCol w:w="657"/>
        <w:gridCol w:w="1005"/>
      </w:tblGrid>
      <w:tr w:rsidR="00A90586" w:rsidRPr="00A90586" w14:paraId="1DD6F3F2" w14:textId="77777777" w:rsidTr="00A90586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1217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4</w:t>
            </w:r>
          </w:p>
        </w:tc>
      </w:tr>
      <w:tr w:rsidR="00A90586" w:rsidRPr="00A90586" w14:paraId="511EBB26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A593A7E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2C25DABA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344DB13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3954902" w14:textId="2E8D9FAD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="0044777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(%)</w:t>
            </w:r>
          </w:p>
        </w:tc>
      </w:tr>
      <w:tr w:rsidR="00A90586" w:rsidRPr="00A90586" w14:paraId="3D63A2C8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2FE9073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AF857FB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0,00088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454079C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3,93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6B4B3D3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98,30</w:t>
            </w:r>
          </w:p>
        </w:tc>
      </w:tr>
      <w:tr w:rsidR="00A90586" w:rsidRPr="00A90586" w14:paraId="1DE57D76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68B989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A27F4E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0,01456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FAB890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4,12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87556F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102,90</w:t>
            </w:r>
          </w:p>
        </w:tc>
      </w:tr>
      <w:tr w:rsidR="00A90586" w:rsidRPr="00A90586" w14:paraId="6916604D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80ACE58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19ABB78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0,05644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816B898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4,17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AB47C6E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104,16</w:t>
            </w:r>
          </w:p>
        </w:tc>
      </w:tr>
      <w:tr w:rsidR="00A90586" w:rsidRPr="00A90586" w14:paraId="753FD1A8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7949BC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0E6A05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0,09045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06088C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3,90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82CEAE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97,55</w:t>
            </w:r>
          </w:p>
        </w:tc>
      </w:tr>
      <w:tr w:rsidR="00A90586" w:rsidRPr="00A90586" w14:paraId="45A85B00" w14:textId="77777777" w:rsidTr="00A90586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C5B222D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12.000x12.000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F3AF3D6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0,1348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3A92A43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3,88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C73E29" w14:textId="77777777" w:rsidR="00A90586" w:rsidRPr="00A90586" w:rsidRDefault="00A90586" w:rsidP="00A90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96,99</w:t>
            </w:r>
          </w:p>
        </w:tc>
      </w:tr>
    </w:tbl>
    <w:p w14:paraId="36FE5AC3" w14:textId="56ECB5FE" w:rsidR="00A90586" w:rsidRDefault="00A90586"/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563"/>
        <w:gridCol w:w="644"/>
        <w:gridCol w:w="1096"/>
      </w:tblGrid>
      <w:tr w:rsidR="00A90586" w:rsidRPr="00A90586" w14:paraId="0474E3CB" w14:textId="77777777" w:rsidTr="00F15F53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A738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8</w:t>
            </w:r>
          </w:p>
        </w:tc>
      </w:tr>
      <w:tr w:rsidR="00A90586" w:rsidRPr="00A90586" w14:paraId="69058840" w14:textId="77777777" w:rsidTr="00F15F53">
        <w:trPr>
          <w:trHeight w:val="288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3538B10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70A8DA7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AE8F2EB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5BC0481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Pr="00A90586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(%)</w:t>
            </w:r>
          </w:p>
        </w:tc>
      </w:tr>
      <w:tr w:rsidR="00A90586" w:rsidRPr="00A90586" w14:paraId="306583AC" w14:textId="77777777" w:rsidTr="00F15F53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448F2B8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D942CCC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0,00046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887718A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7,52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F1B9666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94,02</w:t>
            </w:r>
          </w:p>
        </w:tc>
      </w:tr>
      <w:tr w:rsidR="00A90586" w:rsidRPr="00A90586" w14:paraId="02762781" w14:textId="77777777" w:rsidTr="00F15F53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179354D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FEA050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0,00767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591900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7,81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20B2BE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97,67</w:t>
            </w:r>
          </w:p>
        </w:tc>
      </w:tr>
      <w:tr w:rsidR="00A90586" w:rsidRPr="00A90586" w14:paraId="5A187133" w14:textId="77777777" w:rsidTr="00F15F53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9D620C3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6B38259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0,02726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F9C994A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8,63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5B19E73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107,83</w:t>
            </w:r>
          </w:p>
        </w:tc>
      </w:tr>
      <w:tr w:rsidR="00A90586" w:rsidRPr="00A90586" w14:paraId="7138EE10" w14:textId="77777777" w:rsidTr="00F15F53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6BBA00B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F7C321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0,04734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A0589A7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7,46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7E9C25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93,19</w:t>
            </w:r>
          </w:p>
        </w:tc>
      </w:tr>
      <w:tr w:rsidR="00A90586" w:rsidRPr="00A90586" w14:paraId="2EFB3DDC" w14:textId="77777777" w:rsidTr="00F15F53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011C59D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A90586">
              <w:rPr>
                <w:rFonts w:ascii="Arial" w:eastAsia="Times New Roman" w:hAnsi="Arial" w:cs="Arial"/>
                <w:color w:val="000000"/>
                <w:lang w:eastAsia="it-IT"/>
              </w:rPr>
              <w:t>12.000x12.000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4D6E955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0,08445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3C23ECB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6,19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DEFAE37" w14:textId="77777777" w:rsidR="00A90586" w:rsidRPr="00A90586" w:rsidRDefault="00A90586" w:rsidP="00F15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90586">
              <w:rPr>
                <w:rFonts w:ascii="Calibri" w:eastAsia="Times New Roman" w:hAnsi="Calibri" w:cs="Calibri"/>
                <w:color w:val="000000"/>
                <w:lang w:eastAsia="it-IT"/>
              </w:rPr>
              <w:t>77,41</w:t>
            </w:r>
          </w:p>
        </w:tc>
      </w:tr>
    </w:tbl>
    <w:p w14:paraId="1E918837" w14:textId="77777777" w:rsidR="00B456D3" w:rsidRDefault="00B456D3" w:rsidP="00B456D3">
      <w:pPr>
        <w:spacing w:after="0"/>
        <w:jc w:val="both"/>
        <w:rPr>
          <w:sz w:val="26"/>
          <w:szCs w:val="26"/>
        </w:rPr>
      </w:pPr>
    </w:p>
    <w:p w14:paraId="7BA69B92" w14:textId="77777777" w:rsidR="00B456D3" w:rsidRDefault="00B456D3" w:rsidP="00B456D3">
      <w:pPr>
        <w:spacing w:after="0"/>
        <w:jc w:val="both"/>
        <w:rPr>
          <w:sz w:val="26"/>
          <w:szCs w:val="26"/>
        </w:rPr>
      </w:pPr>
    </w:p>
    <w:p w14:paraId="000C8312" w14:textId="5023775A" w:rsidR="00B456D3" w:rsidRPr="00B456D3" w:rsidRDefault="00B456D3" w:rsidP="00B456D3">
      <w:pPr>
        <w:spacing w:after="0"/>
        <w:jc w:val="both"/>
        <w:rPr>
          <w:sz w:val="28"/>
          <w:szCs w:val="28"/>
        </w:rPr>
      </w:pPr>
      <w:r w:rsidRPr="00B456D3">
        <w:rPr>
          <w:sz w:val="28"/>
          <w:szCs w:val="28"/>
        </w:rPr>
        <w:t xml:space="preserve">Secondo la </w:t>
      </w:r>
      <w:r w:rsidRPr="00B456D3">
        <w:rPr>
          <w:i/>
          <w:iCs/>
          <w:sz w:val="28"/>
          <w:szCs w:val="28"/>
        </w:rPr>
        <w:t xml:space="preserve">legge di </w:t>
      </w:r>
      <w:proofErr w:type="spellStart"/>
      <w:r w:rsidRPr="00B456D3">
        <w:rPr>
          <w:i/>
          <w:iCs/>
          <w:sz w:val="28"/>
          <w:szCs w:val="28"/>
        </w:rPr>
        <w:t>Amhdal</w:t>
      </w:r>
      <w:proofErr w:type="spellEnd"/>
      <w:r w:rsidRPr="00B456D3">
        <w:rPr>
          <w:sz w:val="28"/>
          <w:szCs w:val="28"/>
        </w:rPr>
        <w:t>:</w:t>
      </w:r>
    </w:p>
    <w:p w14:paraId="2DB923D6" w14:textId="1D19FA69" w:rsidR="000863F0" w:rsidRDefault="00B456D3" w:rsidP="00B456D3">
      <w:pPr>
        <w:jc w:val="both"/>
        <w:rPr>
          <w:b/>
          <w:bCs/>
          <w:color w:val="00B050"/>
          <w:sz w:val="28"/>
          <w:szCs w:val="28"/>
        </w:rPr>
      </w:pPr>
      <w:r w:rsidRPr="00B456D3">
        <w:rPr>
          <w:sz w:val="28"/>
          <w:szCs w:val="28"/>
        </w:rPr>
        <w:t xml:space="preserve">se consideriamo p fissato, al crescere della dimensione n del problema la parte sequenziale tende a 0 e la parte parallela aumenta, </w:t>
      </w:r>
      <w:r w:rsidRPr="00B456D3">
        <w:rPr>
          <w:b/>
          <w:bCs/>
          <w:sz w:val="28"/>
          <w:szCs w:val="28"/>
        </w:rPr>
        <w:t>Speed-up</w:t>
      </w:r>
      <w:r w:rsidRPr="00B456D3">
        <w:rPr>
          <w:sz w:val="28"/>
          <w:szCs w:val="28"/>
        </w:rPr>
        <w:t xml:space="preserve"> ed </w:t>
      </w:r>
      <w:r w:rsidRPr="00B456D3">
        <w:rPr>
          <w:b/>
          <w:bCs/>
          <w:sz w:val="28"/>
          <w:szCs w:val="28"/>
        </w:rPr>
        <w:t>Efficienza</w:t>
      </w:r>
      <w:r w:rsidRPr="00B456D3">
        <w:rPr>
          <w:sz w:val="28"/>
          <w:szCs w:val="28"/>
        </w:rPr>
        <w:t xml:space="preserve"> tendono ai loro valori </w:t>
      </w:r>
      <w:r w:rsidRPr="00B456D3">
        <w:rPr>
          <w:b/>
          <w:bCs/>
          <w:color w:val="00B050"/>
          <w:sz w:val="28"/>
          <w:szCs w:val="28"/>
        </w:rPr>
        <w:t xml:space="preserve">ideali. </w:t>
      </w:r>
    </w:p>
    <w:p w14:paraId="08A85B66" w14:textId="664A70BB" w:rsidR="00440201" w:rsidRPr="00440201" w:rsidRDefault="00440201" w:rsidP="00B456D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Dai dati risulta che lo speed-up aumenta fino ad una dimensione pari a </w:t>
      </w:r>
      <w:r w:rsidRPr="00440201">
        <w:rPr>
          <w:i/>
          <w:iCs/>
          <w:color w:val="000000" w:themeColor="text1"/>
          <w:sz w:val="28"/>
          <w:szCs w:val="28"/>
        </w:rPr>
        <w:t>8000x8000</w:t>
      </w:r>
      <w:r>
        <w:rPr>
          <w:color w:val="000000" w:themeColor="text1"/>
          <w:sz w:val="28"/>
          <w:szCs w:val="28"/>
        </w:rPr>
        <w:t xml:space="preserve"> ottenendo uno speed-up super lineare, ma successivamente diminuisce man mano che la dimensione del problema aumenta.</w:t>
      </w:r>
    </w:p>
    <w:p w14:paraId="43165260" w14:textId="5AEEDE80" w:rsidR="00B456D3" w:rsidRDefault="00971537" w:rsidP="00B456D3">
      <w:r>
        <w:rPr>
          <w:noProof/>
        </w:rPr>
        <w:lastRenderedPageBreak/>
        <w:drawing>
          <wp:inline distT="0" distB="0" distL="0" distR="0" wp14:anchorId="560BEEF8" wp14:editId="7A511A1D">
            <wp:extent cx="6120130" cy="3002915"/>
            <wp:effectExtent l="0" t="0" r="13970" b="6985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727612-F1CC-FBE7-7D26-4F113C0684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DAC858" w14:textId="5DF6AEF2" w:rsidR="00971537" w:rsidRDefault="00076022" w:rsidP="00076022">
      <w:pPr>
        <w:jc w:val="both"/>
      </w:pPr>
      <w:r w:rsidRPr="00076022">
        <w:rPr>
          <w:sz w:val="28"/>
          <w:szCs w:val="28"/>
        </w:rPr>
        <w:t xml:space="preserve">Se analizziamo l’efficienza in ogni </w:t>
      </w:r>
      <w:r w:rsidR="00593E72">
        <w:rPr>
          <w:sz w:val="28"/>
          <w:szCs w:val="28"/>
        </w:rPr>
        <w:t xml:space="preserve">suo </w:t>
      </w:r>
      <w:r w:rsidRPr="00076022">
        <w:rPr>
          <w:sz w:val="28"/>
          <w:szCs w:val="28"/>
        </w:rPr>
        <w:t>punto</w:t>
      </w:r>
      <w:r w:rsidR="00593E72">
        <w:rPr>
          <w:sz w:val="28"/>
          <w:szCs w:val="28"/>
        </w:rPr>
        <w:t>, all’interno del grafico</w:t>
      </w:r>
      <w:r w:rsidRPr="00076022">
        <w:rPr>
          <w:sz w:val="28"/>
          <w:szCs w:val="28"/>
        </w:rPr>
        <w:t xml:space="preserve">, l’ideale sarebbe utilizzare </w:t>
      </w:r>
      <w:proofErr w:type="gramStart"/>
      <w:r w:rsidRPr="00076022">
        <w:rPr>
          <w:sz w:val="28"/>
          <w:szCs w:val="28"/>
        </w:rPr>
        <w:t>4</w:t>
      </w:r>
      <w:proofErr w:type="gramEnd"/>
      <w:r w:rsidRPr="00076022">
        <w:rPr>
          <w:sz w:val="28"/>
          <w:szCs w:val="28"/>
        </w:rPr>
        <w:t xml:space="preserve"> processori in quan</w:t>
      </w:r>
      <w:r w:rsidR="00593E72">
        <w:rPr>
          <w:sz w:val="28"/>
          <w:szCs w:val="28"/>
        </w:rPr>
        <w:t>t</w:t>
      </w:r>
      <w:r w:rsidRPr="00076022">
        <w:rPr>
          <w:sz w:val="28"/>
          <w:szCs w:val="28"/>
        </w:rPr>
        <w:t>o limita superiormente</w:t>
      </w:r>
      <w:r w:rsidR="00593E72">
        <w:rPr>
          <w:sz w:val="28"/>
          <w:szCs w:val="28"/>
        </w:rPr>
        <w:t>,</w:t>
      </w:r>
      <w:r w:rsidRPr="00076022">
        <w:rPr>
          <w:sz w:val="28"/>
          <w:szCs w:val="28"/>
        </w:rPr>
        <w:t xml:space="preserve"> nella </w:t>
      </w:r>
      <w:r w:rsidR="00593E72">
        <w:rPr>
          <w:sz w:val="28"/>
          <w:szCs w:val="28"/>
        </w:rPr>
        <w:t>quasi totalità</w:t>
      </w:r>
      <w:r w:rsidRPr="00076022">
        <w:rPr>
          <w:sz w:val="28"/>
          <w:szCs w:val="28"/>
        </w:rPr>
        <w:t xml:space="preserve"> delle volte</w:t>
      </w:r>
      <w:r w:rsidR="00593E72">
        <w:rPr>
          <w:sz w:val="28"/>
          <w:szCs w:val="28"/>
        </w:rPr>
        <w:t>,</w:t>
      </w:r>
      <w:r w:rsidRPr="00076022">
        <w:rPr>
          <w:sz w:val="28"/>
          <w:szCs w:val="28"/>
        </w:rPr>
        <w:t xml:space="preserve"> gli altri valori.</w:t>
      </w:r>
      <w:r w:rsidR="00593E72">
        <w:rPr>
          <w:sz w:val="28"/>
          <w:szCs w:val="28"/>
        </w:rPr>
        <w:t xml:space="preserve"> Si evidenzia, inoltre, che solo nel caso in cui la dimensione del problema </w:t>
      </w:r>
      <w:r w:rsidR="00A824BE">
        <w:rPr>
          <w:sz w:val="28"/>
          <w:szCs w:val="28"/>
        </w:rPr>
        <w:t>sia</w:t>
      </w:r>
      <w:r w:rsidR="00593E72">
        <w:rPr>
          <w:sz w:val="28"/>
          <w:szCs w:val="28"/>
        </w:rPr>
        <w:t xml:space="preserve"> pari a 8000x8000 risulta essere più efficiente l’utilizzo di 8 processori.</w:t>
      </w:r>
      <w:r>
        <w:t xml:space="preserve"> </w:t>
      </w:r>
    </w:p>
    <w:p w14:paraId="0B98323F" w14:textId="12BD1839" w:rsidR="00971537" w:rsidRDefault="00076022" w:rsidP="00B456D3">
      <w:r w:rsidRPr="0007602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C146E1" wp14:editId="7FD7FD18">
            <wp:simplePos x="0" y="0"/>
            <wp:positionH relativeFrom="margin">
              <wp:posOffset>-255155</wp:posOffset>
            </wp:positionH>
            <wp:positionV relativeFrom="paragraph">
              <wp:posOffset>166139</wp:posOffset>
            </wp:positionV>
            <wp:extent cx="6670501" cy="3525520"/>
            <wp:effectExtent l="0" t="0" r="16510" b="17780"/>
            <wp:wrapTight wrapText="bothSides">
              <wp:wrapPolygon edited="0">
                <wp:start x="62" y="0"/>
                <wp:lineTo x="0" y="350"/>
                <wp:lineTo x="0" y="21242"/>
                <wp:lineTo x="62" y="21592"/>
                <wp:lineTo x="21530" y="21592"/>
                <wp:lineTo x="21592" y="21359"/>
                <wp:lineTo x="21592" y="233"/>
                <wp:lineTo x="21468" y="0"/>
                <wp:lineTo x="62" y="0"/>
              </wp:wrapPolygon>
            </wp:wrapTight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E583899A-F265-414B-885A-58479B24B1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016591C5" w14:textId="1EE1D0C7" w:rsidR="00971537" w:rsidRDefault="00971537" w:rsidP="00B456D3"/>
    <w:p w14:paraId="58131505" w14:textId="6F1A3987" w:rsidR="003335FE" w:rsidRDefault="003335FE" w:rsidP="00B456D3"/>
    <w:p w14:paraId="5C1DF2A4" w14:textId="03F26E80" w:rsidR="003335FE" w:rsidRDefault="003335FE" w:rsidP="00B456D3"/>
    <w:p w14:paraId="56319535" w14:textId="0DC5B454" w:rsidR="003335FE" w:rsidRPr="004F7D01" w:rsidRDefault="003335FE" w:rsidP="00333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Pr="004F7D01">
        <w:rPr>
          <w:b/>
          <w:bCs/>
          <w:sz w:val="32"/>
          <w:szCs w:val="32"/>
        </w:rPr>
        <w:t xml:space="preserve">° STRATEGIA </w:t>
      </w:r>
      <w:r>
        <w:rPr>
          <w:b/>
          <w:bCs/>
          <w:sz w:val="32"/>
          <w:szCs w:val="32"/>
        </w:rPr>
        <w:t>PRODOTTO MATRICE-VETTORE (suddivisione a colonne)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9"/>
        <w:gridCol w:w="1646"/>
        <w:gridCol w:w="678"/>
        <w:gridCol w:w="857"/>
      </w:tblGrid>
      <w:tr w:rsidR="001362EB" w:rsidRPr="001362EB" w14:paraId="34CF3D6B" w14:textId="77777777" w:rsidTr="001362EB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E3F7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2</w:t>
            </w:r>
          </w:p>
        </w:tc>
      </w:tr>
      <w:tr w:rsidR="001362EB" w:rsidRPr="001362EB" w14:paraId="2D35B614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D73FEAD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5FDED4B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698523CB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3BB22E0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</w:p>
        </w:tc>
      </w:tr>
      <w:tr w:rsidR="001362EB" w:rsidRPr="001362EB" w14:paraId="1860EE0A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096FAC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B1F7225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0,00242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06AC4B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1,43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B098C87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71,49</w:t>
            </w:r>
          </w:p>
        </w:tc>
      </w:tr>
      <w:tr w:rsidR="001362EB" w:rsidRPr="001362EB" w14:paraId="7C6EFFC8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98A4B0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F2D079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0,03956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34984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1,51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C3ED2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75,75</w:t>
            </w:r>
          </w:p>
        </w:tc>
      </w:tr>
      <w:tr w:rsidR="001362EB" w:rsidRPr="001362EB" w14:paraId="26E9B781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957A872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2E602F1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0,18842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D0BB61D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1,25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55632DB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62,40</w:t>
            </w:r>
          </w:p>
        </w:tc>
      </w:tr>
      <w:tr w:rsidR="001362EB" w:rsidRPr="001362EB" w14:paraId="130BF88D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318F53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545D95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0,42229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9715D6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0,84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2DA47C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41,79</w:t>
            </w:r>
          </w:p>
        </w:tc>
      </w:tr>
    </w:tbl>
    <w:p w14:paraId="1602DE17" w14:textId="4D4AE1FC" w:rsidR="008467C2" w:rsidRDefault="008467C2" w:rsidP="00B456D3"/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9"/>
        <w:gridCol w:w="1646"/>
        <w:gridCol w:w="678"/>
        <w:gridCol w:w="857"/>
      </w:tblGrid>
      <w:tr w:rsidR="001362EB" w:rsidRPr="001362EB" w14:paraId="4D451FE5" w14:textId="77777777" w:rsidTr="001362EB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790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4</w:t>
            </w:r>
          </w:p>
        </w:tc>
      </w:tr>
      <w:tr w:rsidR="001362EB" w:rsidRPr="001362EB" w14:paraId="7CC27531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6FE5804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2785B06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6E48C6A0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78F8D2F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</w:p>
        </w:tc>
      </w:tr>
      <w:tr w:rsidR="001362EB" w:rsidRPr="001362EB" w14:paraId="7129B9CF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B16D7CE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661CF2E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0,00126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155ED4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2,75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87CA744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68,65</w:t>
            </w:r>
          </w:p>
        </w:tc>
      </w:tr>
      <w:tr w:rsidR="001362EB" w:rsidRPr="001362EB" w14:paraId="13D65090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CA3FCB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FE49DB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0,02094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641AB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2,86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62D01A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71,55</w:t>
            </w:r>
          </w:p>
        </w:tc>
      </w:tr>
      <w:tr w:rsidR="001362EB" w:rsidRPr="001362EB" w14:paraId="586568FF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FDD52F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8C5BA56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0,0995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48A237A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2,36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27FB591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59,09</w:t>
            </w:r>
          </w:p>
        </w:tc>
      </w:tr>
      <w:tr w:rsidR="001362EB" w:rsidRPr="001362EB" w14:paraId="498D03E2" w14:textId="77777777" w:rsidTr="001362EB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79D900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86B116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0,17575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447BE6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2,01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51F76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50,20</w:t>
            </w:r>
          </w:p>
        </w:tc>
      </w:tr>
    </w:tbl>
    <w:p w14:paraId="4CCC5331" w14:textId="77777777" w:rsidR="001362EB" w:rsidRDefault="001362EB" w:rsidP="00B456D3"/>
    <w:p w14:paraId="13E9A4EB" w14:textId="056882AC" w:rsidR="008467C2" w:rsidRDefault="008467C2" w:rsidP="00B456D3"/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563"/>
        <w:gridCol w:w="644"/>
        <w:gridCol w:w="1096"/>
      </w:tblGrid>
      <w:tr w:rsidR="001362EB" w:rsidRPr="001362EB" w14:paraId="23ABA144" w14:textId="77777777" w:rsidTr="001362EB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324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8</w:t>
            </w:r>
          </w:p>
        </w:tc>
      </w:tr>
      <w:tr w:rsidR="001362EB" w:rsidRPr="001362EB" w14:paraId="7A88E6EE" w14:textId="77777777" w:rsidTr="001362EB">
        <w:trPr>
          <w:trHeight w:val="288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A566E85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0DA9C5D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DAD7087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11C2D59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Pr="001362E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(%)</w:t>
            </w:r>
          </w:p>
        </w:tc>
      </w:tr>
      <w:tr w:rsidR="001362EB" w:rsidRPr="001362EB" w14:paraId="2E93AEA7" w14:textId="77777777" w:rsidTr="001362EB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11039E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68B813C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0,00056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0E99492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6,18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F55A3E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77,23</w:t>
            </w:r>
          </w:p>
        </w:tc>
      </w:tr>
      <w:tr w:rsidR="001362EB" w:rsidRPr="001362EB" w14:paraId="18FFFE2B" w14:textId="77777777" w:rsidTr="001362EB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A00F80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7F86F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0,0111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6A864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5,40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AE40FD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67,49</w:t>
            </w:r>
          </w:p>
        </w:tc>
      </w:tr>
      <w:tr w:rsidR="001362EB" w:rsidRPr="001362EB" w14:paraId="432E60FC" w14:textId="77777777" w:rsidTr="001362EB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FC6881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E5FDDB4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0,05102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EC92C30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4,61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6B1198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57,61</w:t>
            </w:r>
          </w:p>
        </w:tc>
      </w:tr>
      <w:tr w:rsidR="001362EB" w:rsidRPr="001362EB" w14:paraId="4D16D6C6" w14:textId="77777777" w:rsidTr="001362EB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4B7BCF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362EB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D9B35B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0,09008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C266E7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3,92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F27248" w14:textId="77777777" w:rsidR="001362EB" w:rsidRPr="001362EB" w:rsidRDefault="001362EB" w:rsidP="00136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362EB">
              <w:rPr>
                <w:rFonts w:ascii="Calibri" w:eastAsia="Times New Roman" w:hAnsi="Calibri" w:cs="Calibri"/>
                <w:color w:val="000000"/>
                <w:lang w:eastAsia="it-IT"/>
              </w:rPr>
              <w:t>48,98</w:t>
            </w:r>
          </w:p>
        </w:tc>
      </w:tr>
    </w:tbl>
    <w:p w14:paraId="1569B5E9" w14:textId="0D16F849" w:rsidR="008467C2" w:rsidRDefault="008467C2" w:rsidP="00B456D3"/>
    <w:p w14:paraId="458D8824" w14:textId="74D6FE3A" w:rsidR="008467C2" w:rsidRDefault="008467C2" w:rsidP="00B456D3"/>
    <w:p w14:paraId="76E3DA7F" w14:textId="0BFC5C95" w:rsidR="00E94703" w:rsidRPr="00E94703" w:rsidRDefault="00E94703" w:rsidP="00B456D3">
      <w:pPr>
        <w:rPr>
          <w:sz w:val="28"/>
          <w:szCs w:val="28"/>
        </w:rPr>
      </w:pPr>
      <w:r>
        <w:rPr>
          <w:sz w:val="28"/>
          <w:szCs w:val="28"/>
        </w:rPr>
        <w:t>Nella seconda strategia riscontriamo un peggioramento non solo dello speed-up ma anche d</w:t>
      </w:r>
      <w:r w:rsidR="009A4B59">
        <w:rPr>
          <w:sz w:val="28"/>
          <w:szCs w:val="28"/>
        </w:rPr>
        <w:t>a</w:t>
      </w:r>
      <w:r>
        <w:rPr>
          <w:sz w:val="28"/>
          <w:szCs w:val="28"/>
        </w:rPr>
        <w:t xml:space="preserve">ll’efficienza dell’algoritmo. </w:t>
      </w:r>
    </w:p>
    <w:p w14:paraId="38C2C914" w14:textId="23A8C694" w:rsidR="008467C2" w:rsidRDefault="008467C2" w:rsidP="00B456D3"/>
    <w:p w14:paraId="1CD6EC17" w14:textId="7C2BFD67" w:rsidR="008467C2" w:rsidRDefault="008467C2" w:rsidP="00B456D3"/>
    <w:p w14:paraId="3EA54A76" w14:textId="66265606" w:rsidR="008467C2" w:rsidRDefault="008467C2" w:rsidP="00B456D3"/>
    <w:p w14:paraId="67BF171E" w14:textId="28E6CC2A" w:rsidR="008467C2" w:rsidRDefault="008467C2" w:rsidP="00B456D3"/>
    <w:p w14:paraId="3933412C" w14:textId="7E580D9F" w:rsidR="008467C2" w:rsidRDefault="008467C2" w:rsidP="00B456D3"/>
    <w:p w14:paraId="130F8865" w14:textId="55F05971" w:rsidR="008467C2" w:rsidRDefault="008467C2" w:rsidP="00B456D3"/>
    <w:p w14:paraId="00A41A39" w14:textId="328EABD7" w:rsidR="008467C2" w:rsidRDefault="008467C2" w:rsidP="00B456D3"/>
    <w:p w14:paraId="26631440" w14:textId="420CA29F" w:rsidR="008467C2" w:rsidRDefault="008467C2" w:rsidP="00B456D3"/>
    <w:p w14:paraId="79C774E7" w14:textId="73DCC0D8" w:rsidR="008467C2" w:rsidRDefault="008467C2" w:rsidP="00B456D3"/>
    <w:p w14:paraId="76DF1347" w14:textId="66F391E3" w:rsidR="008467C2" w:rsidRDefault="008467C2" w:rsidP="00B456D3"/>
    <w:p w14:paraId="29309E7D" w14:textId="493CDFE6" w:rsidR="008467C2" w:rsidRDefault="008467C2" w:rsidP="00B456D3"/>
    <w:p w14:paraId="3F666720" w14:textId="3A95AA1A" w:rsidR="008467C2" w:rsidRDefault="00165582" w:rsidP="00B456D3">
      <w:r>
        <w:rPr>
          <w:noProof/>
        </w:rPr>
        <w:lastRenderedPageBreak/>
        <w:drawing>
          <wp:inline distT="0" distB="0" distL="0" distR="0" wp14:anchorId="30589855" wp14:editId="7914C7DA">
            <wp:extent cx="6120130" cy="2861310"/>
            <wp:effectExtent l="0" t="0" r="13970" b="1524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7A292EB8-8F3F-48CB-BEC3-5691B0A833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76DF5C" w14:textId="3DEF0EBB" w:rsidR="008467C2" w:rsidRDefault="00165582" w:rsidP="00B456D3">
      <w:r>
        <w:rPr>
          <w:noProof/>
        </w:rPr>
        <w:drawing>
          <wp:anchor distT="0" distB="0" distL="114300" distR="114300" simplePos="0" relativeHeight="251661312" behindDoc="1" locked="0" layoutInCell="1" allowOverlap="1" wp14:anchorId="46E19F02" wp14:editId="1C534D18">
            <wp:simplePos x="0" y="0"/>
            <wp:positionH relativeFrom="column">
              <wp:posOffset>-156210</wp:posOffset>
            </wp:positionH>
            <wp:positionV relativeFrom="paragraph">
              <wp:posOffset>177800</wp:posOffset>
            </wp:positionV>
            <wp:extent cx="6455410" cy="3589020"/>
            <wp:effectExtent l="0" t="0" r="2540" b="11430"/>
            <wp:wrapTight wrapText="bothSides">
              <wp:wrapPolygon edited="0">
                <wp:start x="64" y="0"/>
                <wp:lineTo x="0" y="344"/>
                <wp:lineTo x="0" y="21210"/>
                <wp:lineTo x="64" y="21554"/>
                <wp:lineTo x="21481" y="21554"/>
                <wp:lineTo x="21545" y="21325"/>
                <wp:lineTo x="21545" y="344"/>
                <wp:lineTo x="21481" y="0"/>
                <wp:lineTo x="64" y="0"/>
              </wp:wrapPolygon>
            </wp:wrapTight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44099FA0-6EEB-4727-9EC0-B15E7979B1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0257DC17" w14:textId="0D0618B8" w:rsidR="00030C3C" w:rsidRDefault="00030C3C" w:rsidP="00B456D3"/>
    <w:p w14:paraId="1BBC2796" w14:textId="1C475CDE" w:rsidR="00030C3C" w:rsidRDefault="00030C3C" w:rsidP="00B456D3"/>
    <w:p w14:paraId="78C26D0A" w14:textId="55DE01E8" w:rsidR="00030C3C" w:rsidRDefault="00030C3C" w:rsidP="00B456D3"/>
    <w:p w14:paraId="40FC0310" w14:textId="1F0E583A" w:rsidR="00030C3C" w:rsidRDefault="00030C3C" w:rsidP="00B456D3"/>
    <w:p w14:paraId="045B73A1" w14:textId="436F90B3" w:rsidR="00030C3C" w:rsidRDefault="00030C3C" w:rsidP="00B456D3"/>
    <w:p w14:paraId="2A0EF91F" w14:textId="1B77E8CA" w:rsidR="00030C3C" w:rsidRDefault="00030C3C" w:rsidP="00B456D3"/>
    <w:p w14:paraId="0DA4017E" w14:textId="67DA0534" w:rsidR="00030C3C" w:rsidRDefault="00030C3C" w:rsidP="00B456D3"/>
    <w:p w14:paraId="0EAFAD4F" w14:textId="03D0FA0F" w:rsidR="00030C3C" w:rsidRPr="004F7D01" w:rsidRDefault="00030C3C" w:rsidP="00030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4F7D01">
        <w:rPr>
          <w:b/>
          <w:bCs/>
          <w:sz w:val="32"/>
          <w:szCs w:val="32"/>
        </w:rPr>
        <w:t xml:space="preserve">° STRATEGIA </w:t>
      </w:r>
      <w:r>
        <w:rPr>
          <w:b/>
          <w:bCs/>
          <w:sz w:val="32"/>
          <w:szCs w:val="32"/>
        </w:rPr>
        <w:t xml:space="preserve">PRODOTTO MATRICE-VETTORE (suddivisione a </w:t>
      </w:r>
      <w:r w:rsidR="00E50520">
        <w:rPr>
          <w:b/>
          <w:bCs/>
          <w:sz w:val="32"/>
          <w:szCs w:val="32"/>
        </w:rPr>
        <w:t>righe e colonne</w:t>
      </w:r>
      <w:r>
        <w:rPr>
          <w:b/>
          <w:bCs/>
          <w:sz w:val="32"/>
          <w:szCs w:val="32"/>
        </w:rPr>
        <w:t>)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3"/>
        <w:gridCol w:w="1595"/>
        <w:gridCol w:w="657"/>
        <w:gridCol w:w="1005"/>
      </w:tblGrid>
      <w:tr w:rsidR="005829B9" w:rsidRPr="005829B9" w14:paraId="6294FF37" w14:textId="77777777" w:rsidTr="005829B9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FAD9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2</w:t>
            </w:r>
          </w:p>
        </w:tc>
      </w:tr>
      <w:tr w:rsidR="005829B9" w:rsidRPr="005829B9" w14:paraId="4A7BD610" w14:textId="77777777" w:rsidTr="005829B9">
        <w:trPr>
          <w:trHeight w:val="288"/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90FDD84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0B1C015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7E22C921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178AFF96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</w:p>
        </w:tc>
      </w:tr>
      <w:tr w:rsidR="005829B9" w:rsidRPr="005829B9" w14:paraId="7B2C503C" w14:textId="77777777" w:rsidTr="005829B9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BD002FA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60ED828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0,00182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2875E3B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1,90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E36E642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95,05</w:t>
            </w:r>
          </w:p>
        </w:tc>
      </w:tr>
      <w:tr w:rsidR="005829B9" w:rsidRPr="005829B9" w14:paraId="273DC711" w14:textId="77777777" w:rsidTr="005829B9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0EFAF7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BEC898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0,02968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225A97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2,02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FA37DB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100,96</w:t>
            </w:r>
          </w:p>
        </w:tc>
      </w:tr>
      <w:tr w:rsidR="005829B9" w:rsidRPr="005829B9" w14:paraId="4BC0B403" w14:textId="77777777" w:rsidTr="005829B9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80AB06B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D1EB929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0,11496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EB22DE4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2,05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4974F0E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102,28</w:t>
            </w:r>
          </w:p>
        </w:tc>
      </w:tr>
      <w:tr w:rsidR="005829B9" w:rsidRPr="005829B9" w14:paraId="17BEBFD4" w14:textId="77777777" w:rsidTr="005829B9">
        <w:trPr>
          <w:trHeight w:val="288"/>
          <w:jc w:val="center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C6AE75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1F9066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0,17885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F3875A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1,97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9C498F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98,67</w:t>
            </w:r>
          </w:p>
        </w:tc>
      </w:tr>
    </w:tbl>
    <w:p w14:paraId="32069234" w14:textId="0BD1E96E" w:rsidR="00030C3C" w:rsidRDefault="00030C3C" w:rsidP="00B456D3"/>
    <w:p w14:paraId="0EF4EA65" w14:textId="64D0D877" w:rsidR="005829B9" w:rsidRDefault="005829B9" w:rsidP="00B456D3"/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9"/>
        <w:gridCol w:w="1646"/>
        <w:gridCol w:w="678"/>
        <w:gridCol w:w="857"/>
      </w:tblGrid>
      <w:tr w:rsidR="005829B9" w:rsidRPr="005829B9" w14:paraId="163197FB" w14:textId="77777777" w:rsidTr="005829B9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AA7F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4</w:t>
            </w:r>
          </w:p>
        </w:tc>
      </w:tr>
      <w:tr w:rsidR="005829B9" w:rsidRPr="005829B9" w14:paraId="4385DCFA" w14:textId="77777777" w:rsidTr="005829B9">
        <w:trPr>
          <w:trHeight w:val="288"/>
          <w:jc w:val="center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7A03837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28993E68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19FBE241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6F2397DD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</w:p>
        </w:tc>
      </w:tr>
      <w:tr w:rsidR="005829B9" w:rsidRPr="005829B9" w14:paraId="034216D7" w14:textId="77777777" w:rsidTr="005829B9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17B4368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0D5A56D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0,00087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F382CBA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3,98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918B0C4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99,43</w:t>
            </w:r>
          </w:p>
        </w:tc>
      </w:tr>
      <w:tr w:rsidR="005829B9" w:rsidRPr="005829B9" w14:paraId="2D99825C" w14:textId="77777777" w:rsidTr="005829B9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72DC19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726214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0,01695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29968C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3,54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81474F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88,39</w:t>
            </w:r>
          </w:p>
        </w:tc>
      </w:tr>
      <w:tr w:rsidR="005829B9" w:rsidRPr="005829B9" w14:paraId="09527441" w14:textId="77777777" w:rsidTr="005829B9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52AC308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4891248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0,05908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98EF7C0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3,98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C33EF1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99,51</w:t>
            </w:r>
          </w:p>
        </w:tc>
      </w:tr>
      <w:tr w:rsidR="005829B9" w:rsidRPr="005829B9" w14:paraId="300BAF00" w14:textId="77777777" w:rsidTr="005829B9">
        <w:trPr>
          <w:trHeight w:val="288"/>
          <w:jc w:val="center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4286C7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395DBC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0,09212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CD95D0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3,83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F94654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95,78</w:t>
            </w:r>
          </w:p>
        </w:tc>
      </w:tr>
    </w:tbl>
    <w:p w14:paraId="3B0D3AC7" w14:textId="4B456C77" w:rsidR="005829B9" w:rsidRDefault="005829B9" w:rsidP="00B456D3"/>
    <w:p w14:paraId="415EFD6D" w14:textId="742D2386" w:rsidR="005829B9" w:rsidRDefault="005829B9" w:rsidP="00B456D3"/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563"/>
        <w:gridCol w:w="644"/>
        <w:gridCol w:w="1096"/>
      </w:tblGrid>
      <w:tr w:rsidR="005829B9" w:rsidRPr="005829B9" w14:paraId="21210049" w14:textId="77777777" w:rsidTr="005829B9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0B07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8</w:t>
            </w:r>
          </w:p>
        </w:tc>
      </w:tr>
      <w:tr w:rsidR="005829B9" w:rsidRPr="005829B9" w14:paraId="03481C4C" w14:textId="77777777" w:rsidTr="005829B9">
        <w:trPr>
          <w:trHeight w:val="288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A14A3D9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4DE7F91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76D0BF4E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148072D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Pr="005829B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(%)</w:t>
            </w:r>
          </w:p>
        </w:tc>
      </w:tr>
      <w:tr w:rsidR="005829B9" w:rsidRPr="005829B9" w14:paraId="2CAFFCAD" w14:textId="77777777" w:rsidTr="005829B9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0724603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1.000x1.000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AF48FA0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0,00066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336AFE1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5,24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40631C3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65,53</w:t>
            </w:r>
          </w:p>
        </w:tc>
      </w:tr>
      <w:tr w:rsidR="005829B9" w:rsidRPr="005829B9" w14:paraId="771B788D" w14:textId="77777777" w:rsidTr="005829B9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7D55FB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4.000x4.000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5875EB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0,01008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B09C66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5,95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6CE1B4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74,32</w:t>
            </w:r>
          </w:p>
        </w:tc>
      </w:tr>
      <w:tr w:rsidR="005829B9" w:rsidRPr="005829B9" w14:paraId="798A437C" w14:textId="77777777" w:rsidTr="005829B9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3ECA1F8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8.000x8.000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80EA4E6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0,03915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4D8E47F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6,01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FC2A6EA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75,08</w:t>
            </w:r>
          </w:p>
        </w:tc>
      </w:tr>
      <w:tr w:rsidR="005829B9" w:rsidRPr="005829B9" w14:paraId="49490E9D" w14:textId="77777777" w:rsidTr="005829B9">
        <w:trPr>
          <w:trHeight w:val="288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4BDC24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829B9">
              <w:rPr>
                <w:rFonts w:ascii="Arial" w:eastAsia="Times New Roman" w:hAnsi="Arial" w:cs="Arial"/>
                <w:color w:val="000000"/>
                <w:lang w:eastAsia="it-IT"/>
              </w:rPr>
              <w:t>10.000x10.000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4920BB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0,0635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795CA2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5,56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E37D42" w14:textId="77777777" w:rsidR="005829B9" w:rsidRPr="005829B9" w:rsidRDefault="005829B9" w:rsidP="00582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829B9">
              <w:rPr>
                <w:rFonts w:ascii="Calibri" w:eastAsia="Times New Roman" w:hAnsi="Calibri" w:cs="Calibri"/>
                <w:color w:val="000000"/>
                <w:lang w:eastAsia="it-IT"/>
              </w:rPr>
              <w:t>69,48</w:t>
            </w:r>
          </w:p>
        </w:tc>
      </w:tr>
    </w:tbl>
    <w:p w14:paraId="02B8BF39" w14:textId="6A523B7B" w:rsidR="005829B9" w:rsidRDefault="005829B9" w:rsidP="00B456D3"/>
    <w:p w14:paraId="6E9F1EB2" w14:textId="392A1E40" w:rsidR="00460825" w:rsidRDefault="00460825" w:rsidP="00A74B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Nella </w:t>
      </w:r>
      <w:r w:rsidRPr="00CE0292">
        <w:rPr>
          <w:b/>
          <w:bCs/>
          <w:sz w:val="28"/>
          <w:szCs w:val="28"/>
        </w:rPr>
        <w:t>3 strategia</w:t>
      </w:r>
      <w:r>
        <w:rPr>
          <w:sz w:val="28"/>
          <w:szCs w:val="28"/>
        </w:rPr>
        <w:t xml:space="preserve"> notiamo sicuramente un netto miglioramento rispetto alla seconda</w:t>
      </w:r>
      <w:r w:rsidR="00CE0292">
        <w:rPr>
          <w:sz w:val="28"/>
          <w:szCs w:val="28"/>
        </w:rPr>
        <w:t xml:space="preserve">. Invece confrontandolo con la </w:t>
      </w:r>
      <w:r w:rsidRPr="00CE0292">
        <w:rPr>
          <w:b/>
          <w:bCs/>
          <w:sz w:val="28"/>
          <w:szCs w:val="28"/>
        </w:rPr>
        <w:t>1 strategia</w:t>
      </w:r>
      <w:r>
        <w:rPr>
          <w:sz w:val="28"/>
          <w:szCs w:val="28"/>
        </w:rPr>
        <w:t xml:space="preserve"> notiamo che da 2 fino a 4 processori l’efficienza risulta quasi la medesima</w:t>
      </w:r>
      <w:r w:rsidR="00CE0292">
        <w:rPr>
          <w:sz w:val="28"/>
          <w:szCs w:val="28"/>
        </w:rPr>
        <w:t>, ma per 8 processori la 3 strategia risulta peggiore</w:t>
      </w:r>
      <w:r>
        <w:rPr>
          <w:sz w:val="28"/>
          <w:szCs w:val="28"/>
        </w:rPr>
        <w:t>.</w:t>
      </w:r>
    </w:p>
    <w:p w14:paraId="6FC0D6C4" w14:textId="0A9AC5B3" w:rsidR="008B0002" w:rsidRPr="00374134" w:rsidRDefault="00E50520" w:rsidP="00A74BDA">
      <w:pPr>
        <w:jc w:val="both"/>
        <w:rPr>
          <w:sz w:val="28"/>
          <w:szCs w:val="28"/>
        </w:rPr>
      </w:pPr>
      <w:r w:rsidRPr="00374134">
        <w:rPr>
          <w:sz w:val="28"/>
          <w:szCs w:val="28"/>
        </w:rPr>
        <w:t xml:space="preserve">Nella </w:t>
      </w:r>
      <w:r w:rsidR="00374134">
        <w:rPr>
          <w:sz w:val="28"/>
          <w:szCs w:val="28"/>
        </w:rPr>
        <w:t>t</w:t>
      </w:r>
      <w:r w:rsidR="00374134" w:rsidRPr="00374134">
        <w:rPr>
          <w:sz w:val="28"/>
          <w:szCs w:val="28"/>
        </w:rPr>
        <w:t>erza</w:t>
      </w:r>
      <w:r w:rsidR="00374134">
        <w:rPr>
          <w:sz w:val="28"/>
          <w:szCs w:val="28"/>
        </w:rPr>
        <w:t xml:space="preserve"> strategia abbiamo un miglioramento </w:t>
      </w:r>
      <w:r w:rsidR="00E94703">
        <w:rPr>
          <w:sz w:val="28"/>
          <w:szCs w:val="28"/>
        </w:rPr>
        <w:t>rispetto alla seconda. Infatti</w:t>
      </w:r>
      <w:r w:rsidR="00A74BDA">
        <w:rPr>
          <w:sz w:val="28"/>
          <w:szCs w:val="28"/>
        </w:rPr>
        <w:t>, per la legge di Amdahl fissando il numero di processori e aumentando la taglia del problema otteniamo degli speed-up sempre migliori. Anche qui notiamo un piccolo picco per i valori 8000x8000</w:t>
      </w:r>
      <w:r w:rsidR="00AC04E2">
        <w:rPr>
          <w:sz w:val="28"/>
          <w:szCs w:val="28"/>
        </w:rPr>
        <w:t xml:space="preserve"> raggiungendo lo speed-up ideale. </w:t>
      </w:r>
    </w:p>
    <w:p w14:paraId="0962D792" w14:textId="2FF4AB8B" w:rsidR="008B0002" w:rsidRDefault="008B0002" w:rsidP="00B456D3"/>
    <w:p w14:paraId="5865D37A" w14:textId="556EE34F" w:rsidR="008B0002" w:rsidRDefault="008B0002" w:rsidP="00B456D3"/>
    <w:p w14:paraId="1A132E6F" w14:textId="6CE91EE7" w:rsidR="008B0002" w:rsidRDefault="008B0002" w:rsidP="00B456D3"/>
    <w:p w14:paraId="4653882B" w14:textId="0D9BA407" w:rsidR="008B0002" w:rsidRDefault="008B0002" w:rsidP="00B456D3"/>
    <w:p w14:paraId="26F0622F" w14:textId="6EF35D0B" w:rsidR="008B0002" w:rsidRDefault="008B0002" w:rsidP="00B456D3"/>
    <w:p w14:paraId="09456323" w14:textId="45F8FE2C" w:rsidR="008B0002" w:rsidRDefault="008B0002" w:rsidP="00B456D3"/>
    <w:p w14:paraId="7C3BAA42" w14:textId="17FFA2BC" w:rsidR="008B0002" w:rsidRDefault="008B0002" w:rsidP="00B456D3"/>
    <w:p w14:paraId="0789DF20" w14:textId="4F418F5D" w:rsidR="008B0002" w:rsidRDefault="008B0002" w:rsidP="00B456D3"/>
    <w:p w14:paraId="2125BA3B" w14:textId="3F829395" w:rsidR="008B0002" w:rsidRDefault="008B0002" w:rsidP="00B456D3">
      <w:r>
        <w:rPr>
          <w:noProof/>
        </w:rPr>
        <w:drawing>
          <wp:inline distT="0" distB="0" distL="0" distR="0" wp14:anchorId="57B4BB14" wp14:editId="1F5DBD8B">
            <wp:extent cx="6120130" cy="2861310"/>
            <wp:effectExtent l="0" t="0" r="13970" b="1524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97727612-F1CC-FBE7-7D26-4F113C0684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393380" w14:textId="7BB35053" w:rsidR="008B0002" w:rsidRDefault="008B0002" w:rsidP="00B456D3">
      <w:r w:rsidRPr="004A55C8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5A78E53" wp14:editId="51AE853A">
            <wp:simplePos x="0" y="0"/>
            <wp:positionH relativeFrom="margin">
              <wp:posOffset>-187094</wp:posOffset>
            </wp:positionH>
            <wp:positionV relativeFrom="paragraph">
              <wp:posOffset>645911</wp:posOffset>
            </wp:positionV>
            <wp:extent cx="6677660" cy="3380105"/>
            <wp:effectExtent l="0" t="0" r="8890" b="10795"/>
            <wp:wrapTight wrapText="bothSides">
              <wp:wrapPolygon edited="0">
                <wp:start x="62" y="0"/>
                <wp:lineTo x="0" y="365"/>
                <wp:lineTo x="0" y="21182"/>
                <wp:lineTo x="62" y="21547"/>
                <wp:lineTo x="21506" y="21547"/>
                <wp:lineTo x="21567" y="21304"/>
                <wp:lineTo x="21567" y="365"/>
                <wp:lineTo x="21506" y="0"/>
                <wp:lineTo x="62" y="0"/>
              </wp:wrapPolygon>
            </wp:wrapTight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E583899A-F265-414B-885A-58479B24B1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5C8">
        <w:t xml:space="preserve"> </w:t>
      </w:r>
    </w:p>
    <w:sectPr w:rsidR="008B00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ED"/>
    <w:rsid w:val="00030C3C"/>
    <w:rsid w:val="00076022"/>
    <w:rsid w:val="000863F0"/>
    <w:rsid w:val="000C7247"/>
    <w:rsid w:val="001362EB"/>
    <w:rsid w:val="00165582"/>
    <w:rsid w:val="001D19C7"/>
    <w:rsid w:val="00233185"/>
    <w:rsid w:val="002B5A8F"/>
    <w:rsid w:val="003335FE"/>
    <w:rsid w:val="00374134"/>
    <w:rsid w:val="003F6312"/>
    <w:rsid w:val="00440201"/>
    <w:rsid w:val="0044777D"/>
    <w:rsid w:val="00460825"/>
    <w:rsid w:val="00460F85"/>
    <w:rsid w:val="004A55C8"/>
    <w:rsid w:val="004F30FB"/>
    <w:rsid w:val="005170F7"/>
    <w:rsid w:val="005829B9"/>
    <w:rsid w:val="00593E72"/>
    <w:rsid w:val="007D3150"/>
    <w:rsid w:val="007E3FED"/>
    <w:rsid w:val="008467C2"/>
    <w:rsid w:val="008B0002"/>
    <w:rsid w:val="00957159"/>
    <w:rsid w:val="00971537"/>
    <w:rsid w:val="009A4B59"/>
    <w:rsid w:val="00A312DE"/>
    <w:rsid w:val="00A74BDA"/>
    <w:rsid w:val="00A824BE"/>
    <w:rsid w:val="00A90586"/>
    <w:rsid w:val="00AC04E2"/>
    <w:rsid w:val="00B456D3"/>
    <w:rsid w:val="00CE0292"/>
    <w:rsid w:val="00E21C35"/>
    <w:rsid w:val="00E50520"/>
    <w:rsid w:val="00E94703"/>
    <w:rsid w:val="00F1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36AB"/>
  <w15:chartTrackingRefBased/>
  <w15:docId w15:val="{EED925DA-A3F9-4FB1-900C-93C6E190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63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F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'Ese1'!$D$13:$D$17</c:f>
              <c:numCache>
                <c:formatCode>0.00</c:formatCode>
                <c:ptCount val="5"/>
                <c:pt idx="0">
                  <c:v>1.9548022598870056</c:v>
                </c:pt>
                <c:pt idx="1">
                  <c:v>1.9565785177930133</c:v>
                </c:pt>
                <c:pt idx="2">
                  <c:v>2.0781194768469424</c:v>
                </c:pt>
                <c:pt idx="3">
                  <c:v>1.9389111684887106</c:v>
                </c:pt>
                <c:pt idx="4">
                  <c:v>1.8200548494424569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6D-4B82-8C6B-3C90D0E37201}"/>
            </c:ext>
          </c:extLst>
        </c:ser>
        <c:ser>
          <c:idx val="1"/>
          <c:order val="1"/>
          <c:tx>
            <c:v>Sp,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'Ese1'!$D$22:$D$26</c:f>
              <c:numCache>
                <c:formatCode>0.00</c:formatCode>
                <c:ptCount val="5"/>
                <c:pt idx="0">
                  <c:v>3.9318181818181817</c:v>
                </c:pt>
                <c:pt idx="1">
                  <c:v>4.1160714285714279</c:v>
                </c:pt>
                <c:pt idx="2">
                  <c:v>4.1665485471296959</c:v>
                </c:pt>
                <c:pt idx="3">
                  <c:v>3.902045328911</c:v>
                </c:pt>
                <c:pt idx="4">
                  <c:v>3.8795252225519286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6D-4B82-8C6B-3C90D0E37201}"/>
            </c:ext>
          </c:extLst>
        </c:ser>
        <c:ser>
          <c:idx val="2"/>
          <c:order val="2"/>
          <c:tx>
            <c:v>Sp,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'Ese1'!$D$31:$D$35</c:f>
              <c:numCache>
                <c:formatCode>0.00</c:formatCode>
                <c:ptCount val="5"/>
                <c:pt idx="0">
                  <c:v>7.5217391304347823</c:v>
                </c:pt>
                <c:pt idx="1">
                  <c:v>7.8135593220338979</c:v>
                </c:pt>
                <c:pt idx="2">
                  <c:v>8.6265590608950848</c:v>
                </c:pt>
                <c:pt idx="3">
                  <c:v>7.4554288128432606</c:v>
                </c:pt>
                <c:pt idx="4">
                  <c:v>6.1925399644760208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6D-4B82-8C6B-3C90D0E3720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  <c:max val="9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Efficiency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12200901343919976"/>
          <c:y val="0.22006484149855912"/>
          <c:w val="0.74247095969439458"/>
          <c:h val="0.7108310263450498"/>
        </c:manualLayout>
      </c:layout>
      <c:lineChart>
        <c:grouping val="standard"/>
        <c:varyColors val="0"/>
        <c:ser>
          <c:idx val="0"/>
          <c:order val="0"/>
          <c:tx>
            <c:v>Ep,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3068410297339527E-2"/>
                  <c:y val="-4.059163416538657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E38-424C-839B-1F01A3B6C6C3}"/>
                </c:ext>
              </c:extLst>
            </c:dLbl>
            <c:dLbl>
              <c:idx val="1"/>
              <c:layout>
                <c:manualLayout>
                  <c:x val="-3.1474177253357397E-2"/>
                  <c:y val="-4.70901845281285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E38-424C-839B-1F01A3B6C6C3}"/>
                </c:ext>
              </c:extLst>
            </c:dLbl>
            <c:dLbl>
              <c:idx val="2"/>
              <c:layout>
                <c:manualLayout>
                  <c:x val="-3.5109028593636647E-2"/>
                  <c:y val="5.038807091300027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E38-424C-839B-1F01A3B6C6C3}"/>
                </c:ext>
              </c:extLst>
            </c:dLbl>
            <c:dLbl>
              <c:idx val="3"/>
              <c:layout>
                <c:manualLayout>
                  <c:x val="-3.4662643341321769E-2"/>
                  <c:y val="1.78953190992906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E38-424C-839B-1F01A3B6C6C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'Ese1'!$E$13:$E$17</c:f>
              <c:numCache>
                <c:formatCode>0.00</c:formatCode>
                <c:ptCount val="5"/>
                <c:pt idx="0">
                  <c:v>97.740112994350284</c:v>
                </c:pt>
                <c:pt idx="1">
                  <c:v>97.828925889650662</c:v>
                </c:pt>
                <c:pt idx="2">
                  <c:v>103.90597384234712</c:v>
                </c:pt>
                <c:pt idx="3">
                  <c:v>96.945558424435532</c:v>
                </c:pt>
                <c:pt idx="4">
                  <c:v>91.002742472122847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E38-424C-839B-1F01A3B6C6C3}"/>
            </c:ext>
          </c:extLst>
        </c:ser>
        <c:ser>
          <c:idx val="1"/>
          <c:order val="1"/>
          <c:tx>
            <c:v>Ep,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9879944209375269E-2"/>
                  <c:y val="-5.68380100722413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E38-424C-839B-1F01A3B6C6C3}"/>
                </c:ext>
              </c:extLst>
            </c:dLbl>
            <c:dLbl>
              <c:idx val="2"/>
              <c:layout>
                <c:manualLayout>
                  <c:x val="-3.5109028593636647E-2"/>
                  <c:y val="-2.109598307716081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E38-424C-839B-1F01A3B6C6C3}"/>
                </c:ext>
              </c:extLst>
            </c:dLbl>
            <c:dLbl>
              <c:idx val="3"/>
              <c:layout>
                <c:manualLayout>
                  <c:x val="-3.4662643341321769E-2"/>
                  <c:y val="-6.00872852536123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E38-424C-839B-1F01A3B6C6C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'Ese1'!$E$22:$E$26</c:f>
              <c:numCache>
                <c:formatCode>0.00</c:formatCode>
                <c:ptCount val="5"/>
                <c:pt idx="0">
                  <c:v>98.295454545454547</c:v>
                </c:pt>
                <c:pt idx="1">
                  <c:v>102.90178571428569</c:v>
                </c:pt>
                <c:pt idx="2">
                  <c:v>104.1637136782424</c:v>
                </c:pt>
                <c:pt idx="3">
                  <c:v>97.551133222774993</c:v>
                </c:pt>
                <c:pt idx="4">
                  <c:v>96.988130563798208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E38-424C-839B-1F01A3B6C6C3}"/>
            </c:ext>
          </c:extLst>
        </c:ser>
        <c:ser>
          <c:idx val="2"/>
          <c:order val="2"/>
          <c:tx>
            <c:v>Ep,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1474177253357397E-2"/>
                  <c:y val="-2.109598307716081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E38-424C-839B-1F01A3B6C6C3}"/>
                </c:ext>
              </c:extLst>
            </c:dLbl>
            <c:dLbl>
              <c:idx val="3"/>
              <c:layout>
                <c:manualLayout>
                  <c:x val="-4.4228041605214541E-2"/>
                  <c:y val="4.06402453688873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7E38-424C-839B-1F01A3B6C6C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'Ese1'!$E$31:$E$35</c:f>
              <c:numCache>
                <c:formatCode>0.00</c:formatCode>
                <c:ptCount val="5"/>
                <c:pt idx="0">
                  <c:v>94.021739130434781</c:v>
                </c:pt>
                <c:pt idx="1">
                  <c:v>97.669491525423723</c:v>
                </c:pt>
                <c:pt idx="2">
                  <c:v>107.83198826118856</c:v>
                </c:pt>
                <c:pt idx="3">
                  <c:v>93.192860160540761</c:v>
                </c:pt>
                <c:pt idx="4">
                  <c:v>77.406749555950256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7E38-424C-839B-1F01A3B6C6C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  <c:min val="7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dk1"/>
          </a:solidFill>
        </a:defRPr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'Ese2'!$D$13:$D$16</c:f>
              <c:numCache>
                <c:formatCode>0.00</c:formatCode>
                <c:ptCount val="4"/>
                <c:pt idx="0">
                  <c:v>1.4297520661157026</c:v>
                </c:pt>
                <c:pt idx="1">
                  <c:v>1.5149140546006066</c:v>
                </c:pt>
                <c:pt idx="2">
                  <c:v>1.2480628383398791</c:v>
                </c:pt>
                <c:pt idx="3">
                  <c:v>0.83577636221553908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70-444A-9384-8E67FD68C1BC}"/>
            </c:ext>
          </c:extLst>
        </c:ser>
        <c:ser>
          <c:idx val="1"/>
          <c:order val="1"/>
          <c:tx>
            <c:v>Sp,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'Ese2'!$D$21:$D$24</c:f>
              <c:numCache>
                <c:formatCode>0.00</c:formatCode>
                <c:ptCount val="4"/>
                <c:pt idx="0">
                  <c:v>2.746031746031746</c:v>
                </c:pt>
                <c:pt idx="1">
                  <c:v>2.8619866284622728</c:v>
                </c:pt>
                <c:pt idx="2">
                  <c:v>2.3634170854271357</c:v>
                </c:pt>
                <c:pt idx="3">
                  <c:v>2.0081934566145092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70-444A-9384-8E67FD68C1BC}"/>
            </c:ext>
          </c:extLst>
        </c:ser>
        <c:ser>
          <c:idx val="2"/>
          <c:order val="2"/>
          <c:tx>
            <c:v>Sp,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'Ese2'!$D$29:$D$32</c:f>
              <c:numCache>
                <c:formatCode>0.00</c:formatCode>
                <c:ptCount val="4"/>
                <c:pt idx="0">
                  <c:v>6.1785714285714288</c:v>
                </c:pt>
                <c:pt idx="1">
                  <c:v>5.3990990990990984</c:v>
                </c:pt>
                <c:pt idx="2">
                  <c:v>4.6091728733829873</c:v>
                </c:pt>
                <c:pt idx="3">
                  <c:v>3.9180728241563054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70-444A-9384-8E67FD68C1B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Efficiency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'Ese2'!$E$13:$E$16</c:f>
              <c:numCache>
                <c:formatCode>0.00</c:formatCode>
                <c:ptCount val="4"/>
                <c:pt idx="0">
                  <c:v>71.487603305785129</c:v>
                </c:pt>
                <c:pt idx="1">
                  <c:v>75.745702730030331</c:v>
                </c:pt>
                <c:pt idx="2">
                  <c:v>62.403141916993953</c:v>
                </c:pt>
                <c:pt idx="3">
                  <c:v>41.788818110776951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6F-45B5-A8E9-50FC885EFE2A}"/>
            </c:ext>
          </c:extLst>
        </c:ser>
        <c:ser>
          <c:idx val="1"/>
          <c:order val="1"/>
          <c:tx>
            <c:v>Ep,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0807632667793373E-2"/>
                  <c:y val="1.94886069177658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A6F-45B5-A8E9-50FC885EFE2A}"/>
                </c:ext>
              </c:extLst>
            </c:dLbl>
            <c:dLbl>
              <c:idx val="1"/>
              <c:layout>
                <c:manualLayout>
                  <c:x val="-4.4742316909382983E-2"/>
                  <c:y val="-4.066709018060643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CA6F-45B5-A8E9-50FC885EFE2A}"/>
                </c:ext>
              </c:extLst>
            </c:dLbl>
            <c:dLbl>
              <c:idx val="2"/>
              <c:layout>
                <c:manualLayout>
                  <c:x val="5.0655186889748819E-4"/>
                  <c:y val="-4.77442310157090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A6F-45B5-A8E9-50FC885EFE2A}"/>
                </c:ext>
              </c:extLst>
            </c:dLbl>
            <c:dLbl>
              <c:idx val="3"/>
              <c:layout>
                <c:manualLayout>
                  <c:x val="-4.0807632667793373E-2"/>
                  <c:y val="-7.95913647736708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A6F-45B5-A8E9-50FC885EFE2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'Ese2'!$E$21:$E$24</c:f>
              <c:numCache>
                <c:formatCode>0.00</c:formatCode>
                <c:ptCount val="4"/>
                <c:pt idx="0">
                  <c:v>68.650793650793645</c:v>
                </c:pt>
                <c:pt idx="1">
                  <c:v>71.549665711556827</c:v>
                </c:pt>
                <c:pt idx="2">
                  <c:v>59.085427135678394</c:v>
                </c:pt>
                <c:pt idx="3">
                  <c:v>50.204836415362728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6F-45B5-A8E9-50FC885EFE2A}"/>
            </c:ext>
          </c:extLst>
        </c:ser>
        <c:ser>
          <c:idx val="2"/>
          <c:order val="2"/>
          <c:tx>
            <c:v>Ep,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6872948426203832E-2"/>
                  <c:y val="-4.06670901806064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A6F-45B5-A8E9-50FC885EFE2A}"/>
                </c:ext>
              </c:extLst>
            </c:dLbl>
            <c:dLbl>
              <c:idx val="2"/>
              <c:layout>
                <c:manualLayout>
                  <c:x val="-3.097092206381934E-2"/>
                  <c:y val="8.872895665111924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A6F-45B5-A8E9-50FC885EFE2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'Ese2'!$E$29:$E$32</c:f>
              <c:numCache>
                <c:formatCode>0.00</c:formatCode>
                <c:ptCount val="4"/>
                <c:pt idx="0">
                  <c:v>77.232142857142861</c:v>
                </c:pt>
                <c:pt idx="1">
                  <c:v>67.488738738738732</c:v>
                </c:pt>
                <c:pt idx="2">
                  <c:v>57.614660917287338</c:v>
                </c:pt>
                <c:pt idx="3">
                  <c:v>48.975910301953817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6F-45B5-A8E9-50FC885EFE2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  <c:min val="3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dk1"/>
          </a:solidFill>
        </a:defRPr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'Ese1'!$D$13:$D$16</c:f>
              <c:numCache>
                <c:formatCode>0.00</c:formatCode>
                <c:ptCount val="4"/>
                <c:pt idx="0">
                  <c:v>1.901098901098901</c:v>
                </c:pt>
                <c:pt idx="1">
                  <c:v>2.0192048517520216</c:v>
                </c:pt>
                <c:pt idx="2">
                  <c:v>2.045581071677105</c:v>
                </c:pt>
                <c:pt idx="3">
                  <c:v>1.9733855185909979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C8-4E59-9172-C97EDE966745}"/>
            </c:ext>
          </c:extLst>
        </c:ser>
        <c:ser>
          <c:idx val="1"/>
          <c:order val="1"/>
          <c:tx>
            <c:v>Sp,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'Ese1'!$D$21:$D$24</c:f>
              <c:numCache>
                <c:formatCode>0.00</c:formatCode>
                <c:ptCount val="4"/>
                <c:pt idx="0">
                  <c:v>3.9770114942528734</c:v>
                </c:pt>
                <c:pt idx="1">
                  <c:v>3.5356932153392329</c:v>
                </c:pt>
                <c:pt idx="2">
                  <c:v>3.9803656059580232</c:v>
                </c:pt>
                <c:pt idx="3">
                  <c:v>3.8313069908814588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C8-4E59-9172-C97EDE966745}"/>
            </c:ext>
          </c:extLst>
        </c:ser>
        <c:ser>
          <c:idx val="2"/>
          <c:order val="2"/>
          <c:tx>
            <c:v>Sp,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'Ese1'!$D$29:$D$32</c:f>
              <c:numCache>
                <c:formatCode>0.00</c:formatCode>
                <c:ptCount val="4"/>
                <c:pt idx="0">
                  <c:v>5.2424242424242422</c:v>
                </c:pt>
                <c:pt idx="1">
                  <c:v>5.945436507936507</c:v>
                </c:pt>
                <c:pt idx="2">
                  <c:v>6.0066411238825035</c:v>
                </c:pt>
                <c:pt idx="3">
                  <c:v>5.5581102362204717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C8-4E59-9172-C97EDE96674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Efficiency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3.9981969731912148E-2"/>
                  <c:y val="-6.572428963005587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CEE-4C2C-890C-A4990ABD6641}"/>
                </c:ext>
              </c:extLst>
            </c:dLbl>
            <c:dLbl>
              <c:idx val="3"/>
              <c:layout>
                <c:manualLayout>
                  <c:x val="-5.2762494646328345E-2"/>
                  <c:y val="-8.451068827743517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CEE-4C2C-890C-A4990ABD66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'Ese1'!$E$13:$E$16</c:f>
              <c:numCache>
                <c:formatCode>0.00</c:formatCode>
                <c:ptCount val="4"/>
                <c:pt idx="0">
                  <c:v>95.054945054945051</c:v>
                </c:pt>
                <c:pt idx="1">
                  <c:v>100.96024258760107</c:v>
                </c:pt>
                <c:pt idx="2">
                  <c:v>102.27905358385524</c:v>
                </c:pt>
                <c:pt idx="3">
                  <c:v>98.669275929549897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EE-4C2C-890C-A4990ABD6641}"/>
            </c:ext>
          </c:extLst>
        </c:ser>
        <c:ser>
          <c:idx val="1"/>
          <c:order val="1"/>
          <c:tx>
            <c:v>Ep,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5645720207378072E-2"/>
                  <c:y val="-6.19670099005800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CEE-4C2C-890C-A4990ABD6641}"/>
                </c:ext>
              </c:extLst>
            </c:dLbl>
            <c:dLbl>
              <c:idx val="3"/>
              <c:layout>
                <c:manualLayout>
                  <c:x val="-2.8038264901177959E-2"/>
                  <c:y val="-6.19670099005800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CEE-4C2C-890C-A4990ABD66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'Ese1'!$E$21:$E$24</c:f>
              <c:numCache>
                <c:formatCode>0.00</c:formatCode>
                <c:ptCount val="4"/>
                <c:pt idx="0">
                  <c:v>99.425287356321832</c:v>
                </c:pt>
                <c:pt idx="1">
                  <c:v>88.392330383480825</c:v>
                </c:pt>
                <c:pt idx="2">
                  <c:v>99.509140148950578</c:v>
                </c:pt>
                <c:pt idx="3">
                  <c:v>95.782674772036472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EE-4C2C-890C-A4990ABD6641}"/>
            </c:ext>
          </c:extLst>
        </c:ser>
        <c:ser>
          <c:idx val="2"/>
          <c:order val="2"/>
          <c:tx>
            <c:v>Ep,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'Ese1'!$B$4:$B$8</c:f>
              <c:strCache>
                <c:ptCount val="5"/>
                <c:pt idx="0">
                  <c:v>1.000x1.000</c:v>
                </c:pt>
                <c:pt idx="1">
                  <c:v>4.000x4.000</c:v>
                </c:pt>
                <c:pt idx="2">
                  <c:v>8.000x8.000</c:v>
                </c:pt>
                <c:pt idx="3">
                  <c:v>10.000x10.000</c:v>
                </c:pt>
                <c:pt idx="4">
                  <c:v>12.000x12.000</c:v>
                </c:pt>
              </c:strCache>
            </c:strRef>
          </c:cat>
          <c:val>
            <c:numRef>
              <c:f>'Ese1'!$E$29:$E$32</c:f>
              <c:numCache>
                <c:formatCode>0.00</c:formatCode>
                <c:ptCount val="4"/>
                <c:pt idx="0">
                  <c:v>65.530303030303031</c:v>
                </c:pt>
                <c:pt idx="1">
                  <c:v>74.317956349206341</c:v>
                </c:pt>
                <c:pt idx="2">
                  <c:v>75.083014048531297</c:v>
                </c:pt>
                <c:pt idx="3">
                  <c:v>69.476377952755897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EE-4C2C-890C-A4990ABD664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dk1"/>
          </a:solidFill>
        </a:defRPr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D9FA8-60EA-40CE-8462-BE8055DFA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Spagna Zito</dc:creator>
  <cp:keywords/>
  <dc:description/>
  <cp:lastModifiedBy>VINCENZO MARRAZZO</cp:lastModifiedBy>
  <cp:revision>48</cp:revision>
  <dcterms:created xsi:type="dcterms:W3CDTF">2022-10-29T11:03:00Z</dcterms:created>
  <dcterms:modified xsi:type="dcterms:W3CDTF">2022-11-02T22:00:00Z</dcterms:modified>
</cp:coreProperties>
</file>