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70C4" w14:textId="77777777" w:rsidR="000725A5" w:rsidRDefault="000725A5" w:rsidP="000725A5">
      <w:pPr>
        <w:rPr>
          <w:b/>
          <w:bCs/>
        </w:rPr>
      </w:pPr>
      <w:r>
        <w:rPr>
          <w:rFonts w:hint="eastAsia"/>
          <w:b/>
          <w:bCs/>
        </w:rPr>
        <w:t>1.</w:t>
      </w:r>
    </w:p>
    <w:p w14:paraId="1E3E9ABB" w14:textId="43756884" w:rsidR="000725A5" w:rsidRPr="000725A5" w:rsidRDefault="000725A5" w:rsidP="000725A5">
      <w:r w:rsidRPr="000725A5">
        <w:rPr>
          <w:b/>
          <w:bCs/>
        </w:rPr>
        <w:t xml:space="preserve">Given </w:t>
      </w:r>
      <w:r w:rsidRPr="000725A5">
        <w:t>I am accessing the insights dashboard</w:t>
      </w:r>
    </w:p>
    <w:p w14:paraId="62C2C508" w14:textId="77777777" w:rsidR="000725A5" w:rsidRPr="000725A5" w:rsidRDefault="000725A5" w:rsidP="000725A5">
      <w:r w:rsidRPr="000725A5">
        <w:rPr>
          <w:b/>
          <w:bCs/>
        </w:rPr>
        <w:t xml:space="preserve">When </w:t>
      </w:r>
      <w:r w:rsidRPr="000725A5">
        <w:t>I click on the “Vehicle Ownership Trends” tile</w:t>
      </w:r>
    </w:p>
    <w:p w14:paraId="650DC096" w14:textId="77777777" w:rsidR="000725A5" w:rsidRPr="000725A5" w:rsidRDefault="000725A5" w:rsidP="000725A5">
      <w:r w:rsidRPr="000725A5">
        <w:rPr>
          <w:b/>
          <w:bCs/>
        </w:rPr>
        <w:t xml:space="preserve">Then </w:t>
      </w:r>
      <w:r w:rsidRPr="000725A5">
        <w:t>page will show interactive chart showing the growth rate of car registrations across Melbourne over the past 5-10 years.</w:t>
      </w:r>
    </w:p>
    <w:p w14:paraId="74702392" w14:textId="77777777" w:rsidR="000725A5" w:rsidRDefault="000725A5" w:rsidP="000725A5"/>
    <w:p w14:paraId="527097BE" w14:textId="5A9A81BD" w:rsidR="000725A5" w:rsidRDefault="000725A5" w:rsidP="000725A5">
      <w:r>
        <w:rPr>
          <w:rFonts w:hint="eastAsia"/>
        </w:rPr>
        <w:t>2.</w:t>
      </w:r>
    </w:p>
    <w:p w14:paraId="4A8AE17F" w14:textId="3CF3076C" w:rsidR="000725A5" w:rsidRPr="000725A5" w:rsidRDefault="000725A5" w:rsidP="000725A5">
      <w:r w:rsidRPr="000725A5">
        <w:t>Given I am a commuter traveling into Melbourne CBD</w:t>
      </w:r>
    </w:p>
    <w:p w14:paraId="4CF9A113" w14:textId="77777777" w:rsidR="000725A5" w:rsidRPr="000725A5" w:rsidRDefault="000725A5" w:rsidP="000725A5">
      <w:r w:rsidRPr="000725A5">
        <w:t>When I access population growth data for the CBD</w:t>
      </w:r>
    </w:p>
    <w:p w14:paraId="1FA52AE0" w14:textId="77777777" w:rsidR="000725A5" w:rsidRPr="000725A5" w:rsidRDefault="000725A5" w:rsidP="000725A5">
      <w:r w:rsidRPr="000725A5">
        <w:t>Then I can understand how increased population contributes to traffic congestion and parking demand</w:t>
      </w:r>
    </w:p>
    <w:p w14:paraId="058857BC" w14:textId="77777777" w:rsidR="000725A5" w:rsidRDefault="000725A5" w:rsidP="000725A5">
      <w:pPr>
        <w:rPr>
          <w:b/>
          <w:bCs/>
        </w:rPr>
      </w:pPr>
    </w:p>
    <w:p w14:paraId="527A104A" w14:textId="54596BC5" w:rsidR="000725A5" w:rsidRDefault="000725A5" w:rsidP="000725A5">
      <w:pPr>
        <w:rPr>
          <w:b/>
          <w:bCs/>
        </w:rPr>
      </w:pPr>
      <w:r>
        <w:rPr>
          <w:rFonts w:hint="eastAsia"/>
          <w:b/>
          <w:bCs/>
        </w:rPr>
        <w:t>3.</w:t>
      </w:r>
    </w:p>
    <w:p w14:paraId="251D9529" w14:textId="775351E7" w:rsidR="000725A5" w:rsidRPr="000725A5" w:rsidRDefault="000725A5" w:rsidP="000725A5">
      <w:r w:rsidRPr="000725A5">
        <w:rPr>
          <w:b/>
          <w:bCs/>
        </w:rPr>
        <w:t>Given</w:t>
      </w:r>
      <w:r w:rsidRPr="000725A5">
        <w:t xml:space="preserve"> I am a commuter who drives to the CBD,</w:t>
      </w:r>
    </w:p>
    <w:p w14:paraId="7AEFFD90" w14:textId="77777777" w:rsidR="000725A5" w:rsidRPr="000725A5" w:rsidRDefault="000725A5" w:rsidP="000725A5">
      <w:r w:rsidRPr="000725A5">
        <w:rPr>
          <w:b/>
          <w:bCs/>
        </w:rPr>
        <w:t xml:space="preserve">When </w:t>
      </w:r>
      <w:r w:rsidRPr="000725A5">
        <w:t>I open the parking app to search for real-time available parking spots,</w:t>
      </w:r>
    </w:p>
    <w:p w14:paraId="63DF7BF1" w14:textId="77777777" w:rsidR="000725A5" w:rsidRPr="000725A5" w:rsidRDefault="000725A5" w:rsidP="000725A5">
      <w:r w:rsidRPr="000725A5">
        <w:rPr>
          <w:b/>
          <w:bCs/>
        </w:rPr>
        <w:t xml:space="preserve">Then </w:t>
      </w:r>
      <w:r w:rsidRPr="000725A5">
        <w:t>I should be presented with a live map and listed all nearby available parking spaces.</w:t>
      </w:r>
    </w:p>
    <w:p w14:paraId="42ABD00D" w14:textId="77777777" w:rsidR="000725A5" w:rsidRDefault="000725A5" w:rsidP="000725A5"/>
    <w:p w14:paraId="352AE878" w14:textId="6841E2EF" w:rsidR="000725A5" w:rsidRDefault="000725A5" w:rsidP="000725A5">
      <w:r>
        <w:rPr>
          <w:rFonts w:hint="eastAsia"/>
        </w:rPr>
        <w:t>4.</w:t>
      </w:r>
    </w:p>
    <w:p w14:paraId="7A227AC7" w14:textId="4D5E4932" w:rsidR="000725A5" w:rsidRPr="000725A5" w:rsidRDefault="000725A5" w:rsidP="000725A5">
      <w:r w:rsidRPr="000725A5">
        <w:t>Given I am accessing the parking availability page</w:t>
      </w:r>
    </w:p>
    <w:p w14:paraId="17CD2433" w14:textId="77777777" w:rsidR="000725A5" w:rsidRPr="000725A5" w:rsidRDefault="000725A5" w:rsidP="000725A5">
      <w:r w:rsidRPr="000725A5">
        <w:t>When I enter or select a specific area or street name</w:t>
      </w:r>
    </w:p>
    <w:p w14:paraId="33F26E67" w14:textId="77777777" w:rsidR="000725A5" w:rsidRPr="000725A5" w:rsidRDefault="000725A5" w:rsidP="000725A5">
      <w:r w:rsidRPr="000725A5">
        <w:t xml:space="preserve">Then the system will clearly display predicted parking availability for different times of the </w:t>
      </w:r>
      <w:proofErr w:type="gramStart"/>
      <w:r w:rsidRPr="000725A5">
        <w:t>day.(</w:t>
      </w:r>
      <w:proofErr w:type="gramEnd"/>
      <w:r w:rsidRPr="000725A5">
        <w:t xml:space="preserve"> identify quickly which times are easier or harder to find parking based on the provided predictions)</w:t>
      </w:r>
    </w:p>
    <w:p w14:paraId="75FEDAF8" w14:textId="77777777" w:rsidR="000725A5" w:rsidRDefault="000725A5" w:rsidP="000725A5">
      <w:pPr>
        <w:rPr>
          <w:b/>
          <w:bCs/>
        </w:rPr>
      </w:pPr>
      <w:r>
        <w:rPr>
          <w:rFonts w:hint="eastAsia"/>
          <w:b/>
          <w:bCs/>
        </w:rPr>
        <w:t>5.</w:t>
      </w:r>
    </w:p>
    <w:p w14:paraId="7365D2DD" w14:textId="77077479" w:rsidR="000725A5" w:rsidRPr="000725A5" w:rsidRDefault="000725A5" w:rsidP="000725A5">
      <w:r w:rsidRPr="000725A5">
        <w:rPr>
          <w:b/>
          <w:bCs/>
        </w:rPr>
        <w:t>Given</w:t>
      </w:r>
      <w:r w:rsidRPr="000725A5">
        <w:t xml:space="preserve"> I am a commuter using the system</w:t>
      </w:r>
      <w:r w:rsidRPr="000725A5">
        <w:br/>
      </w:r>
      <w:r w:rsidRPr="000725A5">
        <w:rPr>
          <w:b/>
          <w:bCs/>
        </w:rPr>
        <w:t>When</w:t>
      </w:r>
      <w:r w:rsidRPr="000725A5">
        <w:t xml:space="preserve"> I select a destination area in Melbourne</w:t>
      </w:r>
      <w:r w:rsidRPr="000725A5">
        <w:br/>
      </w:r>
      <w:r w:rsidRPr="000725A5">
        <w:rPr>
          <w:b/>
          <w:bCs/>
        </w:rPr>
        <w:t>Then</w:t>
      </w:r>
      <w:r w:rsidRPr="000725A5">
        <w:t xml:space="preserve"> I can see historical parking availability data for that area displayed clearly.</w:t>
      </w:r>
    </w:p>
    <w:p w14:paraId="6913561D" w14:textId="77777777" w:rsidR="000725A5" w:rsidRDefault="000725A5" w:rsidP="000725A5">
      <w:pPr>
        <w:rPr>
          <w:rFonts w:hint="eastAsia"/>
        </w:rPr>
      </w:pPr>
    </w:p>
    <w:p w14:paraId="7A9D5B02" w14:textId="77112DB4" w:rsidR="000725A5" w:rsidRDefault="000725A5" w:rsidP="000725A5">
      <w:r>
        <w:rPr>
          <w:rFonts w:hint="eastAsia"/>
        </w:rPr>
        <w:lastRenderedPageBreak/>
        <w:t>6.</w:t>
      </w:r>
    </w:p>
    <w:p w14:paraId="777B1955" w14:textId="7688D697" w:rsidR="000725A5" w:rsidRPr="000725A5" w:rsidRDefault="000725A5" w:rsidP="000725A5">
      <w:r w:rsidRPr="000725A5">
        <w:t xml:space="preserve">Given I am </w:t>
      </w:r>
      <w:proofErr w:type="spellStart"/>
      <w:r w:rsidRPr="000725A5">
        <w:t>swich</w:t>
      </w:r>
      <w:proofErr w:type="spellEnd"/>
      <w:r w:rsidRPr="000725A5">
        <w:t xml:space="preserve"> the travel options</w:t>
      </w:r>
    </w:p>
    <w:p w14:paraId="4887C27F" w14:textId="77777777" w:rsidR="000725A5" w:rsidRPr="000725A5" w:rsidRDefault="000725A5" w:rsidP="000725A5">
      <w:r w:rsidRPr="000725A5">
        <w:t>When I select or compare different travel modes</w:t>
      </w:r>
    </w:p>
    <w:p w14:paraId="1B3D5C47" w14:textId="77777777" w:rsidR="000725A5" w:rsidRPr="000725A5" w:rsidRDefault="000725A5" w:rsidP="000725A5">
      <w:r w:rsidRPr="000725A5">
        <w:t>Then the page will display the estimated environmental impact including CO2 emissions saved</w:t>
      </w:r>
    </w:p>
    <w:p w14:paraId="4C760F9D" w14:textId="77777777" w:rsidR="000725A5" w:rsidRDefault="000725A5" w:rsidP="000725A5">
      <w:r>
        <w:rPr>
          <w:rFonts w:hint="eastAsia"/>
        </w:rPr>
        <w:t>7.</w:t>
      </w:r>
    </w:p>
    <w:p w14:paraId="7E893416" w14:textId="26EC25E2" w:rsidR="000725A5" w:rsidRPr="000725A5" w:rsidRDefault="000725A5" w:rsidP="000725A5">
      <w:r w:rsidRPr="000725A5">
        <w:t>Given I am searching for parking options in the CBD</w:t>
      </w:r>
    </w:p>
    <w:p w14:paraId="70A03D01" w14:textId="77777777" w:rsidR="000725A5" w:rsidRPr="000725A5" w:rsidRDefault="000725A5" w:rsidP="000725A5">
      <w:r w:rsidRPr="000725A5">
        <w:t>When I enable the “greenest option” filter or sorting</w:t>
      </w:r>
    </w:p>
    <w:p w14:paraId="4E5149DF" w14:textId="77777777" w:rsidR="000725A5" w:rsidRPr="000725A5" w:rsidRDefault="000725A5" w:rsidP="000725A5">
      <w:r w:rsidRPr="000725A5">
        <w:t>Then the page will highlight parking options that are near public transport or in less congested areas</w:t>
      </w:r>
    </w:p>
    <w:p w14:paraId="79EAB400" w14:textId="77777777" w:rsidR="00992C0F" w:rsidRPr="000725A5" w:rsidRDefault="00992C0F">
      <w:pPr>
        <w:rPr>
          <w:rFonts w:hint="eastAsia"/>
        </w:rPr>
      </w:pPr>
    </w:p>
    <w:sectPr w:rsidR="00992C0F" w:rsidRPr="0007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0F"/>
    <w:rsid w:val="000725A5"/>
    <w:rsid w:val="00302BAB"/>
    <w:rsid w:val="009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5B420"/>
  <w15:chartTrackingRefBased/>
  <w15:docId w15:val="{9D9319D2-E548-4A2E-B923-867090D5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2C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C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C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C0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C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C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C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2C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2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2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2C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2C0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2C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2C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2C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2C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2C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2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2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2C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2C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2C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2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2C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2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泽辰 许</dc:creator>
  <cp:keywords/>
  <dc:description/>
  <cp:lastModifiedBy>泽辰 许</cp:lastModifiedBy>
  <cp:revision>2</cp:revision>
  <dcterms:created xsi:type="dcterms:W3CDTF">2025-08-03T05:05:00Z</dcterms:created>
  <dcterms:modified xsi:type="dcterms:W3CDTF">2025-08-03T05:07:00Z</dcterms:modified>
</cp:coreProperties>
</file>