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6E7E6" w14:textId="77777777" w:rsidR="004F46F3" w:rsidRDefault="003E061A">
      <w:pPr>
        <w:pStyle w:val="a7"/>
      </w:pPr>
      <w:r>
        <w:rPr>
          <w:rFonts w:hint="eastAsia"/>
        </w:rPr>
        <w:t>面向大规模视频数据</w:t>
      </w:r>
      <w:r w:rsidR="008936FD">
        <w:rPr>
          <w:rFonts w:hint="eastAsia"/>
        </w:rPr>
        <w:t>的智能边缘计算</w:t>
      </w:r>
      <w:r w:rsidR="00DC16D8">
        <w:rPr>
          <w:rFonts w:hint="eastAsia"/>
        </w:rPr>
        <w:t>技术探讨</w:t>
      </w:r>
    </w:p>
    <w:p w14:paraId="0B0B5C9E" w14:textId="77777777" w:rsidR="004F46F3" w:rsidRDefault="00310D10" w:rsidP="008936FD">
      <w:pPr>
        <w:pStyle w:val="ae"/>
        <w:tabs>
          <w:tab w:val="left" w:pos="1360"/>
        </w:tabs>
      </w:pPr>
      <w:sdt>
        <w:sdtPr>
          <w:id w:val="-1086150644"/>
          <w:placeholder>
            <w:docPart w:val="930C5F65854589409384E3C49F3E79D0"/>
          </w:placeholder>
          <w:temporary/>
          <w:showingPlcHdr/>
        </w:sdtPr>
        <w:sdtEndPr/>
        <w:sdtContent>
          <w:r w:rsidR="009344F7">
            <w:rPr>
              <w:noProof/>
            </w:rPr>
            <w:t>作者</w:t>
          </w:r>
        </w:sdtContent>
      </w:sdt>
      <w:r w:rsidR="008936FD">
        <w:tab/>
      </w:r>
      <w:r w:rsidR="008936FD">
        <w:rPr>
          <w:rFonts w:hint="eastAsia"/>
        </w:rPr>
        <w:t>吉莉</w:t>
      </w:r>
      <w:r w:rsidR="008936FD">
        <w:rPr>
          <w:rFonts w:hint="eastAsia"/>
        </w:rPr>
        <w:tab/>
      </w:r>
      <w:r w:rsidR="008936FD">
        <w:rPr>
          <w:rFonts w:hint="eastAsia"/>
        </w:rPr>
        <w:t>熊重驰</w:t>
      </w:r>
    </w:p>
    <w:p w14:paraId="4DECC8D4" w14:textId="77777777" w:rsidR="004F46F3" w:rsidRDefault="009344F7" w:rsidP="002F7D71">
      <w:pPr>
        <w:jc w:val="center"/>
      </w:pPr>
      <w:r>
        <w:rPr>
          <w:noProof/>
          <w:lang w:val="en-US"/>
        </w:rPr>
        <w:drawing>
          <wp:inline distT="0" distB="0" distL="0" distR="0" wp14:anchorId="38B97FB1" wp14:editId="3F6480BE">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0FE14609" w14:textId="77777777" w:rsidR="004F46F3" w:rsidRDefault="00745830">
      <w:pPr>
        <w:pStyle w:val="1"/>
      </w:pPr>
      <w:r>
        <w:rPr>
          <w:rFonts w:hint="eastAsia"/>
        </w:rPr>
        <w:t>摘要</w:t>
      </w:r>
    </w:p>
    <w:p w14:paraId="504872A7" w14:textId="77777777" w:rsidR="00DC16D8" w:rsidRDefault="00DC16D8" w:rsidP="002F7D71">
      <w:pPr>
        <w:ind w:firstLine="720"/>
      </w:pPr>
      <w:r>
        <w:rPr>
          <w:rFonts w:hint="eastAsia"/>
        </w:rPr>
        <w:t>智能边缘计算是视频监控数据处理发展的主旋律，边缘计算在未来大规模</w:t>
      </w:r>
      <w:r w:rsidR="005B33CE">
        <w:rPr>
          <w:rFonts w:hint="eastAsia"/>
        </w:rPr>
        <w:t>视频</w:t>
      </w:r>
      <w:r>
        <w:rPr>
          <w:rFonts w:hint="eastAsia"/>
        </w:rPr>
        <w:t>监控</w:t>
      </w:r>
      <w:r w:rsidR="005B33CE">
        <w:rPr>
          <w:rFonts w:hint="eastAsia"/>
        </w:rPr>
        <w:t>预警</w:t>
      </w:r>
      <w:r>
        <w:rPr>
          <w:rFonts w:hint="eastAsia"/>
        </w:rPr>
        <w:t>市场占绝对优势。随着</w:t>
      </w:r>
      <w:r w:rsidR="005B33CE">
        <w:rPr>
          <w:rFonts w:hint="eastAsia"/>
        </w:rPr>
        <w:t>“平安城市”</w:t>
      </w:r>
      <w:r>
        <w:rPr>
          <w:rFonts w:hint="eastAsia"/>
        </w:rPr>
        <w:t>、</w:t>
      </w:r>
      <w:r w:rsidR="005B33CE">
        <w:rPr>
          <w:rFonts w:hint="eastAsia"/>
        </w:rPr>
        <w:t>“智慧城市”</w:t>
      </w:r>
      <w:r>
        <w:rPr>
          <w:rFonts w:hint="eastAsia"/>
        </w:rPr>
        <w:t>的迅速推进，将安防监控与运营商的网络、边缘计算、云技术相结合，为视屏监控云网融合、云边协同带来可能。</w:t>
      </w:r>
    </w:p>
    <w:p w14:paraId="06635108" w14:textId="77777777" w:rsidR="00745830" w:rsidRDefault="00B41624" w:rsidP="009C4EA7">
      <w:pPr>
        <w:ind w:firstLine="720"/>
      </w:pPr>
      <w:r>
        <w:rPr>
          <w:rFonts w:hint="eastAsia"/>
        </w:rPr>
        <w:t>视频监控技术作为实现“平安城市”和“智慧城市”系统的重要技术手段受到了社会各界的重视。为提高监控系统效率</w:t>
      </w:r>
      <w:r w:rsidR="00C92000">
        <w:rPr>
          <w:rFonts w:hint="eastAsia"/>
        </w:rPr>
        <w:t>，实现智能监控，面向大规模视频数据的智能边缘计算技术</w:t>
      </w:r>
      <w:r w:rsidR="00816BE8">
        <w:rPr>
          <w:rFonts w:hint="eastAsia"/>
        </w:rPr>
        <w:t>已经成为迫切需求。</w:t>
      </w:r>
      <w:r w:rsidR="00C92000">
        <w:rPr>
          <w:rFonts w:hint="eastAsia"/>
        </w:rPr>
        <w:t>本文聚</w:t>
      </w:r>
      <w:r w:rsidR="00431D1C">
        <w:rPr>
          <w:rFonts w:hint="eastAsia"/>
        </w:rPr>
        <w:t>焦于大规模视频数据</w:t>
      </w:r>
      <w:r w:rsidR="00EA6CFC">
        <w:rPr>
          <w:rFonts w:hint="eastAsia"/>
        </w:rPr>
        <w:t>分析所面临的</w:t>
      </w:r>
      <w:r w:rsidR="00431D1C">
        <w:rPr>
          <w:rFonts w:hint="eastAsia"/>
        </w:rPr>
        <w:t>传输瓶颈、计算能力瓶颈</w:t>
      </w:r>
      <w:r w:rsidR="00745830">
        <w:rPr>
          <w:rFonts w:hint="eastAsia"/>
        </w:rPr>
        <w:t>等问题。</w:t>
      </w:r>
    </w:p>
    <w:p w14:paraId="2B2843A6" w14:textId="77777777" w:rsidR="00431D1C" w:rsidRDefault="00431D1C" w:rsidP="009C4EA7">
      <w:pPr>
        <w:ind w:firstLine="720"/>
      </w:pPr>
      <w:r>
        <w:rPr>
          <w:rFonts w:hint="eastAsia"/>
        </w:rPr>
        <w:t>针对数据传输瓶颈问题，提出一种边缘化视频计算架构</w:t>
      </w:r>
      <w:r w:rsidR="0002598D">
        <w:rPr>
          <w:rFonts w:hint="eastAsia"/>
        </w:rPr>
        <w:t>，围绕视频数据源部署和分配计算资源，克服传统计算方式需要传输大量视频的问题。通过部署区域计算节点处理区域内的视频数据，部署和新阶段实现区域计算节点的统一</w:t>
      </w:r>
      <w:r w:rsidR="007D4045">
        <w:rPr>
          <w:rFonts w:hint="eastAsia"/>
        </w:rPr>
        <w:t>调度和管理，实现基于区域和视频源的视频计算资源部署和分配模式</w:t>
      </w:r>
      <w:r w:rsidR="00603B27">
        <w:rPr>
          <w:rFonts w:hint="eastAsia"/>
        </w:rPr>
        <w:t>。计算节点只需将计算后的信息片段发送到核心节点，有效降低通信带宽的消耗。</w:t>
      </w:r>
    </w:p>
    <w:p w14:paraId="42B8036F" w14:textId="77777777" w:rsidR="00603B27" w:rsidRDefault="00603B27" w:rsidP="009C4EA7">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w:t>
      </w:r>
      <w:r w:rsidR="00837659">
        <w:rPr>
          <w:rFonts w:hint="eastAsia"/>
        </w:rPr>
        <w:t>得到充足的计算资源。</w:t>
      </w:r>
    </w:p>
    <w:p w14:paraId="286881C8" w14:textId="77777777" w:rsidR="004639F6" w:rsidRPr="00A0397F" w:rsidRDefault="004639F6" w:rsidP="009C4EA7">
      <w:pPr>
        <w:ind w:firstLine="720"/>
        <w:rPr>
          <w:lang w:val="en-US"/>
        </w:rPr>
      </w:pPr>
      <w:r>
        <w:rPr>
          <w:rFonts w:hint="eastAsia"/>
        </w:rPr>
        <w:t>基于以上提出的计算架构与方法，探讨面向大规模视频数据的智能边缘计算技术的可行性、有效性和实用性。</w:t>
      </w:r>
    </w:p>
    <w:p w14:paraId="4C47A1EF" w14:textId="77777777" w:rsidR="004F46F3" w:rsidRDefault="009C4EA7">
      <w:pPr>
        <w:pStyle w:val="2"/>
      </w:pPr>
      <w:r>
        <w:rPr>
          <w:rFonts w:hint="eastAsia"/>
        </w:rPr>
        <w:t>课题研究背景及意义</w:t>
      </w:r>
    </w:p>
    <w:p w14:paraId="731C2437" w14:textId="77777777" w:rsidR="004F46F3" w:rsidRDefault="00CF6917" w:rsidP="005B33CE">
      <w:pPr>
        <w:ind w:firstLine="720"/>
        <w:rPr>
          <w:rFonts w:ascii="Calibri" w:hAnsi="Calibri" w:cs="Calibri"/>
        </w:rPr>
      </w:pPr>
      <w:r>
        <w:rPr>
          <w:rFonts w:hint="eastAsia"/>
        </w:rPr>
        <w:t>随着“平安城市”、“智慧城市”的建设不断深入，视频监控技术</w:t>
      </w:r>
      <w:r w:rsidR="007E7E6A">
        <w:rPr>
          <w:rFonts w:hint="eastAsia"/>
        </w:rPr>
        <w:t>作为实现“平安城市”和“智慧城市”的重要技术手段也越来越受到社会各界的重视，同时在各个行业得到了广泛的应用。</w:t>
      </w:r>
      <w:r w:rsidR="007E7E6A">
        <w:rPr>
          <w:rFonts w:hint="eastAsia"/>
        </w:rPr>
        <w:t>2010</w:t>
      </w:r>
      <w:r w:rsidR="007E7E6A">
        <w:rPr>
          <w:rFonts w:hint="eastAsia"/>
        </w:rPr>
        <w:t>年，为了顺利、安全地举办世博会，上海市大规模增加监控网络的范围和密度，</w:t>
      </w:r>
      <w:r w:rsidR="00166E0E">
        <w:rPr>
          <w:rFonts w:hint="eastAsia"/>
        </w:rPr>
        <w:t>仅在浦东新区就建设了包含一万多个监控点位的高清监控系统；</w:t>
      </w:r>
      <w:r w:rsidR="00166E0E">
        <w:rPr>
          <w:rFonts w:ascii="Calibri" w:hAnsi="Calibri" w:cs="Calibri" w:hint="eastAsia"/>
        </w:rPr>
        <w:t>截至</w:t>
      </w:r>
      <w:r w:rsidR="00166E0E">
        <w:rPr>
          <w:rFonts w:ascii="Calibri" w:hAnsi="Calibri" w:cs="Calibri" w:hint="eastAsia"/>
        </w:rPr>
        <w:t>2011</w:t>
      </w:r>
      <w:r w:rsidR="00166E0E">
        <w:rPr>
          <w:rFonts w:ascii="Calibri" w:hAnsi="Calibri" w:cs="Calibri" w:hint="eastAsia"/>
        </w:rPr>
        <w:t>年，黑龙江投入</w:t>
      </w:r>
      <w:r w:rsidR="00166E0E">
        <w:rPr>
          <w:rFonts w:ascii="Calibri" w:hAnsi="Calibri" w:cs="Calibri" w:hint="eastAsia"/>
        </w:rPr>
        <w:t>8</w:t>
      </w:r>
      <w:r w:rsidR="00166E0E">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19A63C62" w14:textId="77777777" w:rsidR="00166E0E" w:rsidRDefault="00166E0E" w:rsidP="005B33CE">
      <w:pPr>
        <w:ind w:firstLine="720"/>
        <w:rPr>
          <w:rFonts w:ascii="Calibri" w:hAnsi="Calibri" w:cs="Calibri"/>
        </w:rPr>
      </w:pPr>
      <w:r>
        <w:rPr>
          <w:rFonts w:ascii="Calibri" w:hAnsi="Calibri" w:cs="Calibri" w:hint="eastAsia"/>
        </w:rPr>
        <w:t>视频监控系统的发展主要分为以下三个阶段</w:t>
      </w:r>
      <w:r w:rsidR="00EA6CFC">
        <w:rPr>
          <w:rFonts w:ascii="Calibri" w:hAnsi="Calibri" w:cs="Calibri" w:hint="eastAsia"/>
        </w:rPr>
        <w:t>：</w:t>
      </w:r>
    </w:p>
    <w:p w14:paraId="19672C62" w14:textId="77777777" w:rsidR="00EA6CFC" w:rsidRDefault="00EA6CFC" w:rsidP="005B33CE">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261E6898" w14:textId="77777777" w:rsidR="00EA6CFC" w:rsidRDefault="00EA6CFC" w:rsidP="005B33CE">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576104D" w14:textId="59757350" w:rsidR="006E2CFD" w:rsidRDefault="00EA6CFC" w:rsidP="006E2CFD">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5CA828E9" w14:textId="02CD65F0" w:rsidR="006E2CFD" w:rsidRDefault="006E2CFD" w:rsidP="006E2CFD">
      <w:pPr>
        <w:pStyle w:val="2"/>
        <w:rPr>
          <w:rFonts w:ascii="Calibri" w:hAnsi="Calibri" w:cs="Calibri"/>
        </w:rPr>
      </w:pPr>
      <w:r>
        <w:rPr>
          <w:rFonts w:ascii="Calibri" w:hAnsi="Calibri" w:cs="Calibri" w:hint="eastAsia"/>
        </w:rPr>
        <w:t>需求分析</w:t>
      </w:r>
    </w:p>
    <w:p w14:paraId="2381B062" w14:textId="23255B2A" w:rsidR="00A5497E" w:rsidRDefault="00C205A2" w:rsidP="00055736">
      <w:pPr>
        <w:ind w:firstLine="720"/>
      </w:pPr>
      <w:r>
        <w:rPr>
          <w:rFonts w:hint="eastAsia"/>
        </w:rPr>
        <w:t>在视频监控的背景</w:t>
      </w:r>
      <w:r w:rsidR="00EC47B8">
        <w:rPr>
          <w:rFonts w:hint="eastAsia"/>
        </w:rPr>
        <w:t>下，存在大量的摄像机对视频流进行实时信息采集，并将视频数据发送到</w:t>
      </w:r>
      <w:r w:rsidR="005A5F52">
        <w:rPr>
          <w:rFonts w:hint="eastAsia"/>
        </w:rPr>
        <w:t>后台</w:t>
      </w:r>
      <w:r w:rsidR="00EC47B8">
        <w:rPr>
          <w:rFonts w:hint="eastAsia"/>
        </w:rPr>
        <w:t>，</w:t>
      </w:r>
      <w:r w:rsidR="005A5F52">
        <w:rPr>
          <w:rFonts w:hint="eastAsia"/>
        </w:rPr>
        <w:t>由人工对视屏信息进行实时排查，一旦</w:t>
      </w:r>
      <w:r w:rsidR="00EC47B8">
        <w:rPr>
          <w:rFonts w:hint="eastAsia"/>
        </w:rPr>
        <w:t>发现异常情况，</w:t>
      </w:r>
      <w:r w:rsidR="0002240C">
        <w:rPr>
          <w:rFonts w:hint="eastAsia"/>
        </w:rPr>
        <w:t>需要安排特定人员到现场进行喊话</w:t>
      </w:r>
      <w:r w:rsidR="000E7DF9">
        <w:rPr>
          <w:rFonts w:hint="eastAsia"/>
        </w:rPr>
        <w:t>。这不仅</w:t>
      </w:r>
      <w:r w:rsidR="00BE2FBC">
        <w:rPr>
          <w:rFonts w:hint="eastAsia"/>
        </w:rPr>
        <w:t>浪费了大量的人力</w:t>
      </w:r>
      <w:r w:rsidR="00DB4053">
        <w:rPr>
          <w:rFonts w:hint="eastAsia"/>
        </w:rPr>
        <w:t>成本</w:t>
      </w:r>
      <w:r w:rsidR="00BE2FBC">
        <w:rPr>
          <w:rFonts w:hint="eastAsia"/>
        </w:rPr>
        <w:t>，而且</w:t>
      </w:r>
      <w:r w:rsidR="00DB4053">
        <w:rPr>
          <w:rFonts w:hint="eastAsia"/>
        </w:rPr>
        <w:t>针对</w:t>
      </w:r>
      <w:r w:rsidR="00B62CA2">
        <w:rPr>
          <w:rFonts w:hint="eastAsia"/>
        </w:rPr>
        <w:t>实时</w:t>
      </w:r>
      <w:r w:rsidR="00DB4053">
        <w:rPr>
          <w:rFonts w:hint="eastAsia"/>
        </w:rPr>
        <w:t>的</w:t>
      </w:r>
      <w:r w:rsidR="00B62CA2">
        <w:rPr>
          <w:rFonts w:hint="eastAsia"/>
        </w:rPr>
        <w:t>人工监控，</w:t>
      </w:r>
      <w:r w:rsidR="001F0E87">
        <w:rPr>
          <w:rFonts w:hint="eastAsia"/>
        </w:rPr>
        <w:t>存在着盲区多、</w:t>
      </w:r>
      <w:r w:rsidR="001C4256">
        <w:rPr>
          <w:rFonts w:hint="eastAsia"/>
        </w:rPr>
        <w:t>耗时久、</w:t>
      </w:r>
      <w:r w:rsidR="001F0E87">
        <w:rPr>
          <w:rFonts w:hint="eastAsia"/>
        </w:rPr>
        <w:t>隐性问题大</w:t>
      </w:r>
      <w:r w:rsidR="001C4256">
        <w:rPr>
          <w:rFonts w:hint="eastAsia"/>
        </w:rPr>
        <w:t>等问题</w:t>
      </w:r>
      <w:r w:rsidR="002E4B8E">
        <w:rPr>
          <w:rFonts w:hint="eastAsia"/>
        </w:rPr>
        <w:t>，</w:t>
      </w:r>
      <w:r w:rsidR="00DD15DE">
        <w:rPr>
          <w:rFonts w:hint="eastAsia"/>
        </w:rPr>
        <w:t>为</w:t>
      </w:r>
      <w:r w:rsidR="00E5343C">
        <w:rPr>
          <w:rFonts w:hint="eastAsia"/>
        </w:rPr>
        <w:t>工程</w:t>
      </w:r>
      <w:r w:rsidR="0098608E">
        <w:rPr>
          <w:rFonts w:hint="eastAsia"/>
        </w:rPr>
        <w:t>实施带来了极大不便。</w:t>
      </w:r>
    </w:p>
    <w:p w14:paraId="5D923285" w14:textId="6D95669D" w:rsidR="00694B42" w:rsidRDefault="00BF0FD4" w:rsidP="00055736">
      <w:pPr>
        <w:ind w:firstLine="720"/>
      </w:pPr>
      <w:r>
        <w:rPr>
          <w:rFonts w:hint="eastAsia"/>
        </w:rPr>
        <w:lastRenderedPageBreak/>
        <w:t>同时，</w:t>
      </w:r>
      <w:r w:rsidR="00BD482F">
        <w:rPr>
          <w:rFonts w:hint="eastAsia"/>
        </w:rPr>
        <w:t>如果采用基于云计算的视频处理方式，视频信息的传输会</w:t>
      </w:r>
      <w:r w:rsidR="00E01245">
        <w:rPr>
          <w:rFonts w:hint="eastAsia"/>
        </w:rPr>
        <w:t>为骨干区域</w:t>
      </w:r>
      <w:r w:rsidR="00BD482F">
        <w:rPr>
          <w:rFonts w:hint="eastAsia"/>
        </w:rPr>
        <w:t>带来巨大的网络负担</w:t>
      </w:r>
      <w:r w:rsidR="00E01245">
        <w:rPr>
          <w:rFonts w:hint="eastAsia"/>
        </w:rPr>
        <w:t>；</w:t>
      </w:r>
      <w:r w:rsidR="00352916">
        <w:rPr>
          <w:rFonts w:hint="eastAsia"/>
        </w:rPr>
        <w:t>将视频数据</w:t>
      </w:r>
      <w:r w:rsidR="00235389">
        <w:rPr>
          <w:rFonts w:hint="eastAsia"/>
        </w:rPr>
        <w:t>发送</w:t>
      </w:r>
      <w:r w:rsidR="00BE093B">
        <w:rPr>
          <w:rFonts w:hint="eastAsia"/>
        </w:rPr>
        <w:t>到云计算服务器的过程中存在一定的延迟；</w:t>
      </w:r>
      <w:r w:rsidR="00694227">
        <w:rPr>
          <w:rFonts w:hint="eastAsia"/>
        </w:rPr>
        <w:t>在公共网络中的传输，</w:t>
      </w:r>
      <w:r w:rsidR="00BD482F">
        <w:rPr>
          <w:rFonts w:hint="eastAsia"/>
        </w:rPr>
        <w:t>监控系统所产生的视频数据</w:t>
      </w:r>
      <w:r w:rsidR="00970BD6" w:rsidRPr="00970BD6">
        <w:rPr>
          <w:rFonts w:hint="eastAsia"/>
        </w:rPr>
        <w:t>在从边缘端到云端的传输过程中</w:t>
      </w:r>
      <w:r w:rsidR="0083077F">
        <w:rPr>
          <w:rFonts w:hint="eastAsia"/>
        </w:rPr>
        <w:t>也</w:t>
      </w:r>
      <w:r w:rsidR="00970BD6" w:rsidRPr="00970BD6">
        <w:rPr>
          <w:rFonts w:hint="eastAsia"/>
        </w:rPr>
        <w:t>存在着大量的安全隐患</w:t>
      </w:r>
      <w:r w:rsidR="000B5D19">
        <w:rPr>
          <w:rFonts w:hint="eastAsia"/>
        </w:rPr>
        <w:t>。</w:t>
      </w:r>
      <w:r w:rsidR="001D13E9">
        <w:rPr>
          <w:rFonts w:hint="eastAsia"/>
        </w:rPr>
        <w:t>针对于云计算网络带宽不足、</w:t>
      </w:r>
      <w:r w:rsidR="00BC0B7D">
        <w:rPr>
          <w:rFonts w:hint="eastAsia"/>
        </w:rPr>
        <w:t>延迟性高</w:t>
      </w:r>
      <w:r w:rsidR="00DE45C7">
        <w:rPr>
          <w:rFonts w:hint="eastAsia"/>
        </w:rPr>
        <w:t>及安全</w:t>
      </w:r>
      <w:r w:rsidR="00660D7C">
        <w:rPr>
          <w:rFonts w:hint="eastAsia"/>
        </w:rPr>
        <w:t>和</w:t>
      </w:r>
      <w:r w:rsidR="00DE45C7">
        <w:rPr>
          <w:rFonts w:hint="eastAsia"/>
        </w:rPr>
        <w:t>隐私保护性不足的</w:t>
      </w:r>
      <w:r w:rsidR="00831A3D">
        <w:rPr>
          <w:rFonts w:hint="eastAsia"/>
        </w:rPr>
        <w:t>问题，</w:t>
      </w:r>
      <w:r w:rsidR="00312FEB">
        <w:rPr>
          <w:rFonts w:hint="eastAsia"/>
        </w:rPr>
        <w:t>智能边缘计算</w:t>
      </w:r>
      <w:r w:rsidR="006D55ED">
        <w:rPr>
          <w:rFonts w:hint="eastAsia"/>
        </w:rPr>
        <w:t>可以在</w:t>
      </w:r>
      <w:r w:rsidR="006D55ED" w:rsidRPr="006D55ED">
        <w:rPr>
          <w:rFonts w:hint="eastAsia"/>
        </w:rPr>
        <w:t>更靠近数据的源头</w:t>
      </w:r>
      <w:r w:rsidR="006D55ED">
        <w:rPr>
          <w:rFonts w:hint="eastAsia"/>
        </w:rPr>
        <w:t>进行</w:t>
      </w:r>
      <w:r w:rsidR="006D55ED" w:rsidRPr="006D55ED">
        <w:rPr>
          <w:rFonts w:hint="eastAsia"/>
        </w:rPr>
        <w:t>计算，</w:t>
      </w:r>
      <w:r w:rsidR="00EE134B">
        <w:rPr>
          <w:rFonts w:hint="eastAsia"/>
        </w:rPr>
        <w:t>以</w:t>
      </w:r>
      <w:r w:rsidR="006D55ED" w:rsidRPr="006D55ED">
        <w:rPr>
          <w:rFonts w:hint="eastAsia"/>
        </w:rPr>
        <w:t>更贴近用户</w:t>
      </w:r>
      <w:r w:rsidR="00EE134B">
        <w:rPr>
          <w:rFonts w:hint="eastAsia"/>
        </w:rPr>
        <w:t>的方式</w:t>
      </w:r>
      <w:r w:rsidR="006D55ED" w:rsidRPr="006D55ED">
        <w:rPr>
          <w:rFonts w:hint="eastAsia"/>
        </w:rPr>
        <w:t>将部分云计算提供的服务迁移至边缘设备，在边缘端进行计算和分析处理</w:t>
      </w:r>
      <w:r w:rsidR="00055736">
        <w:rPr>
          <w:rFonts w:hint="eastAsia"/>
        </w:rPr>
        <w:t>，</w:t>
      </w:r>
      <w:r w:rsidR="00A5497E">
        <w:rPr>
          <w:rFonts w:hint="eastAsia"/>
        </w:rPr>
        <w:t>其</w:t>
      </w:r>
      <w:r w:rsidR="006D55ED" w:rsidRPr="006D55ED">
        <w:rPr>
          <w:rFonts w:hint="eastAsia"/>
        </w:rPr>
        <w:t>与云计算相结合发挥</w:t>
      </w:r>
      <w:r w:rsidR="0083752F">
        <w:rPr>
          <w:rFonts w:hint="eastAsia"/>
        </w:rPr>
        <w:t>了</w:t>
      </w:r>
      <w:r w:rsidR="005839C9">
        <w:rPr>
          <w:rFonts w:hint="eastAsia"/>
        </w:rPr>
        <w:t>巨大</w:t>
      </w:r>
      <w:r w:rsidR="006D55ED" w:rsidRPr="006D55ED">
        <w:rPr>
          <w:rFonts w:hint="eastAsia"/>
        </w:rPr>
        <w:t>作用</w:t>
      </w:r>
      <w:r w:rsidR="0083752F">
        <w:rPr>
          <w:rFonts w:hint="eastAsia"/>
        </w:rPr>
        <w:t>。</w:t>
      </w:r>
    </w:p>
    <w:p w14:paraId="049A4622" w14:textId="11E81EF6" w:rsidR="00855924" w:rsidRDefault="00771387" w:rsidP="00DA6EA7">
      <w:pPr>
        <w:ind w:firstLine="720"/>
      </w:pPr>
      <w:r>
        <w:rPr>
          <w:rFonts w:hint="eastAsia"/>
        </w:rPr>
        <w:t>在</w:t>
      </w:r>
      <w:r w:rsidR="00F5062C">
        <w:rPr>
          <w:rFonts w:hint="eastAsia"/>
        </w:rPr>
        <w:t>多场景中</w:t>
      </w:r>
      <w:r>
        <w:rPr>
          <w:rFonts w:hint="eastAsia"/>
        </w:rPr>
        <w:t>，要求利用智能边缘计算，</w:t>
      </w:r>
      <w:r w:rsidR="005001B9">
        <w:rPr>
          <w:rFonts w:hint="eastAsia"/>
        </w:rPr>
        <w:t>起到</w:t>
      </w:r>
      <w:r w:rsidR="005001B9" w:rsidRPr="00E94FDB">
        <w:rPr>
          <w:rFonts w:hint="eastAsia"/>
        </w:rPr>
        <w:t>边缘化</w:t>
      </w:r>
      <w:r w:rsidR="005001B9">
        <w:rPr>
          <w:rFonts w:hint="eastAsia"/>
        </w:rPr>
        <w:t>效果，即监控</w:t>
      </w:r>
      <w:r w:rsidR="005001B9" w:rsidRPr="00E94FDB">
        <w:rPr>
          <w:rFonts w:hint="eastAsia"/>
        </w:rPr>
        <w:t>系统基于边缘计算，在</w:t>
      </w:r>
      <w:r w:rsidR="005001B9">
        <w:rPr>
          <w:rFonts w:hint="eastAsia"/>
        </w:rPr>
        <w:t>智能处理部件内部进行智能边缘计算</w:t>
      </w:r>
      <w:r w:rsidR="005001B9">
        <w:rPr>
          <w:rFonts w:hint="eastAsia"/>
        </w:rPr>
        <w:t>；</w:t>
      </w:r>
      <w:r>
        <w:rPr>
          <w:rFonts w:hint="eastAsia"/>
        </w:rPr>
        <w:t>起到</w:t>
      </w:r>
      <w:r w:rsidR="00E94FDB" w:rsidRPr="00E94FDB">
        <w:rPr>
          <w:rFonts w:hint="eastAsia"/>
        </w:rPr>
        <w:t>实时性</w:t>
      </w:r>
      <w:r>
        <w:rPr>
          <w:rFonts w:hint="eastAsia"/>
        </w:rPr>
        <w:t>效果，即监控</w:t>
      </w:r>
      <w:r w:rsidR="00F17328">
        <w:rPr>
          <w:rFonts w:hint="eastAsia"/>
        </w:rPr>
        <w:t>系统</w:t>
      </w:r>
      <w:r>
        <w:rPr>
          <w:rFonts w:hint="eastAsia"/>
        </w:rPr>
        <w:t>可以</w:t>
      </w:r>
      <w:r w:rsidR="00F17328">
        <w:rPr>
          <w:rFonts w:hint="eastAsia"/>
        </w:rPr>
        <w:t>从摄像头采集视频，实时</w:t>
      </w:r>
      <w:r>
        <w:rPr>
          <w:rFonts w:hint="eastAsia"/>
        </w:rPr>
        <w:t>对视频内容进行智能分析；</w:t>
      </w:r>
      <w:r w:rsidR="00E51CE5">
        <w:rPr>
          <w:rFonts w:hint="eastAsia"/>
        </w:rPr>
        <w:t>起到安全性效果，即无需将数据传至云端以防止一定的数据泄露</w:t>
      </w:r>
      <w:r w:rsidR="00E94FDB" w:rsidRPr="00E94FDB">
        <w:rPr>
          <w:rFonts w:hint="eastAsia"/>
        </w:rPr>
        <w:t>。</w:t>
      </w:r>
      <w:r w:rsidR="00855924">
        <w:rPr>
          <w:rFonts w:hint="eastAsia"/>
        </w:rPr>
        <w:t>具体需求包括</w:t>
      </w:r>
      <w:r w:rsidR="00195F31">
        <w:rPr>
          <w:rFonts w:hint="eastAsia"/>
        </w:rPr>
        <w:t>：</w:t>
      </w:r>
    </w:p>
    <w:p w14:paraId="2D813149" w14:textId="1E628A53" w:rsidR="00855924" w:rsidRDefault="00E417F9" w:rsidP="00855924">
      <w:pPr>
        <w:ind w:firstLine="720"/>
      </w:pPr>
      <w:r>
        <w:rPr>
          <w:rFonts w:hint="eastAsia"/>
        </w:rPr>
        <w:t>（</w:t>
      </w:r>
      <w:r>
        <w:rPr>
          <w:rFonts w:hint="eastAsia"/>
        </w:rPr>
        <w:t>1</w:t>
      </w:r>
      <w:r>
        <w:rPr>
          <w:rFonts w:hint="eastAsia"/>
        </w:rPr>
        <w:t>）</w:t>
      </w:r>
      <w:r w:rsidR="00855924">
        <w:rPr>
          <w:rFonts w:hint="eastAsia"/>
        </w:rPr>
        <w:t>智能视频分析功能</w:t>
      </w:r>
      <w:r w:rsidR="001303B5">
        <w:rPr>
          <w:rFonts w:hint="eastAsia"/>
        </w:rPr>
        <w:t>：</w:t>
      </w:r>
      <w:r w:rsidR="00855924">
        <w:rPr>
          <w:rFonts w:hint="eastAsia"/>
        </w:rPr>
        <w:t>在传统的视频监控系统基础上，扩展基于深度学习的智能</w:t>
      </w:r>
      <w:r w:rsidR="003C1DC3">
        <w:rPr>
          <w:rFonts w:hint="eastAsia"/>
        </w:rPr>
        <w:t>识别</w:t>
      </w:r>
      <w:r w:rsidR="00855924">
        <w:rPr>
          <w:rFonts w:hint="eastAsia"/>
        </w:rPr>
        <w:t>检测和特征提取单元，并将该</w:t>
      </w:r>
      <w:r w:rsidR="00F17328">
        <w:rPr>
          <w:rFonts w:hint="eastAsia"/>
        </w:rPr>
        <w:t>边缘设备</w:t>
      </w:r>
      <w:r w:rsidR="00855924">
        <w:rPr>
          <w:rFonts w:hint="eastAsia"/>
        </w:rPr>
        <w:t>作为独立的智能视频分析模块</w:t>
      </w:r>
      <w:r w:rsidR="003C1DC3">
        <w:rPr>
          <w:rFonts w:hint="eastAsia"/>
        </w:rPr>
        <w:t>，</w:t>
      </w:r>
      <w:r w:rsidR="00974B83">
        <w:rPr>
          <w:rFonts w:hint="eastAsia"/>
        </w:rPr>
        <w:t>对视频</w:t>
      </w:r>
      <w:r w:rsidR="00855924">
        <w:rPr>
          <w:rFonts w:hint="eastAsia"/>
        </w:rPr>
        <w:t>数据</w:t>
      </w:r>
      <w:r w:rsidR="00974B83">
        <w:rPr>
          <w:rFonts w:hint="eastAsia"/>
        </w:rPr>
        <w:t>信息</w:t>
      </w:r>
      <w:r w:rsidR="00771387">
        <w:rPr>
          <w:rFonts w:hint="eastAsia"/>
        </w:rPr>
        <w:t>进行行为预测。在视频检测的不同场景结构中，</w:t>
      </w:r>
      <w:r w:rsidR="00974B83">
        <w:rPr>
          <w:rFonts w:hint="eastAsia"/>
        </w:rPr>
        <w:t>如果存在异常情况，通报禁止现场人员继续执行相关活动</w:t>
      </w:r>
      <w:r w:rsidR="00855924">
        <w:rPr>
          <w:rFonts w:hint="eastAsia"/>
        </w:rPr>
        <w:t>。</w:t>
      </w:r>
    </w:p>
    <w:p w14:paraId="0096F280" w14:textId="5865609A" w:rsidR="007B2EA3" w:rsidRDefault="00E417F9" w:rsidP="001A121A">
      <w:pPr>
        <w:ind w:firstLine="720"/>
        <w:jc w:val="both"/>
      </w:pPr>
      <w:r>
        <w:rPr>
          <w:rFonts w:hint="eastAsia"/>
        </w:rPr>
        <w:t>（</w:t>
      </w:r>
      <w:r>
        <w:rPr>
          <w:rFonts w:hint="eastAsia"/>
        </w:rPr>
        <w:t>2</w:t>
      </w:r>
      <w:r>
        <w:rPr>
          <w:rFonts w:hint="eastAsia"/>
        </w:rPr>
        <w:t>）</w:t>
      </w:r>
      <w:r w:rsidR="0045199E">
        <w:rPr>
          <w:rFonts w:hint="eastAsia"/>
        </w:rPr>
        <w:t>健壮性的</w:t>
      </w:r>
      <w:r w:rsidR="00442CAB">
        <w:rPr>
          <w:rFonts w:hint="eastAsia"/>
        </w:rPr>
        <w:t>边缘</w:t>
      </w:r>
      <w:r w:rsidR="0045199E">
        <w:rPr>
          <w:rFonts w:hint="eastAsia"/>
        </w:rPr>
        <w:t>计算</w:t>
      </w:r>
      <w:r w:rsidR="00855924">
        <w:rPr>
          <w:rFonts w:hint="eastAsia"/>
        </w:rPr>
        <w:t>功能</w:t>
      </w:r>
      <w:r w:rsidR="00911F6A">
        <w:rPr>
          <w:rFonts w:hint="eastAsia"/>
        </w:rPr>
        <w:t>：</w:t>
      </w:r>
      <w:r w:rsidR="00FB1EFD">
        <w:rPr>
          <w:rFonts w:hint="eastAsia"/>
        </w:rPr>
        <w:t>智能视频监控系统中的每</w:t>
      </w:r>
      <w:r w:rsidR="00AA23AA">
        <w:rPr>
          <w:rFonts w:hint="eastAsia"/>
        </w:rPr>
        <w:t>台</w:t>
      </w:r>
      <w:r w:rsidR="007B2EA3">
        <w:rPr>
          <w:rFonts w:hint="eastAsia"/>
        </w:rPr>
        <w:t>摄像机至少</w:t>
      </w:r>
      <w:r w:rsidR="0031120A">
        <w:rPr>
          <w:rFonts w:hint="eastAsia"/>
        </w:rPr>
        <w:t>能够到达两台及以上智能边缘计算节点</w:t>
      </w:r>
      <w:r w:rsidR="00034676">
        <w:rPr>
          <w:rFonts w:hint="eastAsia"/>
        </w:rPr>
        <w:t>。</w:t>
      </w:r>
      <w:r w:rsidR="00100874">
        <w:rPr>
          <w:rFonts w:hint="eastAsia"/>
        </w:rPr>
        <w:t>正常情况下，</w:t>
      </w:r>
      <w:r w:rsidR="00796E59">
        <w:rPr>
          <w:rFonts w:hint="eastAsia"/>
        </w:rPr>
        <w:t>根据优先级选择最优的边缘节点进行计算；如果</w:t>
      </w:r>
      <w:r w:rsidR="00AA11E0">
        <w:t>发生应急情况时，</w:t>
      </w:r>
      <w:r w:rsidR="00AA11E0">
        <w:rPr>
          <w:rFonts w:hint="eastAsia"/>
        </w:rPr>
        <w:t>能及时切换到</w:t>
      </w:r>
      <w:r w:rsidR="00265903">
        <w:rPr>
          <w:rFonts w:hint="eastAsia"/>
        </w:rPr>
        <w:t>非最优边缘节点，</w:t>
      </w:r>
      <w:r w:rsidR="00443533">
        <w:rPr>
          <w:rFonts w:hint="eastAsia"/>
        </w:rPr>
        <w:t>利用冗余</w:t>
      </w:r>
      <w:r w:rsidR="001A121A">
        <w:rPr>
          <w:rFonts w:hint="eastAsia"/>
        </w:rPr>
        <w:t>性</w:t>
      </w:r>
      <w:r w:rsidR="00443533">
        <w:rPr>
          <w:rFonts w:hint="eastAsia"/>
        </w:rPr>
        <w:t>来保证边缘节点的健壮性。</w:t>
      </w:r>
    </w:p>
    <w:p w14:paraId="6B9A1179" w14:textId="1C4D4B9B" w:rsidR="00613A96" w:rsidRDefault="00E417F9" w:rsidP="009D75C1">
      <w:pPr>
        <w:ind w:firstLine="720"/>
      </w:pPr>
      <w:r>
        <w:rPr>
          <w:rFonts w:hint="eastAsia"/>
        </w:rPr>
        <w:t>（</w:t>
      </w:r>
      <w:r>
        <w:rPr>
          <w:rFonts w:hint="eastAsia"/>
        </w:rPr>
        <w:t>3</w:t>
      </w:r>
      <w:r>
        <w:rPr>
          <w:rFonts w:hint="eastAsia"/>
        </w:rPr>
        <w:t>）</w:t>
      </w:r>
      <w:r w:rsidR="00034676">
        <w:rPr>
          <w:rFonts w:hint="eastAsia"/>
        </w:rPr>
        <w:t>边缘计算</w:t>
      </w:r>
      <w:r w:rsidR="009F2E5D">
        <w:rPr>
          <w:rFonts w:hint="eastAsia"/>
        </w:rPr>
        <w:t>节点</w:t>
      </w:r>
      <w:r w:rsidR="00034676">
        <w:rPr>
          <w:rFonts w:hint="eastAsia"/>
        </w:rPr>
        <w:t>的</w:t>
      </w:r>
      <w:r w:rsidR="00EA7F9C">
        <w:rPr>
          <w:rFonts w:hint="eastAsia"/>
        </w:rPr>
        <w:t>信息共享</w:t>
      </w:r>
      <w:r w:rsidR="00963305">
        <w:rPr>
          <w:rFonts w:hint="eastAsia"/>
        </w:rPr>
        <w:t>和</w:t>
      </w:r>
      <w:r w:rsidR="00697A85">
        <w:rPr>
          <w:rFonts w:hint="eastAsia"/>
        </w:rPr>
        <w:t>管理</w:t>
      </w:r>
      <w:r w:rsidR="00963305">
        <w:rPr>
          <w:rFonts w:hint="eastAsia"/>
        </w:rPr>
        <w:t>：</w:t>
      </w:r>
      <w:r w:rsidR="00586417">
        <w:rPr>
          <w:rFonts w:hint="eastAsia"/>
        </w:rPr>
        <w:t>在不同的场景</w:t>
      </w:r>
      <w:r w:rsidR="0015277C">
        <w:rPr>
          <w:rFonts w:hint="eastAsia"/>
        </w:rPr>
        <w:t>结构</w:t>
      </w:r>
      <w:r w:rsidR="00586417">
        <w:rPr>
          <w:rFonts w:hint="eastAsia"/>
        </w:rPr>
        <w:t>中，</w:t>
      </w:r>
      <w:r w:rsidR="00EC5D28">
        <w:rPr>
          <w:rFonts w:hint="eastAsia"/>
        </w:rPr>
        <w:t>对</w:t>
      </w:r>
      <w:r w:rsidR="00586417">
        <w:rPr>
          <w:rFonts w:hint="eastAsia"/>
        </w:rPr>
        <w:t>采用时序</w:t>
      </w:r>
      <w:r w:rsidR="00040F9C">
        <w:rPr>
          <w:rFonts w:hint="eastAsia"/>
        </w:rPr>
        <w:t>动作检测</w:t>
      </w:r>
      <w:r w:rsidR="00586417">
        <w:rPr>
          <w:rFonts w:hint="eastAsia"/>
        </w:rPr>
        <w:t>技术</w:t>
      </w:r>
      <w:r w:rsidR="00476C57">
        <w:rPr>
          <w:rFonts w:hint="eastAsia"/>
        </w:rPr>
        <w:t>所训练的最优模型参数</w:t>
      </w:r>
      <w:r w:rsidR="00EC5D28">
        <w:rPr>
          <w:rFonts w:hint="eastAsia"/>
        </w:rPr>
        <w:t>进行存储</w:t>
      </w:r>
      <w:r w:rsidR="003A0951">
        <w:rPr>
          <w:rFonts w:hint="eastAsia"/>
        </w:rPr>
        <w:t>，</w:t>
      </w:r>
      <w:r w:rsidR="00AC7622">
        <w:rPr>
          <w:rFonts w:hint="eastAsia"/>
        </w:rPr>
        <w:t>共享</w:t>
      </w:r>
      <w:r w:rsidR="003A0951">
        <w:rPr>
          <w:rFonts w:hint="eastAsia"/>
        </w:rPr>
        <w:t>给其他</w:t>
      </w:r>
      <w:r w:rsidR="00B93AEE">
        <w:rPr>
          <w:rFonts w:hint="eastAsia"/>
        </w:rPr>
        <w:t>智能边缘计算节点</w:t>
      </w:r>
      <w:r w:rsidR="00220BD1">
        <w:rPr>
          <w:rFonts w:hint="eastAsia"/>
        </w:rPr>
        <w:t>；</w:t>
      </w:r>
      <w:r w:rsidR="00086FB9">
        <w:rPr>
          <w:rFonts w:hint="eastAsia"/>
        </w:rPr>
        <w:t>边缘计算模型</w:t>
      </w:r>
      <w:r w:rsidR="00613A96">
        <w:rPr>
          <w:rFonts w:hint="eastAsia"/>
        </w:rPr>
        <w:t>分散式的在边缘节点对视频信息进行预处理</w:t>
      </w:r>
      <w:r w:rsidR="000771FE">
        <w:rPr>
          <w:rFonts w:hint="eastAsia"/>
        </w:rPr>
        <w:t>和</w:t>
      </w:r>
      <w:r w:rsidR="00613A96">
        <w:rPr>
          <w:rFonts w:hint="eastAsia"/>
        </w:rPr>
        <w:t>存储数据</w:t>
      </w:r>
      <w:r w:rsidR="003660CD">
        <w:rPr>
          <w:rFonts w:hint="eastAsia"/>
        </w:rPr>
        <w:t>，</w:t>
      </w:r>
      <w:r w:rsidR="00BF0BA1">
        <w:rPr>
          <w:rFonts w:hint="eastAsia"/>
        </w:rPr>
        <w:t>以</w:t>
      </w:r>
      <w:r w:rsidR="003660CD">
        <w:t>构建容器化</w:t>
      </w:r>
      <w:r w:rsidR="003660CD">
        <w:rPr>
          <w:rFonts w:hint="eastAsia"/>
        </w:rPr>
        <w:t>的资源调度平台</w:t>
      </w:r>
      <w:r w:rsidR="009D75C1">
        <w:rPr>
          <w:rFonts w:hint="eastAsia"/>
        </w:rPr>
        <w:t>，</w:t>
      </w:r>
      <w:r w:rsidR="00613A96">
        <w:rPr>
          <w:rFonts w:hint="eastAsia"/>
        </w:rPr>
        <w:t>实现网络带宽资源的调度控制</w:t>
      </w:r>
      <w:r w:rsidR="009D75C1">
        <w:rPr>
          <w:rFonts w:hint="eastAsia"/>
        </w:rPr>
        <w:t>。</w:t>
      </w:r>
      <w:bookmarkStart w:id="0" w:name="_GoBack"/>
      <w:bookmarkEnd w:id="0"/>
    </w:p>
    <w:p w14:paraId="67A9DE4C" w14:textId="77777777" w:rsidR="00EC47B8" w:rsidRDefault="00EC47B8" w:rsidP="00BF4068">
      <w:pPr>
        <w:ind w:firstLine="720"/>
      </w:pPr>
    </w:p>
    <w:p w14:paraId="414464C6" w14:textId="77777777" w:rsidR="00A423C4" w:rsidRDefault="00A423C4" w:rsidP="00BF4068">
      <w:pPr>
        <w:ind w:firstLine="720"/>
      </w:pPr>
    </w:p>
    <w:p w14:paraId="08E5D1A5" w14:textId="77777777" w:rsidR="00BB343B" w:rsidRPr="00BF4068" w:rsidRDefault="00BB343B" w:rsidP="00BB343B"/>
    <w:sectPr w:rsidR="00BB343B" w:rsidRPr="00BF4068">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07710" w14:textId="77777777" w:rsidR="00310D10" w:rsidRDefault="00310D10">
      <w:pPr>
        <w:spacing w:after="0" w:line="240" w:lineRule="auto"/>
      </w:pPr>
      <w:r>
        <w:separator/>
      </w:r>
    </w:p>
  </w:endnote>
  <w:endnote w:type="continuationSeparator" w:id="0">
    <w:p w14:paraId="2FEA7916" w14:textId="77777777" w:rsidR="00310D10" w:rsidRDefault="00310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0CEA705F" w:rsidR="004F46F3" w:rsidRDefault="009344F7">
        <w:pPr>
          <w:pStyle w:val="af7"/>
        </w:pPr>
        <w:r>
          <w:fldChar w:fldCharType="begin"/>
        </w:r>
        <w:r>
          <w:instrText xml:space="preserve"> PAGE   \* MERGEFORMAT </w:instrText>
        </w:r>
        <w:r>
          <w:fldChar w:fldCharType="separate"/>
        </w:r>
        <w:r w:rsidR="009D75C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41C8F" w14:textId="77777777" w:rsidR="00310D10" w:rsidRDefault="00310D10">
      <w:pPr>
        <w:spacing w:after="0" w:line="240" w:lineRule="auto"/>
      </w:pPr>
      <w:r>
        <w:separator/>
      </w:r>
    </w:p>
  </w:footnote>
  <w:footnote w:type="continuationSeparator" w:id="0">
    <w:p w14:paraId="256798A0" w14:textId="77777777" w:rsidR="00310D10" w:rsidRDefault="00310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2240C"/>
    <w:rsid w:val="0002598D"/>
    <w:rsid w:val="00034676"/>
    <w:rsid w:val="00040F9C"/>
    <w:rsid w:val="00054AE2"/>
    <w:rsid w:val="00055736"/>
    <w:rsid w:val="00056954"/>
    <w:rsid w:val="000771FE"/>
    <w:rsid w:val="00086FB9"/>
    <w:rsid w:val="000B0ABD"/>
    <w:rsid w:val="000B5D19"/>
    <w:rsid w:val="000E7DF9"/>
    <w:rsid w:val="00100874"/>
    <w:rsid w:val="001303B5"/>
    <w:rsid w:val="0015277C"/>
    <w:rsid w:val="00166E0E"/>
    <w:rsid w:val="0018726F"/>
    <w:rsid w:val="00187398"/>
    <w:rsid w:val="00195F31"/>
    <w:rsid w:val="001A121A"/>
    <w:rsid w:val="001C4256"/>
    <w:rsid w:val="001D13E9"/>
    <w:rsid w:val="001F0E87"/>
    <w:rsid w:val="00211309"/>
    <w:rsid w:val="00220BD1"/>
    <w:rsid w:val="00221B11"/>
    <w:rsid w:val="00235389"/>
    <w:rsid w:val="00255225"/>
    <w:rsid w:val="00263DDC"/>
    <w:rsid w:val="00265903"/>
    <w:rsid w:val="002667F0"/>
    <w:rsid w:val="002A571D"/>
    <w:rsid w:val="002B636A"/>
    <w:rsid w:val="002E4B8E"/>
    <w:rsid w:val="002F7D71"/>
    <w:rsid w:val="0030737C"/>
    <w:rsid w:val="00310D10"/>
    <w:rsid w:val="0031120A"/>
    <w:rsid w:val="00311800"/>
    <w:rsid w:val="00312FEB"/>
    <w:rsid w:val="00352916"/>
    <w:rsid w:val="003660CD"/>
    <w:rsid w:val="00382BC2"/>
    <w:rsid w:val="00393B47"/>
    <w:rsid w:val="003A0951"/>
    <w:rsid w:val="003B3CEA"/>
    <w:rsid w:val="003C1DC3"/>
    <w:rsid w:val="003D0FBC"/>
    <w:rsid w:val="003E061A"/>
    <w:rsid w:val="003E39B1"/>
    <w:rsid w:val="00431D1C"/>
    <w:rsid w:val="00442CAB"/>
    <w:rsid w:val="0044324E"/>
    <w:rsid w:val="00443533"/>
    <w:rsid w:val="0045199E"/>
    <w:rsid w:val="004639F6"/>
    <w:rsid w:val="00476C57"/>
    <w:rsid w:val="00477E75"/>
    <w:rsid w:val="00483FCD"/>
    <w:rsid w:val="00492CB0"/>
    <w:rsid w:val="004F2535"/>
    <w:rsid w:val="005001B9"/>
    <w:rsid w:val="00556727"/>
    <w:rsid w:val="005839C9"/>
    <w:rsid w:val="00586417"/>
    <w:rsid w:val="005A5F52"/>
    <w:rsid w:val="005B33CE"/>
    <w:rsid w:val="005B6FBE"/>
    <w:rsid w:val="005B753A"/>
    <w:rsid w:val="00603B27"/>
    <w:rsid w:val="00613A96"/>
    <w:rsid w:val="00655ADC"/>
    <w:rsid w:val="00660D7C"/>
    <w:rsid w:val="00694227"/>
    <w:rsid w:val="00694B42"/>
    <w:rsid w:val="00697A85"/>
    <w:rsid w:val="006C6A39"/>
    <w:rsid w:val="006D55ED"/>
    <w:rsid w:val="006E2CFD"/>
    <w:rsid w:val="00745830"/>
    <w:rsid w:val="00753415"/>
    <w:rsid w:val="00771387"/>
    <w:rsid w:val="00796E59"/>
    <w:rsid w:val="007B2EA3"/>
    <w:rsid w:val="007C1DF7"/>
    <w:rsid w:val="007D4045"/>
    <w:rsid w:val="007D4543"/>
    <w:rsid w:val="007E7E6A"/>
    <w:rsid w:val="007F6F86"/>
    <w:rsid w:val="008100C5"/>
    <w:rsid w:val="00816BE8"/>
    <w:rsid w:val="0083077F"/>
    <w:rsid w:val="00831A3D"/>
    <w:rsid w:val="0083752F"/>
    <w:rsid w:val="00837659"/>
    <w:rsid w:val="00855924"/>
    <w:rsid w:val="00887BAD"/>
    <w:rsid w:val="008936FD"/>
    <w:rsid w:val="008A12F8"/>
    <w:rsid w:val="008C41C6"/>
    <w:rsid w:val="008D1D86"/>
    <w:rsid w:val="00911F6A"/>
    <w:rsid w:val="009344F7"/>
    <w:rsid w:val="00963305"/>
    <w:rsid w:val="00970BD6"/>
    <w:rsid w:val="00974B83"/>
    <w:rsid w:val="0098608E"/>
    <w:rsid w:val="009B32C2"/>
    <w:rsid w:val="009C0204"/>
    <w:rsid w:val="009C4EA7"/>
    <w:rsid w:val="009D75C1"/>
    <w:rsid w:val="009F2E5D"/>
    <w:rsid w:val="009F4E2E"/>
    <w:rsid w:val="00A0397F"/>
    <w:rsid w:val="00A17E7F"/>
    <w:rsid w:val="00A423C4"/>
    <w:rsid w:val="00A5497E"/>
    <w:rsid w:val="00A66BD2"/>
    <w:rsid w:val="00A7276C"/>
    <w:rsid w:val="00A900FF"/>
    <w:rsid w:val="00AA11E0"/>
    <w:rsid w:val="00AA23AA"/>
    <w:rsid w:val="00AA5693"/>
    <w:rsid w:val="00AB45F8"/>
    <w:rsid w:val="00AC2781"/>
    <w:rsid w:val="00AC7622"/>
    <w:rsid w:val="00AF1D24"/>
    <w:rsid w:val="00B41624"/>
    <w:rsid w:val="00B62CA2"/>
    <w:rsid w:val="00B83CCE"/>
    <w:rsid w:val="00B93AEE"/>
    <w:rsid w:val="00BB343B"/>
    <w:rsid w:val="00BC0B7D"/>
    <w:rsid w:val="00BD482F"/>
    <w:rsid w:val="00BE093B"/>
    <w:rsid w:val="00BE2FBC"/>
    <w:rsid w:val="00BF0BA1"/>
    <w:rsid w:val="00BF0FD4"/>
    <w:rsid w:val="00BF11D1"/>
    <w:rsid w:val="00BF4068"/>
    <w:rsid w:val="00C032BB"/>
    <w:rsid w:val="00C205A2"/>
    <w:rsid w:val="00C47857"/>
    <w:rsid w:val="00C92000"/>
    <w:rsid w:val="00CF6917"/>
    <w:rsid w:val="00D366F0"/>
    <w:rsid w:val="00D87669"/>
    <w:rsid w:val="00DA0370"/>
    <w:rsid w:val="00DA6EA7"/>
    <w:rsid w:val="00DB4053"/>
    <w:rsid w:val="00DB54FD"/>
    <w:rsid w:val="00DB5AC6"/>
    <w:rsid w:val="00DB73DE"/>
    <w:rsid w:val="00DC0C44"/>
    <w:rsid w:val="00DC16D8"/>
    <w:rsid w:val="00DD15DE"/>
    <w:rsid w:val="00DD23E6"/>
    <w:rsid w:val="00DE45C7"/>
    <w:rsid w:val="00DF3C9E"/>
    <w:rsid w:val="00E01245"/>
    <w:rsid w:val="00E16137"/>
    <w:rsid w:val="00E417F9"/>
    <w:rsid w:val="00E51CE5"/>
    <w:rsid w:val="00E5343C"/>
    <w:rsid w:val="00E572C1"/>
    <w:rsid w:val="00E94FDB"/>
    <w:rsid w:val="00EA6CFC"/>
    <w:rsid w:val="00EA7F9C"/>
    <w:rsid w:val="00EC47B8"/>
    <w:rsid w:val="00EC5D28"/>
    <w:rsid w:val="00ED26CA"/>
    <w:rsid w:val="00EE134B"/>
    <w:rsid w:val="00EF0715"/>
    <w:rsid w:val="00F17328"/>
    <w:rsid w:val="00F5062C"/>
    <w:rsid w:val="00FB1EFD"/>
    <w:rsid w:val="00FE5AE6"/>
    <w:rsid w:val="00FE65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0C5F65854589409384E3C49F3E79D0"/>
        <w:category>
          <w:name w:val="常规"/>
          <w:gallery w:val="placeholder"/>
        </w:category>
        <w:types>
          <w:type w:val="bbPlcHdr"/>
        </w:types>
        <w:behaviors>
          <w:behavior w:val="content"/>
        </w:behaviors>
        <w:guid w:val="{CBDF2DBA-BAA3-1F43-9693-E1A413978340}"/>
      </w:docPartPr>
      <w:docPartBody>
        <w:p w:rsidR="004A4AE2" w:rsidRDefault="001274B3">
          <w:pPr>
            <w:pStyle w:val="930C5F65854589409384E3C49F3E79D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33528E"/>
    <w:rsid w:val="004A4AE2"/>
    <w:rsid w:val="0056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153</cp:revision>
  <dcterms:created xsi:type="dcterms:W3CDTF">2021-12-17T06:33:00Z</dcterms:created>
  <dcterms:modified xsi:type="dcterms:W3CDTF">2021-12-18T00:39:00Z</dcterms:modified>
</cp:coreProperties>
</file>