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240615">
        <w:rPr>
          <w:rFonts w:ascii="宋体" w:eastAsia="宋体" w:hAnsi="宋体" w:cs="宋体"/>
          <w:color w:val="000000"/>
          <w:kern w:val="0"/>
          <w:sz w:val="30"/>
          <w:szCs w:val="30"/>
          <w:lang w:val="en"/>
        </w:rPr>
        <w:t>@Aspect</w:t>
      </w:r>
    </w:p>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116F8F">
        <w:rPr>
          <w:rFonts w:ascii="宋体" w:eastAsia="宋体" w:hAnsi="宋体" w:cs="宋体"/>
          <w:b/>
          <w:bCs/>
          <w:color w:val="7F0055"/>
          <w:kern w:val="0"/>
          <w:sz w:val="30"/>
          <w:szCs w:val="30"/>
          <w:lang w:val="en"/>
        </w:rPr>
        <w:t>public</w:t>
      </w: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class</w:t>
      </w:r>
      <w:r w:rsidRPr="00240615">
        <w:rPr>
          <w:rFonts w:ascii="宋体" w:eastAsia="宋体" w:hAnsi="宋体" w:cs="宋体"/>
          <w:color w:val="000000"/>
          <w:kern w:val="0"/>
          <w:sz w:val="30"/>
          <w:szCs w:val="30"/>
          <w:lang w:val="en"/>
        </w:rPr>
        <w:t xml:space="preserve"> SystemArchitecture {</w:t>
      </w:r>
    </w:p>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240615">
        <w:rPr>
          <w:rFonts w:ascii="宋体" w:eastAsia="宋体" w:hAnsi="宋体" w:cs="宋体"/>
          <w:color w:val="000000"/>
          <w:kern w:val="0"/>
          <w:sz w:val="30"/>
          <w:szCs w:val="30"/>
          <w:lang w:val="en"/>
        </w:rPr>
        <w:t xml:space="preserve">  @Pointcut(</w:t>
      </w:r>
      <w:r w:rsidRPr="00116F8F">
        <w:rPr>
          <w:rFonts w:ascii="宋体" w:eastAsia="宋体" w:hAnsi="宋体" w:cs="宋体"/>
          <w:color w:val="2A00FF"/>
          <w:kern w:val="0"/>
          <w:sz w:val="30"/>
          <w:szCs w:val="30"/>
          <w:lang w:val="en"/>
        </w:rPr>
        <w:t>"within(com.xyz.someapp.web..*)"</w:t>
      </w:r>
      <w:r w:rsidRPr="00240615">
        <w:rPr>
          <w:rFonts w:ascii="宋体" w:eastAsia="宋体" w:hAnsi="宋体" w:cs="宋体"/>
          <w:color w:val="000000"/>
          <w:kern w:val="0"/>
          <w:sz w:val="30"/>
          <w:szCs w:val="30"/>
          <w:lang w:val="en"/>
        </w:rPr>
        <w:t>)</w:t>
      </w:r>
    </w:p>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public</w:t>
      </w: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void</w:t>
      </w:r>
      <w:r w:rsidRPr="00240615">
        <w:rPr>
          <w:rFonts w:ascii="宋体" w:eastAsia="宋体" w:hAnsi="宋体" w:cs="宋体"/>
          <w:color w:val="000000"/>
          <w:kern w:val="0"/>
          <w:sz w:val="30"/>
          <w:szCs w:val="30"/>
          <w:lang w:val="en"/>
        </w:rPr>
        <w:t xml:space="preserve"> inWebLayer() {}</w:t>
      </w:r>
    </w:p>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240615">
        <w:rPr>
          <w:rFonts w:ascii="宋体" w:eastAsia="宋体" w:hAnsi="宋体" w:cs="宋体"/>
          <w:color w:val="000000"/>
          <w:kern w:val="0"/>
          <w:sz w:val="30"/>
          <w:szCs w:val="30"/>
          <w:lang w:val="en"/>
        </w:rPr>
        <w:t xml:space="preserve">  @Pointcut(</w:t>
      </w:r>
      <w:r w:rsidRPr="00116F8F">
        <w:rPr>
          <w:rFonts w:ascii="宋体" w:eastAsia="宋体" w:hAnsi="宋体" w:cs="宋体"/>
          <w:color w:val="2A00FF"/>
          <w:kern w:val="0"/>
          <w:sz w:val="30"/>
          <w:szCs w:val="30"/>
          <w:lang w:val="en"/>
        </w:rPr>
        <w:t>"within(com.xyz.someapp.service..*)"</w:t>
      </w:r>
      <w:r w:rsidRPr="00240615">
        <w:rPr>
          <w:rFonts w:ascii="宋体" w:eastAsia="宋体" w:hAnsi="宋体" w:cs="宋体"/>
          <w:color w:val="000000"/>
          <w:kern w:val="0"/>
          <w:sz w:val="30"/>
          <w:szCs w:val="30"/>
          <w:lang w:val="en"/>
        </w:rPr>
        <w:t>)</w:t>
      </w:r>
    </w:p>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public</w:t>
      </w: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void</w:t>
      </w:r>
      <w:r w:rsidRPr="00240615">
        <w:rPr>
          <w:rFonts w:ascii="宋体" w:eastAsia="宋体" w:hAnsi="宋体" w:cs="宋体"/>
          <w:color w:val="000000"/>
          <w:kern w:val="0"/>
          <w:sz w:val="30"/>
          <w:szCs w:val="30"/>
          <w:lang w:val="en"/>
        </w:rPr>
        <w:t xml:space="preserve"> inServiceLayer() {}</w:t>
      </w:r>
    </w:p>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240615">
        <w:rPr>
          <w:rFonts w:ascii="宋体" w:eastAsia="宋体" w:hAnsi="宋体" w:cs="宋体"/>
          <w:color w:val="000000"/>
          <w:kern w:val="0"/>
          <w:sz w:val="30"/>
          <w:szCs w:val="30"/>
          <w:lang w:val="en"/>
        </w:rPr>
        <w:t xml:space="preserve">  @Pointcut(</w:t>
      </w:r>
      <w:r w:rsidRPr="00116F8F">
        <w:rPr>
          <w:rFonts w:ascii="宋体" w:eastAsia="宋体" w:hAnsi="宋体" w:cs="宋体"/>
          <w:color w:val="2A00FF"/>
          <w:kern w:val="0"/>
          <w:sz w:val="30"/>
          <w:szCs w:val="30"/>
          <w:lang w:val="en"/>
        </w:rPr>
        <w:t>"within(com.xyz.someapp.dao..*)"</w:t>
      </w:r>
      <w:r w:rsidRPr="00240615">
        <w:rPr>
          <w:rFonts w:ascii="宋体" w:eastAsia="宋体" w:hAnsi="宋体" w:cs="宋体"/>
          <w:color w:val="000000"/>
          <w:kern w:val="0"/>
          <w:sz w:val="30"/>
          <w:szCs w:val="30"/>
          <w:lang w:val="en"/>
        </w:rPr>
        <w:t>)</w:t>
      </w:r>
    </w:p>
    <w:p w:rsidR="00240615" w:rsidRPr="00116F8F"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public</w:t>
      </w: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void</w:t>
      </w:r>
      <w:r w:rsidRPr="00240615">
        <w:rPr>
          <w:rFonts w:ascii="宋体" w:eastAsia="宋体" w:hAnsi="宋体" w:cs="宋体"/>
          <w:color w:val="000000"/>
          <w:kern w:val="0"/>
          <w:sz w:val="30"/>
          <w:szCs w:val="30"/>
          <w:lang w:val="en"/>
        </w:rPr>
        <w:t xml:space="preserve"> inDataAccessLayer() {}</w:t>
      </w:r>
    </w:p>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240615">
        <w:rPr>
          <w:rFonts w:ascii="宋体" w:eastAsia="宋体" w:hAnsi="宋体" w:cs="宋体"/>
          <w:color w:val="000000"/>
          <w:kern w:val="0"/>
          <w:sz w:val="30"/>
          <w:szCs w:val="30"/>
          <w:lang w:val="en"/>
        </w:rPr>
        <w:t xml:space="preserve">  @Pointcut(</w:t>
      </w:r>
      <w:r w:rsidRPr="00116F8F">
        <w:rPr>
          <w:rFonts w:ascii="宋体" w:eastAsia="宋体" w:hAnsi="宋体" w:cs="宋体"/>
          <w:color w:val="2A00FF"/>
          <w:kern w:val="0"/>
          <w:sz w:val="30"/>
          <w:szCs w:val="30"/>
          <w:lang w:val="en"/>
        </w:rPr>
        <w:t>"execution(* com.xyz.someapp.service.*.*(..))"</w:t>
      </w:r>
      <w:r w:rsidRPr="00240615">
        <w:rPr>
          <w:rFonts w:ascii="宋体" w:eastAsia="宋体" w:hAnsi="宋体" w:cs="宋体"/>
          <w:color w:val="000000"/>
          <w:kern w:val="0"/>
          <w:sz w:val="30"/>
          <w:szCs w:val="30"/>
          <w:lang w:val="en"/>
        </w:rPr>
        <w:t>)</w:t>
      </w:r>
    </w:p>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public</w:t>
      </w: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void</w:t>
      </w:r>
      <w:r w:rsidRPr="00240615">
        <w:rPr>
          <w:rFonts w:ascii="宋体" w:eastAsia="宋体" w:hAnsi="宋体" w:cs="宋体"/>
          <w:color w:val="000000"/>
          <w:kern w:val="0"/>
          <w:sz w:val="30"/>
          <w:szCs w:val="30"/>
          <w:lang w:val="en"/>
        </w:rPr>
        <w:t xml:space="preserve"> businessService() {}</w:t>
      </w:r>
    </w:p>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240615">
        <w:rPr>
          <w:rFonts w:ascii="宋体" w:eastAsia="宋体" w:hAnsi="宋体" w:cs="宋体"/>
          <w:color w:val="000000"/>
          <w:kern w:val="0"/>
          <w:sz w:val="30"/>
          <w:szCs w:val="30"/>
          <w:lang w:val="en"/>
        </w:rPr>
        <w:t xml:space="preserve">  @Pointcut(</w:t>
      </w:r>
      <w:r w:rsidRPr="00116F8F">
        <w:rPr>
          <w:rFonts w:ascii="宋体" w:eastAsia="宋体" w:hAnsi="宋体" w:cs="宋体"/>
          <w:color w:val="2A00FF"/>
          <w:kern w:val="0"/>
          <w:sz w:val="30"/>
          <w:szCs w:val="30"/>
          <w:lang w:val="en"/>
        </w:rPr>
        <w:t>"execution(* com.xyz.someapp.dao.*.*(..))"</w:t>
      </w:r>
      <w:r w:rsidRPr="00240615">
        <w:rPr>
          <w:rFonts w:ascii="宋体" w:eastAsia="宋体" w:hAnsi="宋体" w:cs="宋体"/>
          <w:color w:val="000000"/>
          <w:kern w:val="0"/>
          <w:sz w:val="30"/>
          <w:szCs w:val="30"/>
          <w:lang w:val="en"/>
        </w:rPr>
        <w:t>)</w:t>
      </w:r>
    </w:p>
    <w:p w:rsidR="00240615" w:rsidRPr="00240615" w:rsidRDefault="00240615" w:rsidP="00240615">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30"/>
          <w:szCs w:val="30"/>
          <w:lang w:val="en"/>
        </w:rPr>
      </w:pP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public</w:t>
      </w:r>
      <w:r w:rsidRPr="00240615">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void</w:t>
      </w:r>
      <w:r w:rsidRPr="00240615">
        <w:rPr>
          <w:rFonts w:ascii="宋体" w:eastAsia="宋体" w:hAnsi="宋体" w:cs="宋体"/>
          <w:color w:val="000000"/>
          <w:kern w:val="0"/>
          <w:sz w:val="30"/>
          <w:szCs w:val="30"/>
          <w:lang w:val="en"/>
        </w:rPr>
        <w:t xml:space="preserve"> dataAccessOperation() {}</w:t>
      </w:r>
    </w:p>
    <w:p w:rsidR="00AD71E2" w:rsidRPr="00AD71E2" w:rsidRDefault="00AD71E2" w:rsidP="00AD71E2">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AD71E2">
        <w:rPr>
          <w:rFonts w:ascii="宋体" w:eastAsia="宋体" w:hAnsi="宋体" w:cs="宋体"/>
          <w:color w:val="000000"/>
          <w:kern w:val="0"/>
          <w:sz w:val="30"/>
          <w:szCs w:val="30"/>
          <w:lang w:val="en"/>
        </w:rPr>
        <w:t>&lt;</w:t>
      </w:r>
      <w:r w:rsidRPr="00116F8F">
        <w:rPr>
          <w:rFonts w:ascii="宋体" w:eastAsia="宋体" w:hAnsi="宋体" w:cs="宋体"/>
          <w:color w:val="3F7F7F"/>
          <w:kern w:val="0"/>
          <w:sz w:val="30"/>
          <w:szCs w:val="30"/>
          <w:lang w:val="en"/>
        </w:rPr>
        <w:t>aop:config</w:t>
      </w:r>
      <w:r w:rsidRPr="00AD71E2">
        <w:rPr>
          <w:rFonts w:ascii="宋体" w:eastAsia="宋体" w:hAnsi="宋体" w:cs="宋体"/>
          <w:color w:val="000000"/>
          <w:kern w:val="0"/>
          <w:sz w:val="30"/>
          <w:szCs w:val="30"/>
          <w:lang w:val="en"/>
        </w:rPr>
        <w:t>&gt;</w:t>
      </w:r>
    </w:p>
    <w:p w:rsidR="00AD71E2" w:rsidRPr="00AD71E2" w:rsidRDefault="00AD71E2" w:rsidP="00AD71E2">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AD71E2">
        <w:rPr>
          <w:rFonts w:ascii="宋体" w:eastAsia="宋体" w:hAnsi="宋体" w:cs="宋体"/>
          <w:color w:val="000000"/>
          <w:kern w:val="0"/>
          <w:sz w:val="30"/>
          <w:szCs w:val="30"/>
          <w:lang w:val="en"/>
        </w:rPr>
        <w:t xml:space="preserve">  &lt;</w:t>
      </w:r>
      <w:r w:rsidRPr="00116F8F">
        <w:rPr>
          <w:rFonts w:ascii="宋体" w:eastAsia="宋体" w:hAnsi="宋体" w:cs="宋体"/>
          <w:color w:val="3F7F7F"/>
          <w:kern w:val="0"/>
          <w:sz w:val="30"/>
          <w:szCs w:val="30"/>
          <w:lang w:val="en"/>
        </w:rPr>
        <w:t>aop:advisor</w:t>
      </w:r>
      <w:r w:rsidRPr="00AD71E2">
        <w:rPr>
          <w:rFonts w:ascii="宋体" w:eastAsia="宋体" w:hAnsi="宋体" w:cs="宋体"/>
          <w:color w:val="000000"/>
          <w:kern w:val="0"/>
          <w:sz w:val="30"/>
          <w:szCs w:val="30"/>
          <w:lang w:val="en"/>
        </w:rPr>
        <w:t xml:space="preserve"> </w:t>
      </w:r>
    </w:p>
    <w:p w:rsidR="00AD71E2" w:rsidRPr="00AD71E2" w:rsidRDefault="00AD71E2" w:rsidP="00AD71E2">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AD71E2">
        <w:rPr>
          <w:rFonts w:ascii="宋体" w:eastAsia="宋体" w:hAnsi="宋体" w:cs="宋体"/>
          <w:color w:val="000000"/>
          <w:kern w:val="0"/>
          <w:sz w:val="30"/>
          <w:szCs w:val="30"/>
          <w:lang w:val="en"/>
        </w:rPr>
        <w:t xml:space="preserve">      </w:t>
      </w:r>
      <w:r w:rsidRPr="00116F8F">
        <w:rPr>
          <w:rFonts w:ascii="宋体" w:eastAsia="宋体" w:hAnsi="宋体" w:cs="宋体"/>
          <w:color w:val="7F007F"/>
          <w:kern w:val="0"/>
          <w:sz w:val="30"/>
          <w:szCs w:val="30"/>
          <w:lang w:val="en"/>
        </w:rPr>
        <w:t>pointcut</w:t>
      </w:r>
      <w:r w:rsidRPr="00AD71E2">
        <w:rPr>
          <w:rFonts w:ascii="宋体" w:eastAsia="宋体" w:hAnsi="宋体" w:cs="宋体"/>
          <w:color w:val="000000"/>
          <w:kern w:val="0"/>
          <w:sz w:val="30"/>
          <w:szCs w:val="30"/>
          <w:lang w:val="en"/>
        </w:rPr>
        <w:t>=</w:t>
      </w:r>
      <w:r w:rsidRPr="00116F8F">
        <w:rPr>
          <w:rFonts w:ascii="宋体" w:eastAsia="宋体" w:hAnsi="宋体" w:cs="宋体"/>
          <w:color w:val="2A00FF"/>
          <w:kern w:val="0"/>
          <w:sz w:val="30"/>
          <w:szCs w:val="30"/>
          <w:lang w:val="en"/>
        </w:rPr>
        <w:t>"com.xyz.someapp.SystemArchitecture.businessService()"</w:t>
      </w:r>
    </w:p>
    <w:p w:rsidR="00AD71E2" w:rsidRPr="00AD71E2" w:rsidRDefault="00AD71E2" w:rsidP="00AD71E2">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AD71E2">
        <w:rPr>
          <w:rFonts w:ascii="宋体" w:eastAsia="宋体" w:hAnsi="宋体" w:cs="宋体"/>
          <w:color w:val="000000"/>
          <w:kern w:val="0"/>
          <w:sz w:val="30"/>
          <w:szCs w:val="30"/>
          <w:lang w:val="en"/>
        </w:rPr>
        <w:t xml:space="preserve">      </w:t>
      </w:r>
      <w:r w:rsidRPr="00116F8F">
        <w:rPr>
          <w:rFonts w:ascii="宋体" w:eastAsia="宋体" w:hAnsi="宋体" w:cs="宋体"/>
          <w:color w:val="7F007F"/>
          <w:kern w:val="0"/>
          <w:sz w:val="30"/>
          <w:szCs w:val="30"/>
          <w:lang w:val="en"/>
        </w:rPr>
        <w:t>advice-ref</w:t>
      </w:r>
      <w:r w:rsidRPr="00AD71E2">
        <w:rPr>
          <w:rFonts w:ascii="宋体" w:eastAsia="宋体" w:hAnsi="宋体" w:cs="宋体"/>
          <w:color w:val="000000"/>
          <w:kern w:val="0"/>
          <w:sz w:val="30"/>
          <w:szCs w:val="30"/>
          <w:lang w:val="en"/>
        </w:rPr>
        <w:t>=</w:t>
      </w:r>
      <w:r w:rsidRPr="00116F8F">
        <w:rPr>
          <w:rFonts w:ascii="宋体" w:eastAsia="宋体" w:hAnsi="宋体" w:cs="宋体"/>
          <w:color w:val="2A00FF"/>
          <w:kern w:val="0"/>
          <w:sz w:val="30"/>
          <w:szCs w:val="30"/>
          <w:lang w:val="en"/>
        </w:rPr>
        <w:t>"tx-advice"</w:t>
      </w:r>
      <w:r w:rsidRPr="00AD71E2">
        <w:rPr>
          <w:rFonts w:ascii="宋体" w:eastAsia="宋体" w:hAnsi="宋体" w:cs="宋体"/>
          <w:color w:val="000000"/>
          <w:kern w:val="0"/>
          <w:sz w:val="30"/>
          <w:szCs w:val="30"/>
          <w:lang w:val="en"/>
        </w:rPr>
        <w:t>/&gt;</w:t>
      </w:r>
    </w:p>
    <w:p w:rsidR="00AD71E2" w:rsidRPr="00AD71E2" w:rsidRDefault="00AD71E2" w:rsidP="00AD71E2">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AD71E2">
        <w:rPr>
          <w:rFonts w:ascii="宋体" w:eastAsia="宋体" w:hAnsi="宋体" w:cs="宋体"/>
          <w:color w:val="000000"/>
          <w:kern w:val="0"/>
          <w:sz w:val="30"/>
          <w:szCs w:val="30"/>
          <w:lang w:val="en"/>
        </w:rPr>
        <w:t>&lt;</w:t>
      </w:r>
      <w:r w:rsidRPr="00116F8F">
        <w:rPr>
          <w:rFonts w:ascii="宋体" w:eastAsia="宋体" w:hAnsi="宋体" w:cs="宋体"/>
          <w:color w:val="3F7F7F"/>
          <w:kern w:val="0"/>
          <w:sz w:val="30"/>
          <w:szCs w:val="30"/>
          <w:lang w:val="en"/>
        </w:rPr>
        <w:t>/aop:config</w:t>
      </w:r>
      <w:r w:rsidRPr="00AD71E2">
        <w:rPr>
          <w:rFonts w:ascii="宋体" w:eastAsia="宋体" w:hAnsi="宋体" w:cs="宋体"/>
          <w:color w:val="000000"/>
          <w:kern w:val="0"/>
          <w:sz w:val="30"/>
          <w:szCs w:val="30"/>
          <w:lang w:val="en"/>
        </w:rPr>
        <w:t>&gt;</w:t>
      </w:r>
    </w:p>
    <w:p w:rsidR="00AD71E2" w:rsidRPr="00AD71E2" w:rsidRDefault="00AD71E2" w:rsidP="00AD71E2">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p>
    <w:p w:rsidR="00AD71E2" w:rsidRPr="00AD71E2" w:rsidRDefault="00AD71E2" w:rsidP="00AD71E2">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AD71E2">
        <w:rPr>
          <w:rFonts w:ascii="宋体" w:eastAsia="宋体" w:hAnsi="宋体" w:cs="宋体"/>
          <w:color w:val="000000"/>
          <w:kern w:val="0"/>
          <w:sz w:val="30"/>
          <w:szCs w:val="30"/>
          <w:lang w:val="en"/>
        </w:rPr>
        <w:t>&lt;</w:t>
      </w:r>
      <w:r w:rsidRPr="00116F8F">
        <w:rPr>
          <w:rFonts w:ascii="宋体" w:eastAsia="宋体" w:hAnsi="宋体" w:cs="宋体"/>
          <w:color w:val="3F7F7F"/>
          <w:kern w:val="0"/>
          <w:sz w:val="30"/>
          <w:szCs w:val="30"/>
          <w:lang w:val="en"/>
        </w:rPr>
        <w:t>tx:advice</w:t>
      </w:r>
      <w:r w:rsidRPr="00AD71E2">
        <w:rPr>
          <w:rFonts w:ascii="宋体" w:eastAsia="宋体" w:hAnsi="宋体" w:cs="宋体"/>
          <w:color w:val="000000"/>
          <w:kern w:val="0"/>
          <w:sz w:val="30"/>
          <w:szCs w:val="30"/>
          <w:lang w:val="en"/>
        </w:rPr>
        <w:t xml:space="preserve"> </w:t>
      </w:r>
      <w:r w:rsidRPr="00116F8F">
        <w:rPr>
          <w:rFonts w:ascii="宋体" w:eastAsia="宋体" w:hAnsi="宋体" w:cs="宋体"/>
          <w:color w:val="7F007F"/>
          <w:kern w:val="0"/>
          <w:sz w:val="30"/>
          <w:szCs w:val="30"/>
          <w:lang w:val="en"/>
        </w:rPr>
        <w:t>id</w:t>
      </w:r>
      <w:r w:rsidRPr="00AD71E2">
        <w:rPr>
          <w:rFonts w:ascii="宋体" w:eastAsia="宋体" w:hAnsi="宋体" w:cs="宋体"/>
          <w:color w:val="000000"/>
          <w:kern w:val="0"/>
          <w:sz w:val="30"/>
          <w:szCs w:val="30"/>
          <w:lang w:val="en"/>
        </w:rPr>
        <w:t>=</w:t>
      </w:r>
      <w:r w:rsidRPr="00116F8F">
        <w:rPr>
          <w:rFonts w:ascii="宋体" w:eastAsia="宋体" w:hAnsi="宋体" w:cs="宋体"/>
          <w:color w:val="2A00FF"/>
          <w:kern w:val="0"/>
          <w:sz w:val="30"/>
          <w:szCs w:val="30"/>
          <w:lang w:val="en"/>
        </w:rPr>
        <w:t>"tx-advice"</w:t>
      </w:r>
      <w:r w:rsidRPr="00AD71E2">
        <w:rPr>
          <w:rFonts w:ascii="宋体" w:eastAsia="宋体" w:hAnsi="宋体" w:cs="宋体"/>
          <w:color w:val="000000"/>
          <w:kern w:val="0"/>
          <w:sz w:val="30"/>
          <w:szCs w:val="30"/>
          <w:lang w:val="en"/>
        </w:rPr>
        <w:t>&gt;</w:t>
      </w:r>
    </w:p>
    <w:p w:rsidR="00AD71E2" w:rsidRPr="00AD71E2" w:rsidRDefault="00AD71E2" w:rsidP="00AD71E2">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AD71E2">
        <w:rPr>
          <w:rFonts w:ascii="宋体" w:eastAsia="宋体" w:hAnsi="宋体" w:cs="宋体"/>
          <w:color w:val="000000"/>
          <w:kern w:val="0"/>
          <w:sz w:val="30"/>
          <w:szCs w:val="30"/>
          <w:lang w:val="en"/>
        </w:rPr>
        <w:t xml:space="preserve">  &lt;</w:t>
      </w:r>
      <w:r w:rsidRPr="00116F8F">
        <w:rPr>
          <w:rFonts w:ascii="宋体" w:eastAsia="宋体" w:hAnsi="宋体" w:cs="宋体"/>
          <w:color w:val="3F7F7F"/>
          <w:kern w:val="0"/>
          <w:sz w:val="30"/>
          <w:szCs w:val="30"/>
          <w:lang w:val="en"/>
        </w:rPr>
        <w:t>tx:attributes</w:t>
      </w:r>
      <w:r w:rsidRPr="00AD71E2">
        <w:rPr>
          <w:rFonts w:ascii="宋体" w:eastAsia="宋体" w:hAnsi="宋体" w:cs="宋体"/>
          <w:color w:val="000000"/>
          <w:kern w:val="0"/>
          <w:sz w:val="30"/>
          <w:szCs w:val="30"/>
          <w:lang w:val="en"/>
        </w:rPr>
        <w:t>&gt;</w:t>
      </w:r>
    </w:p>
    <w:p w:rsidR="00AD71E2" w:rsidRPr="00AD71E2" w:rsidRDefault="00AD71E2" w:rsidP="00AD71E2">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AD71E2">
        <w:rPr>
          <w:rFonts w:ascii="宋体" w:eastAsia="宋体" w:hAnsi="宋体" w:cs="宋体"/>
          <w:color w:val="000000"/>
          <w:kern w:val="0"/>
          <w:sz w:val="30"/>
          <w:szCs w:val="30"/>
          <w:lang w:val="en"/>
        </w:rPr>
        <w:t xml:space="preserve">    &lt;</w:t>
      </w:r>
      <w:r w:rsidRPr="00116F8F">
        <w:rPr>
          <w:rFonts w:ascii="宋体" w:eastAsia="宋体" w:hAnsi="宋体" w:cs="宋体"/>
          <w:color w:val="3F7F7F"/>
          <w:kern w:val="0"/>
          <w:sz w:val="30"/>
          <w:szCs w:val="30"/>
          <w:lang w:val="en"/>
        </w:rPr>
        <w:t>tx:method</w:t>
      </w:r>
      <w:r w:rsidRPr="00AD71E2">
        <w:rPr>
          <w:rFonts w:ascii="宋体" w:eastAsia="宋体" w:hAnsi="宋体" w:cs="宋体"/>
          <w:color w:val="000000"/>
          <w:kern w:val="0"/>
          <w:sz w:val="30"/>
          <w:szCs w:val="30"/>
          <w:lang w:val="en"/>
        </w:rPr>
        <w:t xml:space="preserve"> </w:t>
      </w:r>
      <w:r w:rsidRPr="00116F8F">
        <w:rPr>
          <w:rFonts w:ascii="宋体" w:eastAsia="宋体" w:hAnsi="宋体" w:cs="宋体"/>
          <w:color w:val="7F007F"/>
          <w:kern w:val="0"/>
          <w:sz w:val="30"/>
          <w:szCs w:val="30"/>
          <w:lang w:val="en"/>
        </w:rPr>
        <w:t>name</w:t>
      </w:r>
      <w:r w:rsidRPr="00AD71E2">
        <w:rPr>
          <w:rFonts w:ascii="宋体" w:eastAsia="宋体" w:hAnsi="宋体" w:cs="宋体"/>
          <w:color w:val="000000"/>
          <w:kern w:val="0"/>
          <w:sz w:val="30"/>
          <w:szCs w:val="30"/>
          <w:lang w:val="en"/>
        </w:rPr>
        <w:t>=</w:t>
      </w:r>
      <w:r w:rsidRPr="00116F8F">
        <w:rPr>
          <w:rFonts w:ascii="宋体" w:eastAsia="宋体" w:hAnsi="宋体" w:cs="宋体"/>
          <w:color w:val="2A00FF"/>
          <w:kern w:val="0"/>
          <w:sz w:val="30"/>
          <w:szCs w:val="30"/>
          <w:lang w:val="en"/>
        </w:rPr>
        <w:t>"*"</w:t>
      </w:r>
      <w:r w:rsidRPr="00AD71E2">
        <w:rPr>
          <w:rFonts w:ascii="宋体" w:eastAsia="宋体" w:hAnsi="宋体" w:cs="宋体"/>
          <w:color w:val="000000"/>
          <w:kern w:val="0"/>
          <w:sz w:val="30"/>
          <w:szCs w:val="30"/>
          <w:lang w:val="en"/>
        </w:rPr>
        <w:t xml:space="preserve"> </w:t>
      </w:r>
      <w:r w:rsidRPr="00116F8F">
        <w:rPr>
          <w:rFonts w:ascii="宋体" w:eastAsia="宋体" w:hAnsi="宋体" w:cs="宋体"/>
          <w:color w:val="7F007F"/>
          <w:kern w:val="0"/>
          <w:sz w:val="30"/>
          <w:szCs w:val="30"/>
          <w:lang w:val="en"/>
        </w:rPr>
        <w:t>propagation</w:t>
      </w:r>
      <w:r w:rsidRPr="00AD71E2">
        <w:rPr>
          <w:rFonts w:ascii="宋体" w:eastAsia="宋体" w:hAnsi="宋体" w:cs="宋体"/>
          <w:color w:val="000000"/>
          <w:kern w:val="0"/>
          <w:sz w:val="30"/>
          <w:szCs w:val="30"/>
          <w:lang w:val="en"/>
        </w:rPr>
        <w:t>=</w:t>
      </w:r>
      <w:r w:rsidRPr="00116F8F">
        <w:rPr>
          <w:rFonts w:ascii="宋体" w:eastAsia="宋体" w:hAnsi="宋体" w:cs="宋体"/>
          <w:color w:val="2A00FF"/>
          <w:kern w:val="0"/>
          <w:sz w:val="30"/>
          <w:szCs w:val="30"/>
          <w:lang w:val="en"/>
        </w:rPr>
        <w:t>"REQUIRED"</w:t>
      </w:r>
      <w:r w:rsidRPr="00AD71E2">
        <w:rPr>
          <w:rFonts w:ascii="宋体" w:eastAsia="宋体" w:hAnsi="宋体" w:cs="宋体"/>
          <w:color w:val="000000"/>
          <w:kern w:val="0"/>
          <w:sz w:val="30"/>
          <w:szCs w:val="30"/>
          <w:lang w:val="en"/>
        </w:rPr>
        <w:t>/&gt;</w:t>
      </w:r>
    </w:p>
    <w:p w:rsidR="00AD71E2" w:rsidRPr="00AD71E2" w:rsidRDefault="00AD71E2" w:rsidP="00AD71E2">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lang w:val="en"/>
        </w:rPr>
      </w:pPr>
      <w:r w:rsidRPr="00AD71E2">
        <w:rPr>
          <w:rFonts w:ascii="宋体" w:eastAsia="宋体" w:hAnsi="宋体" w:cs="宋体"/>
          <w:color w:val="000000"/>
          <w:kern w:val="0"/>
          <w:sz w:val="30"/>
          <w:szCs w:val="30"/>
          <w:lang w:val="en"/>
        </w:rPr>
        <w:t xml:space="preserve">  &lt;</w:t>
      </w:r>
      <w:r w:rsidRPr="00116F8F">
        <w:rPr>
          <w:rFonts w:ascii="宋体" w:eastAsia="宋体" w:hAnsi="宋体" w:cs="宋体"/>
          <w:color w:val="3F7F7F"/>
          <w:kern w:val="0"/>
          <w:sz w:val="30"/>
          <w:szCs w:val="30"/>
          <w:lang w:val="en"/>
        </w:rPr>
        <w:t>/tx:attributes</w:t>
      </w:r>
      <w:r w:rsidRPr="00AD71E2">
        <w:rPr>
          <w:rFonts w:ascii="宋体" w:eastAsia="宋体" w:hAnsi="宋体" w:cs="宋体"/>
          <w:color w:val="000000"/>
          <w:kern w:val="0"/>
          <w:sz w:val="30"/>
          <w:szCs w:val="30"/>
          <w:lang w:val="en"/>
        </w:rPr>
        <w:t>&gt;</w:t>
      </w:r>
    </w:p>
    <w:p w:rsidR="00AD71E2" w:rsidRPr="00116F8F" w:rsidRDefault="00AD71E2" w:rsidP="00AD71E2">
      <w:pPr>
        <w:rPr>
          <w:sz w:val="30"/>
          <w:szCs w:val="30"/>
        </w:rPr>
      </w:pPr>
      <w:r w:rsidRPr="00116F8F">
        <w:rPr>
          <w:rFonts w:ascii="宋体" w:eastAsia="宋体" w:hAnsi="宋体" w:cs="宋体"/>
          <w:color w:val="000000"/>
          <w:kern w:val="0"/>
          <w:sz w:val="30"/>
          <w:szCs w:val="30"/>
          <w:lang w:val="en"/>
        </w:rPr>
        <w:t>&lt;</w:t>
      </w:r>
      <w:r w:rsidRPr="00116F8F">
        <w:rPr>
          <w:rFonts w:ascii="宋体" w:eastAsia="宋体" w:hAnsi="宋体" w:cs="宋体"/>
          <w:color w:val="3F7F7F"/>
          <w:kern w:val="0"/>
          <w:sz w:val="30"/>
          <w:szCs w:val="30"/>
          <w:lang w:val="en"/>
        </w:rPr>
        <w:t>/tx:advice</w:t>
      </w:r>
      <w:r w:rsidRPr="00116F8F">
        <w:rPr>
          <w:rFonts w:ascii="宋体" w:eastAsia="宋体" w:hAnsi="宋体" w:cs="宋体"/>
          <w:color w:val="000000"/>
          <w:kern w:val="0"/>
          <w:sz w:val="30"/>
          <w:szCs w:val="30"/>
          <w:lang w:val="en"/>
        </w:rPr>
        <w:t>&gt;</w:t>
      </w:r>
    </w:p>
    <w:p w:rsidR="00B1309B" w:rsidRPr="00116F8F" w:rsidRDefault="00240615">
      <w:pPr>
        <w:rPr>
          <w:sz w:val="30"/>
          <w:szCs w:val="30"/>
        </w:rPr>
      </w:pPr>
      <w:r w:rsidRPr="00116F8F">
        <w:rPr>
          <w:rFonts w:hint="eastAsia"/>
          <w:sz w:val="30"/>
          <w:szCs w:val="30"/>
        </w:rPr>
        <w:t>一个官方</w:t>
      </w:r>
      <w:r w:rsidRPr="00116F8F">
        <w:rPr>
          <w:sz w:val="30"/>
          <w:szCs w:val="30"/>
        </w:rPr>
        <w:t>的例子</w:t>
      </w:r>
    </w:p>
    <w:p w:rsidR="0063676A" w:rsidRPr="00116F8F" w:rsidRDefault="0063676A">
      <w:pPr>
        <w:rPr>
          <w:sz w:val="30"/>
          <w:szCs w:val="30"/>
        </w:rPr>
      </w:pPr>
    </w:p>
    <w:p w:rsidR="0063676A" w:rsidRPr="00116F8F" w:rsidRDefault="0063676A" w:rsidP="0063676A">
      <w:pPr>
        <w:pStyle w:val="HTML"/>
        <w:pBdr>
          <w:top w:val="single" w:sz="8" w:space="7" w:color="000000"/>
          <w:left w:val="single" w:sz="8" w:space="3" w:color="000000"/>
          <w:bottom w:val="single" w:sz="8" w:space="7" w:color="000000"/>
          <w:right w:val="single" w:sz="8" w:space="3" w:color="000000"/>
        </w:pBdr>
        <w:shd w:val="clear" w:color="auto" w:fill="EEEEEE"/>
        <w:rPr>
          <w:sz w:val="30"/>
          <w:szCs w:val="30"/>
          <w:lang w:val="en"/>
        </w:rPr>
      </w:pPr>
      <w:r w:rsidRPr="00116F8F">
        <w:rPr>
          <w:rFonts w:hint="eastAsia"/>
          <w:sz w:val="30"/>
          <w:szCs w:val="30"/>
        </w:rPr>
        <w:t>格式</w:t>
      </w:r>
      <w:r w:rsidRPr="00116F8F">
        <w:rPr>
          <w:sz w:val="30"/>
          <w:szCs w:val="30"/>
          <w:lang w:val="en"/>
        </w:rPr>
        <w:t>execution(modifiers-pattern? ret-type-pattern declaring-type-pattern? name-pattern(param-pattern)</w:t>
      </w:r>
    </w:p>
    <w:p w:rsidR="0063676A" w:rsidRPr="00116F8F" w:rsidRDefault="0063676A" w:rsidP="0063676A">
      <w:pPr>
        <w:rPr>
          <w:rFonts w:ascii="宋体" w:eastAsia="宋体" w:hAnsi="宋体" w:cs="宋体"/>
          <w:color w:val="000000"/>
          <w:kern w:val="0"/>
          <w:sz w:val="30"/>
          <w:szCs w:val="30"/>
          <w:lang w:val="en"/>
        </w:rPr>
      </w:pPr>
      <w:r w:rsidRPr="00116F8F">
        <w:rPr>
          <w:rFonts w:ascii="宋体" w:eastAsia="宋体" w:hAnsi="宋体" w:cs="宋体"/>
          <w:color w:val="000000"/>
          <w:kern w:val="0"/>
          <w:sz w:val="30"/>
          <w:szCs w:val="30"/>
          <w:lang w:val="en"/>
        </w:rPr>
        <w:t xml:space="preserve">          </w:t>
      </w:r>
      <w:r w:rsidRPr="00116F8F">
        <w:rPr>
          <w:rFonts w:ascii="宋体" w:eastAsia="宋体" w:hAnsi="宋体" w:cs="宋体"/>
          <w:b/>
          <w:bCs/>
          <w:color w:val="7F0055"/>
          <w:kern w:val="0"/>
          <w:sz w:val="30"/>
          <w:szCs w:val="30"/>
          <w:lang w:val="en"/>
        </w:rPr>
        <w:t>throws</w:t>
      </w:r>
      <w:r w:rsidRPr="00116F8F">
        <w:rPr>
          <w:rFonts w:ascii="宋体" w:eastAsia="宋体" w:hAnsi="宋体" w:cs="宋体"/>
          <w:color w:val="000000"/>
          <w:kern w:val="0"/>
          <w:sz w:val="30"/>
          <w:szCs w:val="30"/>
          <w:lang w:val="en"/>
        </w:rPr>
        <w:t>-pattern?)</w:t>
      </w:r>
    </w:p>
    <w:p w:rsidR="00116F8F" w:rsidRPr="00116F8F" w:rsidRDefault="00116F8F" w:rsidP="0063676A">
      <w:pPr>
        <w:rPr>
          <w:rFonts w:ascii="宋体" w:eastAsia="宋体" w:hAnsi="宋体" w:cs="宋体"/>
          <w:color w:val="000000"/>
          <w:kern w:val="0"/>
          <w:sz w:val="30"/>
          <w:szCs w:val="30"/>
          <w:lang w:val="en"/>
        </w:rPr>
      </w:pPr>
    </w:p>
    <w:p w:rsidR="00116F8F" w:rsidRDefault="00DC0489" w:rsidP="003B2E4F">
      <w:pPr>
        <w:pStyle w:val="4"/>
        <w:rPr>
          <w:lang w:val="en"/>
        </w:rPr>
      </w:pPr>
      <w:bookmarkStart w:id="0" w:name="writing-good-pointcuts"/>
      <w:bookmarkEnd w:id="0"/>
      <w:r>
        <w:rPr>
          <w:lang w:val="en"/>
        </w:rPr>
        <w:t>7.2.3.5 Writing good pointcuts</w:t>
      </w:r>
      <w:r w:rsidR="003B2E4F">
        <w:rPr>
          <w:rFonts w:hint="eastAsia"/>
          <w:lang w:val="en"/>
        </w:rPr>
        <w:t>介绍</w:t>
      </w:r>
      <w:r w:rsidR="003B2E4F">
        <w:rPr>
          <w:lang w:val="en"/>
        </w:rPr>
        <w:t>了一些书写</w:t>
      </w:r>
      <w:r w:rsidR="003B2E4F">
        <w:rPr>
          <w:lang w:val="en"/>
        </w:rPr>
        <w:t>pointcut</w:t>
      </w:r>
      <w:r w:rsidR="003B2E4F">
        <w:rPr>
          <w:lang w:val="en"/>
        </w:rPr>
        <w:t>的方法</w:t>
      </w:r>
      <w:r w:rsidR="003B2E4F">
        <w:rPr>
          <w:rFonts w:hint="eastAsia"/>
          <w:lang w:val="en"/>
        </w:rPr>
        <w:t>,</w:t>
      </w:r>
      <w:r w:rsidR="003B2E4F">
        <w:rPr>
          <w:rFonts w:hint="eastAsia"/>
          <w:lang w:val="en"/>
        </w:rPr>
        <w:t>以及</w:t>
      </w:r>
      <w:r w:rsidR="003B2E4F">
        <w:rPr>
          <w:lang w:val="en"/>
        </w:rPr>
        <w:t>这些格式对性能的影响</w:t>
      </w:r>
    </w:p>
    <w:p w:rsidR="00252602" w:rsidRDefault="00252602" w:rsidP="003B2E4F">
      <w:pPr>
        <w:pStyle w:val="4"/>
        <w:rPr>
          <w:lang w:val="en"/>
        </w:rPr>
      </w:pPr>
    </w:p>
    <w:p w:rsidR="000461E8" w:rsidRDefault="000461E8" w:rsidP="003B2E4F">
      <w:pPr>
        <w:pStyle w:val="4"/>
        <w:rPr>
          <w:rFonts w:hint="eastAsia"/>
          <w:lang w:val="en"/>
        </w:rPr>
      </w:pPr>
      <w:r>
        <w:rPr>
          <w:rFonts w:hint="eastAsia"/>
          <w:lang w:val="en"/>
        </w:rPr>
        <w:t>一个</w:t>
      </w:r>
      <w:r>
        <w:rPr>
          <w:lang w:val="en"/>
        </w:rPr>
        <w:t>例子</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@Aspect</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rStyle w:val="hl-keyword1"/>
          <w:sz w:val="20"/>
          <w:szCs w:val="20"/>
          <w:lang w:val="en"/>
        </w:rPr>
        <w:t>public</w:t>
      </w:r>
      <w:r>
        <w:rPr>
          <w:sz w:val="20"/>
          <w:szCs w:val="20"/>
          <w:lang w:val="en"/>
        </w:rPr>
        <w:t xml:space="preserve"> </w:t>
      </w:r>
      <w:r>
        <w:rPr>
          <w:rStyle w:val="hl-keyword1"/>
          <w:sz w:val="20"/>
          <w:szCs w:val="20"/>
          <w:lang w:val="en"/>
        </w:rPr>
        <w:t>class</w:t>
      </w:r>
      <w:r>
        <w:rPr>
          <w:sz w:val="20"/>
          <w:szCs w:val="20"/>
          <w:lang w:val="en"/>
        </w:rPr>
        <w:t xml:space="preserve"> ConcurrentOperationExecutor </w:t>
      </w:r>
      <w:r>
        <w:rPr>
          <w:rStyle w:val="hl-keyword1"/>
          <w:sz w:val="20"/>
          <w:szCs w:val="20"/>
          <w:lang w:val="en"/>
        </w:rPr>
        <w:t>implements</w:t>
      </w:r>
      <w:r>
        <w:rPr>
          <w:sz w:val="20"/>
          <w:szCs w:val="20"/>
          <w:lang w:val="en"/>
        </w:rPr>
        <w:t xml:space="preserve"> Ordered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private</w:t>
      </w:r>
      <w:r>
        <w:rPr>
          <w:sz w:val="20"/>
          <w:szCs w:val="20"/>
          <w:lang w:val="en"/>
        </w:rPr>
        <w:t xml:space="preserve"> </w:t>
      </w:r>
      <w:r>
        <w:rPr>
          <w:rStyle w:val="hl-keyword1"/>
          <w:sz w:val="20"/>
          <w:szCs w:val="20"/>
          <w:lang w:val="en"/>
        </w:rPr>
        <w:t>static</w:t>
      </w:r>
      <w:r>
        <w:rPr>
          <w:sz w:val="20"/>
          <w:szCs w:val="20"/>
          <w:lang w:val="en"/>
        </w:rPr>
        <w:t xml:space="preserve"> </w:t>
      </w:r>
      <w:r>
        <w:rPr>
          <w:rStyle w:val="hl-keyword1"/>
          <w:sz w:val="20"/>
          <w:szCs w:val="20"/>
          <w:lang w:val="en"/>
        </w:rPr>
        <w:t>final</w:t>
      </w:r>
      <w:r>
        <w:rPr>
          <w:sz w:val="20"/>
          <w:szCs w:val="20"/>
          <w:lang w:val="en"/>
        </w:rPr>
        <w:t xml:space="preserve"> </w:t>
      </w:r>
      <w:r>
        <w:rPr>
          <w:rStyle w:val="hl-keyword1"/>
          <w:sz w:val="20"/>
          <w:szCs w:val="20"/>
          <w:lang w:val="en"/>
        </w:rPr>
        <w:t>int</w:t>
      </w:r>
      <w:r>
        <w:rPr>
          <w:sz w:val="20"/>
          <w:szCs w:val="20"/>
          <w:lang w:val="en"/>
        </w:rPr>
        <w:t xml:space="preserve"> DEFAULT_MAX_RETRIES = 2;</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private</w:t>
      </w:r>
      <w:r>
        <w:rPr>
          <w:sz w:val="20"/>
          <w:szCs w:val="20"/>
          <w:lang w:val="en"/>
        </w:rPr>
        <w:t xml:space="preserve"> </w:t>
      </w:r>
      <w:r>
        <w:rPr>
          <w:rStyle w:val="hl-keyword1"/>
          <w:sz w:val="20"/>
          <w:szCs w:val="20"/>
          <w:lang w:val="en"/>
        </w:rPr>
        <w:t>int</w:t>
      </w:r>
      <w:r>
        <w:rPr>
          <w:sz w:val="20"/>
          <w:szCs w:val="20"/>
          <w:lang w:val="en"/>
        </w:rPr>
        <w:t xml:space="preserve"> maxRetries = DEFAULT_MAX_RETRIES;</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private</w:t>
      </w:r>
      <w:r>
        <w:rPr>
          <w:sz w:val="20"/>
          <w:szCs w:val="20"/>
          <w:lang w:val="en"/>
        </w:rPr>
        <w:t xml:space="preserve"> </w:t>
      </w:r>
      <w:r>
        <w:rPr>
          <w:rStyle w:val="hl-keyword1"/>
          <w:sz w:val="20"/>
          <w:szCs w:val="20"/>
          <w:lang w:val="en"/>
        </w:rPr>
        <w:t>int</w:t>
      </w:r>
      <w:r>
        <w:rPr>
          <w:sz w:val="20"/>
          <w:szCs w:val="20"/>
          <w:lang w:val="en"/>
        </w:rPr>
        <w:t xml:space="preserve"> order = 1;</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public</w:t>
      </w:r>
      <w:r>
        <w:rPr>
          <w:sz w:val="20"/>
          <w:szCs w:val="20"/>
          <w:lang w:val="en"/>
        </w:rPr>
        <w:t xml:space="preserve"> </w:t>
      </w:r>
      <w:r>
        <w:rPr>
          <w:rStyle w:val="hl-keyword1"/>
          <w:sz w:val="20"/>
          <w:szCs w:val="20"/>
          <w:lang w:val="en"/>
        </w:rPr>
        <w:t>void</w:t>
      </w:r>
      <w:r>
        <w:rPr>
          <w:sz w:val="20"/>
          <w:szCs w:val="20"/>
          <w:lang w:val="en"/>
        </w:rPr>
        <w:t xml:space="preserve"> setMaxRetries(</w:t>
      </w:r>
      <w:r>
        <w:rPr>
          <w:rStyle w:val="hl-keyword1"/>
          <w:sz w:val="20"/>
          <w:szCs w:val="20"/>
          <w:lang w:val="en"/>
        </w:rPr>
        <w:t>int</w:t>
      </w:r>
      <w:r>
        <w:rPr>
          <w:sz w:val="20"/>
          <w:szCs w:val="20"/>
          <w:lang w:val="en"/>
        </w:rPr>
        <w:t xml:space="preserve"> maxRetries)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this</w:t>
      </w:r>
      <w:r>
        <w:rPr>
          <w:sz w:val="20"/>
          <w:szCs w:val="20"/>
          <w:lang w:val="en"/>
        </w:rPr>
        <w:t>.maxRetries = maxRetries;</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public</w:t>
      </w:r>
      <w:r>
        <w:rPr>
          <w:sz w:val="20"/>
          <w:szCs w:val="20"/>
          <w:lang w:val="en"/>
        </w:rPr>
        <w:t xml:space="preserve"> </w:t>
      </w:r>
      <w:r>
        <w:rPr>
          <w:rStyle w:val="hl-keyword1"/>
          <w:sz w:val="20"/>
          <w:szCs w:val="20"/>
          <w:lang w:val="en"/>
        </w:rPr>
        <w:t>int</w:t>
      </w:r>
      <w:r>
        <w:rPr>
          <w:sz w:val="20"/>
          <w:szCs w:val="20"/>
          <w:lang w:val="en"/>
        </w:rPr>
        <w:t xml:space="preserve"> getOrder()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return</w:t>
      </w:r>
      <w:r>
        <w:rPr>
          <w:sz w:val="20"/>
          <w:szCs w:val="20"/>
          <w:lang w:val="en"/>
        </w:rPr>
        <w:t xml:space="preserve"> </w:t>
      </w:r>
      <w:r>
        <w:rPr>
          <w:rStyle w:val="hl-keyword1"/>
          <w:sz w:val="20"/>
          <w:szCs w:val="20"/>
          <w:lang w:val="en"/>
        </w:rPr>
        <w:t>this</w:t>
      </w:r>
      <w:r>
        <w:rPr>
          <w:sz w:val="20"/>
          <w:szCs w:val="20"/>
          <w:lang w:val="en"/>
        </w:rPr>
        <w:t>.order;</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public</w:t>
      </w:r>
      <w:r>
        <w:rPr>
          <w:sz w:val="20"/>
          <w:szCs w:val="20"/>
          <w:lang w:val="en"/>
        </w:rPr>
        <w:t xml:space="preserve"> </w:t>
      </w:r>
      <w:r>
        <w:rPr>
          <w:rStyle w:val="hl-keyword1"/>
          <w:sz w:val="20"/>
          <w:szCs w:val="20"/>
          <w:lang w:val="en"/>
        </w:rPr>
        <w:t>void</w:t>
      </w:r>
      <w:r>
        <w:rPr>
          <w:sz w:val="20"/>
          <w:szCs w:val="20"/>
          <w:lang w:val="en"/>
        </w:rPr>
        <w:t xml:space="preserve"> setOrder(</w:t>
      </w:r>
      <w:r>
        <w:rPr>
          <w:rStyle w:val="hl-keyword1"/>
          <w:sz w:val="20"/>
          <w:szCs w:val="20"/>
          <w:lang w:val="en"/>
        </w:rPr>
        <w:t>int</w:t>
      </w:r>
      <w:r>
        <w:rPr>
          <w:sz w:val="20"/>
          <w:szCs w:val="20"/>
          <w:lang w:val="en"/>
        </w:rPr>
        <w:t xml:space="preserve"> order)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this</w:t>
      </w:r>
      <w:r>
        <w:rPr>
          <w:sz w:val="20"/>
          <w:szCs w:val="20"/>
          <w:lang w:val="en"/>
        </w:rPr>
        <w:t>.order = order;</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@Around(</w:t>
      </w:r>
      <w:r>
        <w:rPr>
          <w:rStyle w:val="hl-string1"/>
          <w:sz w:val="20"/>
          <w:szCs w:val="20"/>
          <w:lang w:val="en"/>
        </w:rPr>
        <w:t>"com.xyz.myapp.SystemArchitecture.businessService()"</w:t>
      </w:r>
      <w:r>
        <w:rPr>
          <w:sz w:val="20"/>
          <w:szCs w:val="20"/>
          <w:lang w:val="en"/>
        </w:rPr>
        <w:t>)</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public</w:t>
      </w:r>
      <w:r>
        <w:rPr>
          <w:sz w:val="20"/>
          <w:szCs w:val="20"/>
          <w:lang w:val="en"/>
        </w:rPr>
        <w:t xml:space="preserve"> Object doConcurrentOperation(ProceedingJoinPoint pjp) </w:t>
      </w:r>
      <w:r>
        <w:rPr>
          <w:rStyle w:val="hl-keyword1"/>
          <w:sz w:val="20"/>
          <w:szCs w:val="20"/>
          <w:lang w:val="en"/>
        </w:rPr>
        <w:t>throws</w:t>
      </w:r>
      <w:r>
        <w:rPr>
          <w:sz w:val="20"/>
          <w:szCs w:val="20"/>
          <w:lang w:val="en"/>
        </w:rPr>
        <w:t xml:space="preserve"> Throwable {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int</w:t>
      </w:r>
      <w:r>
        <w:rPr>
          <w:sz w:val="20"/>
          <w:szCs w:val="20"/>
          <w:lang w:val="en"/>
        </w:rPr>
        <w:t xml:space="preserve"> numAttempts = 0;</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PessimisticLockingFailureException lockFailureException;</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do</w:t>
      </w: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numAttempts++;</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try</w:t>
      </w:r>
      <w:r>
        <w:rPr>
          <w:sz w:val="20"/>
          <w:szCs w:val="20"/>
          <w:lang w:val="en"/>
        </w:rPr>
        <w:t xml:space="preserve"> {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return</w:t>
      </w:r>
      <w:r>
        <w:rPr>
          <w:sz w:val="20"/>
          <w:szCs w:val="20"/>
          <w:lang w:val="en"/>
        </w:rPr>
        <w:t xml:space="preserve"> pjp.proceed();</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catch</w:t>
      </w:r>
      <w:r>
        <w:rPr>
          <w:sz w:val="20"/>
          <w:szCs w:val="20"/>
          <w:lang w:val="en"/>
        </w:rPr>
        <w:t>(PessimisticLockingFailureException ex)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lockFailureException = ex;</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while</w:t>
      </w:r>
      <w:r>
        <w:rPr>
          <w:sz w:val="20"/>
          <w:szCs w:val="20"/>
          <w:lang w:val="en"/>
        </w:rPr>
        <w:t xml:space="preserve">(numAttempts &lt;= </w:t>
      </w:r>
      <w:r>
        <w:rPr>
          <w:rStyle w:val="hl-keyword1"/>
          <w:sz w:val="20"/>
          <w:szCs w:val="20"/>
          <w:lang w:val="en"/>
        </w:rPr>
        <w:t>this</w:t>
      </w:r>
      <w:r>
        <w:rPr>
          <w:sz w:val="20"/>
          <w:szCs w:val="20"/>
          <w:lang w:val="en"/>
        </w:rPr>
        <w:t>.maxRetries);</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keyword1"/>
          <w:sz w:val="20"/>
          <w:szCs w:val="20"/>
          <w:lang w:val="en"/>
        </w:rPr>
        <w:t>throw</w:t>
      </w:r>
      <w:r>
        <w:rPr>
          <w:sz w:val="20"/>
          <w:szCs w:val="20"/>
          <w:lang w:val="en"/>
        </w:rPr>
        <w:t xml:space="preserve"> lockFailureException;</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0E18BC" w:rsidRDefault="000E18BC" w:rsidP="000E18BC">
      <w:pPr>
        <w:pStyle w:val="a3"/>
        <w:rPr>
          <w:rFonts w:ascii="Arial" w:hAnsi="Arial" w:cs="Arial"/>
          <w:lang w:val="en"/>
        </w:rPr>
      </w:pPr>
      <w:r>
        <w:rPr>
          <w:rFonts w:ascii="Arial" w:hAnsi="Arial" w:cs="Arial"/>
          <w:lang w:val="en"/>
        </w:rPr>
        <w:t xml:space="preserve">Note that the aspect implements the </w:t>
      </w:r>
      <w:r>
        <w:rPr>
          <w:rStyle w:val="HTML0"/>
          <w:lang w:val="en"/>
        </w:rPr>
        <w:t>Ordered</w:t>
      </w:r>
      <w:r>
        <w:rPr>
          <w:rFonts w:ascii="Arial" w:hAnsi="Arial" w:cs="Arial"/>
          <w:lang w:val="en"/>
        </w:rPr>
        <w:t xml:space="preserve"> interface so we can set the precedence of the aspect higher than the transaction advice (we want a fresh transaction each time we retry). The </w:t>
      </w:r>
      <w:r>
        <w:rPr>
          <w:rStyle w:val="HTML0"/>
          <w:lang w:val="en"/>
        </w:rPr>
        <w:t>maxRetries</w:t>
      </w:r>
      <w:r>
        <w:rPr>
          <w:rFonts w:ascii="Arial" w:hAnsi="Arial" w:cs="Arial"/>
          <w:lang w:val="en"/>
        </w:rPr>
        <w:t xml:space="preserve"> and </w:t>
      </w:r>
      <w:r>
        <w:rPr>
          <w:rStyle w:val="HTML0"/>
          <w:lang w:val="en"/>
        </w:rPr>
        <w:t>order</w:t>
      </w:r>
      <w:r>
        <w:rPr>
          <w:rFonts w:ascii="Arial" w:hAnsi="Arial" w:cs="Arial"/>
          <w:lang w:val="en"/>
        </w:rPr>
        <w:t xml:space="preserve"> properties will both be configured by Spring. The main action happens in the </w:t>
      </w:r>
      <w:r>
        <w:rPr>
          <w:rStyle w:val="HTML0"/>
          <w:lang w:val="en"/>
        </w:rPr>
        <w:t>doConcurrentOperation</w:t>
      </w:r>
      <w:r>
        <w:rPr>
          <w:rFonts w:ascii="Arial" w:hAnsi="Arial" w:cs="Arial"/>
          <w:lang w:val="en"/>
        </w:rPr>
        <w:t xml:space="preserve"> around advice. Notice that for the moment we're applying the retry logic to all </w:t>
      </w:r>
      <w:r>
        <w:rPr>
          <w:rStyle w:val="HTML0"/>
          <w:lang w:val="en"/>
        </w:rPr>
        <w:t>businessService()s</w:t>
      </w:r>
      <w:r>
        <w:rPr>
          <w:rFonts w:ascii="Arial" w:hAnsi="Arial" w:cs="Arial"/>
          <w:lang w:val="en"/>
        </w:rPr>
        <w:t xml:space="preserve">. We try to proceed, and if we fail with an </w:t>
      </w:r>
      <w:r>
        <w:rPr>
          <w:rStyle w:val="HTML0"/>
          <w:lang w:val="en"/>
        </w:rPr>
        <w:t>PessimisticLockingFailureException</w:t>
      </w:r>
      <w:r>
        <w:rPr>
          <w:rFonts w:ascii="Arial" w:hAnsi="Arial" w:cs="Arial"/>
          <w:lang w:val="en"/>
        </w:rPr>
        <w:t xml:space="preserve"> we simply try again unless we have exhausted all of our retry attempts.</w:t>
      </w:r>
    </w:p>
    <w:p w:rsidR="000E18BC" w:rsidRDefault="000E18BC" w:rsidP="000E18BC">
      <w:pPr>
        <w:pStyle w:val="a3"/>
        <w:rPr>
          <w:rFonts w:ascii="Arial" w:hAnsi="Arial" w:cs="Arial"/>
          <w:lang w:val="en"/>
        </w:rPr>
      </w:pPr>
      <w:r>
        <w:rPr>
          <w:rFonts w:ascii="Arial" w:hAnsi="Arial" w:cs="Arial"/>
          <w:lang w:val="en"/>
        </w:rPr>
        <w:t>The corresponding Spring configuration is:</w:t>
      </w: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aop:aspectj-autoproxy</w:t>
      </w:r>
      <w:r>
        <w:rPr>
          <w:sz w:val="20"/>
          <w:szCs w:val="20"/>
          <w:lang w:val="en"/>
        </w:rPr>
        <w:t>/&gt;</w:t>
      </w: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w:t>
      </w:r>
      <w:r>
        <w:rPr>
          <w:sz w:val="20"/>
          <w:szCs w:val="20"/>
          <w:lang w:val="en"/>
        </w:rPr>
        <w:t xml:space="preserve"> </w:t>
      </w:r>
      <w:r>
        <w:rPr>
          <w:rStyle w:val="hl-attribute1"/>
          <w:sz w:val="20"/>
          <w:szCs w:val="20"/>
          <w:lang w:val="en"/>
        </w:rPr>
        <w:t>id</w:t>
      </w:r>
      <w:r>
        <w:rPr>
          <w:sz w:val="20"/>
          <w:szCs w:val="20"/>
          <w:lang w:val="en"/>
        </w:rPr>
        <w:t>=</w:t>
      </w:r>
      <w:r>
        <w:rPr>
          <w:rStyle w:val="hl-value1"/>
          <w:sz w:val="20"/>
          <w:szCs w:val="20"/>
          <w:lang w:val="en"/>
        </w:rPr>
        <w:t>"concurrentOperationExecutor"</w:t>
      </w: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attribute1"/>
          <w:sz w:val="20"/>
          <w:szCs w:val="20"/>
          <w:lang w:val="en"/>
        </w:rPr>
        <w:t>class</w:t>
      </w:r>
      <w:r>
        <w:rPr>
          <w:sz w:val="20"/>
          <w:szCs w:val="20"/>
          <w:lang w:val="en"/>
        </w:rPr>
        <w:t>=</w:t>
      </w:r>
      <w:r>
        <w:rPr>
          <w:rStyle w:val="hl-value1"/>
          <w:sz w:val="20"/>
          <w:szCs w:val="20"/>
          <w:lang w:val="en"/>
        </w:rPr>
        <w:t>"com.xyz.myapp.service.impl.ConcurrentOperationExecutor"</w:t>
      </w:r>
      <w:r>
        <w:rPr>
          <w:sz w:val="20"/>
          <w:szCs w:val="20"/>
          <w:lang w:val="en"/>
        </w:rPr>
        <w:t>&gt;</w:t>
      </w: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property</w:t>
      </w:r>
      <w:r>
        <w:rPr>
          <w:sz w:val="20"/>
          <w:szCs w:val="20"/>
          <w:lang w:val="en"/>
        </w:rPr>
        <w:t xml:space="preserve"> </w:t>
      </w:r>
      <w:r>
        <w:rPr>
          <w:rStyle w:val="hl-attribute1"/>
          <w:sz w:val="20"/>
          <w:szCs w:val="20"/>
          <w:lang w:val="en"/>
        </w:rPr>
        <w:t>name</w:t>
      </w:r>
      <w:r>
        <w:rPr>
          <w:sz w:val="20"/>
          <w:szCs w:val="20"/>
          <w:lang w:val="en"/>
        </w:rPr>
        <w:t>=</w:t>
      </w:r>
      <w:r>
        <w:rPr>
          <w:rStyle w:val="hl-value1"/>
          <w:sz w:val="20"/>
          <w:szCs w:val="20"/>
          <w:lang w:val="en"/>
        </w:rPr>
        <w:t>"maxRetries"</w:t>
      </w:r>
      <w:r>
        <w:rPr>
          <w:sz w:val="20"/>
          <w:szCs w:val="20"/>
          <w:lang w:val="en"/>
        </w:rPr>
        <w:t xml:space="preserve"> </w:t>
      </w:r>
      <w:r>
        <w:rPr>
          <w:rStyle w:val="hl-attribute1"/>
          <w:sz w:val="20"/>
          <w:szCs w:val="20"/>
          <w:lang w:val="en"/>
        </w:rPr>
        <w:t>value</w:t>
      </w:r>
      <w:r>
        <w:rPr>
          <w:sz w:val="20"/>
          <w:szCs w:val="20"/>
          <w:lang w:val="en"/>
        </w:rPr>
        <w:t>=</w:t>
      </w:r>
      <w:r>
        <w:rPr>
          <w:rStyle w:val="hl-value1"/>
          <w:sz w:val="20"/>
          <w:szCs w:val="20"/>
          <w:lang w:val="en"/>
        </w:rPr>
        <w:t>"3"</w:t>
      </w:r>
      <w:r>
        <w:rPr>
          <w:sz w:val="20"/>
          <w:szCs w:val="20"/>
          <w:lang w:val="en"/>
        </w:rPr>
        <w:t>/&gt;</w:t>
      </w: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property</w:t>
      </w:r>
      <w:r>
        <w:rPr>
          <w:sz w:val="20"/>
          <w:szCs w:val="20"/>
          <w:lang w:val="en"/>
        </w:rPr>
        <w:t xml:space="preserve"> </w:t>
      </w:r>
      <w:r>
        <w:rPr>
          <w:rStyle w:val="hl-attribute1"/>
          <w:sz w:val="20"/>
          <w:szCs w:val="20"/>
          <w:lang w:val="en"/>
        </w:rPr>
        <w:t>name</w:t>
      </w:r>
      <w:r>
        <w:rPr>
          <w:sz w:val="20"/>
          <w:szCs w:val="20"/>
          <w:lang w:val="en"/>
        </w:rPr>
        <w:t>=</w:t>
      </w:r>
      <w:r>
        <w:rPr>
          <w:rStyle w:val="hl-value1"/>
          <w:sz w:val="20"/>
          <w:szCs w:val="20"/>
          <w:lang w:val="en"/>
        </w:rPr>
        <w:t>"order"</w:t>
      </w:r>
      <w:r>
        <w:rPr>
          <w:sz w:val="20"/>
          <w:szCs w:val="20"/>
          <w:lang w:val="en"/>
        </w:rPr>
        <w:t xml:space="preserve"> </w:t>
      </w:r>
      <w:r>
        <w:rPr>
          <w:rStyle w:val="hl-attribute1"/>
          <w:sz w:val="20"/>
          <w:szCs w:val="20"/>
          <w:lang w:val="en"/>
        </w:rPr>
        <w:t>value</w:t>
      </w:r>
      <w:r>
        <w:rPr>
          <w:sz w:val="20"/>
          <w:szCs w:val="20"/>
          <w:lang w:val="en"/>
        </w:rPr>
        <w:t>=</w:t>
      </w:r>
      <w:r>
        <w:rPr>
          <w:rStyle w:val="hl-value1"/>
          <w:sz w:val="20"/>
          <w:szCs w:val="20"/>
          <w:lang w:val="en"/>
        </w:rPr>
        <w:t>"100"</w:t>
      </w:r>
      <w:r>
        <w:rPr>
          <w:sz w:val="20"/>
          <w:szCs w:val="20"/>
          <w:lang w:val="en"/>
        </w:rPr>
        <w:t xml:space="preserve">/&gt;  </w:t>
      </w: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/bean</w:t>
      </w:r>
      <w:r>
        <w:rPr>
          <w:sz w:val="20"/>
          <w:szCs w:val="20"/>
          <w:lang w:val="en"/>
        </w:rPr>
        <w:t>&gt;</w:t>
      </w:r>
    </w:p>
    <w:p w:rsidR="000E18BC" w:rsidRDefault="000E18BC" w:rsidP="000E18BC">
      <w:pPr>
        <w:pStyle w:val="a3"/>
        <w:rPr>
          <w:rFonts w:ascii="Arial" w:hAnsi="Arial" w:cs="Arial"/>
          <w:lang w:val="en"/>
        </w:rPr>
      </w:pPr>
      <w:r>
        <w:rPr>
          <w:rFonts w:ascii="Arial" w:hAnsi="Arial" w:cs="Arial"/>
          <w:lang w:val="en"/>
        </w:rPr>
        <w:t xml:space="preserve">To refine the aspect so that it only retries idempotent operations, we might define an </w:t>
      </w:r>
      <w:r>
        <w:rPr>
          <w:rStyle w:val="HTML0"/>
          <w:lang w:val="en"/>
        </w:rPr>
        <w:t>Idempotent</w:t>
      </w:r>
      <w:r>
        <w:rPr>
          <w:rFonts w:ascii="Arial" w:hAnsi="Arial" w:cs="Arial"/>
          <w:lang w:val="en"/>
        </w:rPr>
        <w:t xml:space="preserve"> annotation:</w:t>
      </w: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@Retention(RetentionPolicy.RUNTIME)</w:t>
      </w: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rStyle w:val="hl-keyword1"/>
          <w:sz w:val="20"/>
          <w:szCs w:val="20"/>
          <w:lang w:val="en"/>
        </w:rPr>
        <w:t>public</w:t>
      </w:r>
      <w:r>
        <w:rPr>
          <w:sz w:val="20"/>
          <w:szCs w:val="20"/>
          <w:lang w:val="en"/>
        </w:rPr>
        <w:t xml:space="preserve"> @</w:t>
      </w:r>
      <w:r>
        <w:rPr>
          <w:rStyle w:val="hl-keyword1"/>
          <w:sz w:val="20"/>
          <w:szCs w:val="20"/>
          <w:lang w:val="en"/>
        </w:rPr>
        <w:t>interface</w:t>
      </w:r>
      <w:r>
        <w:rPr>
          <w:sz w:val="20"/>
          <w:szCs w:val="20"/>
          <w:lang w:val="en"/>
        </w:rPr>
        <w:t xml:space="preserve"> Idempotent {</w:t>
      </w: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comment1"/>
          <w:sz w:val="20"/>
          <w:szCs w:val="20"/>
          <w:lang w:val="en"/>
        </w:rPr>
        <w:t>// marker annotation</w:t>
      </w:r>
    </w:p>
    <w:p w:rsidR="000E18BC" w:rsidRDefault="000E18BC" w:rsidP="000E18B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w:t>
      </w:r>
    </w:p>
    <w:p w:rsidR="00252602" w:rsidRDefault="00252602" w:rsidP="00252602">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p>
    <w:p w:rsidR="00252602" w:rsidRDefault="00252602" w:rsidP="00252602">
      <w:pPr>
        <w:pStyle w:val="4"/>
        <w:rPr>
          <w:sz w:val="20"/>
          <w:szCs w:val="20"/>
          <w:lang w:val="en"/>
        </w:rPr>
      </w:pPr>
      <w:r>
        <w:rPr>
          <w:sz w:val="20"/>
          <w:szCs w:val="20"/>
          <w:lang w:val="en"/>
        </w:rPr>
        <w:t>}</w:t>
      </w:r>
    </w:p>
    <w:p w:rsidR="007B37EB" w:rsidRDefault="007B37EB" w:rsidP="007B37EB">
      <w:pPr>
        <w:pStyle w:val="a3"/>
        <w:rPr>
          <w:rFonts w:ascii="Arial" w:hAnsi="Arial" w:cs="Arial"/>
          <w:lang w:val="en"/>
        </w:rPr>
      </w:pPr>
      <w:r>
        <w:rPr>
          <w:rFonts w:ascii="Arial" w:hAnsi="Arial" w:cs="Arial"/>
          <w:lang w:val="en"/>
        </w:rPr>
        <w:t xml:space="preserve">and use the annotation to annotate the implementation of service operations. The change to the aspect to only retry idempotent operations simply involves refining the pointcut expression so that only </w:t>
      </w:r>
      <w:r>
        <w:rPr>
          <w:rStyle w:val="HTML0"/>
          <w:lang w:val="en"/>
        </w:rPr>
        <w:t>@Idempotent</w:t>
      </w:r>
      <w:r>
        <w:rPr>
          <w:rFonts w:ascii="Arial" w:hAnsi="Arial" w:cs="Arial"/>
          <w:lang w:val="en"/>
        </w:rPr>
        <w:t xml:space="preserve"> operations match:</w:t>
      </w:r>
    </w:p>
    <w:p w:rsidR="007B37EB" w:rsidRDefault="007B37EB" w:rsidP="007B37E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@Around(</w:t>
      </w:r>
      <w:r>
        <w:rPr>
          <w:rStyle w:val="hl-string1"/>
          <w:sz w:val="20"/>
          <w:szCs w:val="20"/>
          <w:lang w:val="en"/>
        </w:rPr>
        <w:t>"com.xyz.myapp.SystemArchitecture.businessService() &amp;&amp; "</w:t>
      </w:r>
      <w:r>
        <w:rPr>
          <w:sz w:val="20"/>
          <w:szCs w:val="20"/>
          <w:lang w:val="en"/>
        </w:rPr>
        <w:t xml:space="preserve"> + </w:t>
      </w:r>
    </w:p>
    <w:p w:rsidR="007B37EB" w:rsidRDefault="007B37EB" w:rsidP="007B37E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string1"/>
          <w:sz w:val="20"/>
          <w:szCs w:val="20"/>
          <w:lang w:val="en"/>
        </w:rPr>
        <w:t>"@annotation(com.xyz.myapp.service.Idempotent)"</w:t>
      </w:r>
      <w:r>
        <w:rPr>
          <w:sz w:val="20"/>
          <w:szCs w:val="20"/>
          <w:lang w:val="en"/>
        </w:rPr>
        <w:t>)</w:t>
      </w:r>
    </w:p>
    <w:p w:rsidR="007B37EB" w:rsidRDefault="007B37EB" w:rsidP="007B37E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rStyle w:val="hl-keyword1"/>
          <w:sz w:val="20"/>
          <w:szCs w:val="20"/>
          <w:lang w:val="en"/>
        </w:rPr>
        <w:t>public</w:t>
      </w:r>
      <w:r>
        <w:rPr>
          <w:sz w:val="20"/>
          <w:szCs w:val="20"/>
          <w:lang w:val="en"/>
        </w:rPr>
        <w:t xml:space="preserve"> Object doConcurrentOperation(ProceedingJoinPoint pjp) </w:t>
      </w:r>
      <w:r>
        <w:rPr>
          <w:rStyle w:val="hl-keyword1"/>
          <w:sz w:val="20"/>
          <w:szCs w:val="20"/>
          <w:lang w:val="en"/>
        </w:rPr>
        <w:t>throws</w:t>
      </w:r>
      <w:r>
        <w:rPr>
          <w:sz w:val="20"/>
          <w:szCs w:val="20"/>
          <w:lang w:val="en"/>
        </w:rPr>
        <w:t xml:space="preserve"> Throwable { </w:t>
      </w:r>
    </w:p>
    <w:p w:rsidR="007B37EB" w:rsidRDefault="007B37EB" w:rsidP="007B37E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sz w:val="20"/>
          <w:szCs w:val="20"/>
          <w:lang w:val="en"/>
        </w:rPr>
        <w:tab/>
      </w:r>
    </w:p>
    <w:p w:rsidR="007B37EB" w:rsidRDefault="007B37EB" w:rsidP="007B37EB">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w:t>
      </w:r>
    </w:p>
    <w:p w:rsidR="00252602" w:rsidRDefault="00252602" w:rsidP="00252602">
      <w:pPr>
        <w:pStyle w:val="4"/>
        <w:rPr>
          <w:lang w:val="en"/>
        </w:rPr>
      </w:pPr>
    </w:p>
    <w:p w:rsidR="009D4EE4" w:rsidRDefault="009D4EE4" w:rsidP="00252602">
      <w:pPr>
        <w:pStyle w:val="4"/>
        <w:rPr>
          <w:lang w:val="en"/>
        </w:rPr>
      </w:pPr>
    </w:p>
    <w:p w:rsidR="00567EF9" w:rsidRDefault="00567EF9" w:rsidP="00252602">
      <w:pPr>
        <w:pStyle w:val="4"/>
      </w:pPr>
      <w:r>
        <w:t xml:space="preserve">The </w:t>
      </w:r>
      <w:r>
        <w:rPr>
          <w:rStyle w:val="HTML0"/>
        </w:rPr>
        <w:t>&lt;aop:config&gt;</w:t>
      </w:r>
      <w:r>
        <w:t xml:space="preserve"> style of configuration makes heavy use of Spring's </w:t>
      </w:r>
      <w:hyperlink r:id="rId4" w:anchor="aop-autoproxy" w:tooltip="8.9 Using the &quot;autoproxy&quot; facility" w:history="1">
        <w:r>
          <w:rPr>
            <w:rStyle w:val="a4"/>
          </w:rPr>
          <w:t>auto-proxying</w:t>
        </w:r>
      </w:hyperlink>
      <w:r>
        <w:t xml:space="preserve"> mechanism. This can cause issues (such as advice not being woven) if you are already using explicit auto-proxying via the use of </w:t>
      </w:r>
      <w:r>
        <w:rPr>
          <w:rStyle w:val="HTML0"/>
        </w:rPr>
        <w:t>BeanNameAutoProxyCreator</w:t>
      </w:r>
      <w:r>
        <w:t xml:space="preserve"> or suchlike. The recommended usage pattern is to use either just the </w:t>
      </w:r>
      <w:r>
        <w:rPr>
          <w:rStyle w:val="HTML0"/>
        </w:rPr>
        <w:t>&lt;aop:config&gt;</w:t>
      </w:r>
      <w:r>
        <w:t xml:space="preserve"> style, or just the </w:t>
      </w:r>
      <w:r>
        <w:rPr>
          <w:rStyle w:val="HTML0"/>
        </w:rPr>
        <w:t>AutoProxyCreator</w:t>
      </w:r>
      <w:r>
        <w:t xml:space="preserve"> style.</w:t>
      </w:r>
    </w:p>
    <w:p w:rsidR="008A0568" w:rsidRDefault="008A0568" w:rsidP="00252602">
      <w:pPr>
        <w:pStyle w:val="4"/>
      </w:pPr>
      <w:r>
        <w:rPr>
          <w:rFonts w:hint="eastAsia"/>
        </w:rPr>
        <w:t>不可以</w:t>
      </w:r>
      <w:r>
        <w:t>重复使用</w:t>
      </w:r>
      <w:r>
        <w:rPr>
          <w:rFonts w:hint="eastAsia"/>
        </w:rPr>
        <w:t xml:space="preserve"> </w:t>
      </w:r>
      <w:r>
        <w:rPr>
          <w:rFonts w:hint="eastAsia"/>
        </w:rPr>
        <w:t>否则</w:t>
      </w:r>
      <w:r>
        <w:t>可能会冲突</w:t>
      </w:r>
    </w:p>
    <w:p w:rsidR="0036158C" w:rsidRDefault="0036158C" w:rsidP="00252602">
      <w:pPr>
        <w:pStyle w:val="4"/>
        <w:rPr>
          <w:rFonts w:hint="eastAsia"/>
        </w:rPr>
      </w:pPr>
      <w:r>
        <w:rPr>
          <w:rFonts w:hint="eastAsia"/>
        </w:rPr>
        <w:t>因为在</w:t>
      </w:r>
      <w:r>
        <w:rPr>
          <w:rFonts w:hint="eastAsia"/>
        </w:rPr>
        <w:t>XML</w:t>
      </w:r>
      <w:r>
        <w:rPr>
          <w:rFonts w:hint="eastAsia"/>
        </w:rPr>
        <w:t>文档</w:t>
      </w:r>
      <w:r>
        <w:t>里</w:t>
      </w:r>
      <w:r>
        <w:rPr>
          <w:rFonts w:hint="eastAsia"/>
        </w:rPr>
        <w:t>&amp;</w:t>
      </w:r>
      <w:r>
        <w:rPr>
          <w:rFonts w:hint="eastAsia"/>
        </w:rPr>
        <w:t>有</w:t>
      </w:r>
      <w:r>
        <w:t>特殊用途</w:t>
      </w:r>
    </w:p>
    <w:p w:rsidR="0036158C" w:rsidRDefault="0036158C" w:rsidP="0036158C">
      <w:pPr>
        <w:pStyle w:val="a3"/>
        <w:rPr>
          <w:rFonts w:ascii="Arial" w:hAnsi="Arial" w:cs="Arial"/>
          <w:lang w:val="en"/>
        </w:rPr>
      </w:pPr>
      <w:r>
        <w:rPr>
          <w:rFonts w:ascii="Arial" w:hAnsi="Arial" w:cs="Arial"/>
          <w:lang w:val="en"/>
        </w:rPr>
        <w:t>When combining pointcut sub-expressions, '&amp;&amp;' is awkward within an XML document, and so the keywords 'and', 'or' and 'not' can be used in place of '&amp;&amp;', '||' and '!' respectively. For example, the previous pointcut may be better written as:</w:t>
      </w: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aop:config</w:t>
      </w:r>
      <w:r>
        <w:rPr>
          <w:sz w:val="20"/>
          <w:szCs w:val="20"/>
          <w:lang w:val="en"/>
        </w:rPr>
        <w:t>&gt;</w:t>
      </w: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aop:aspect</w:t>
      </w:r>
      <w:r>
        <w:rPr>
          <w:sz w:val="20"/>
          <w:szCs w:val="20"/>
          <w:lang w:val="en"/>
        </w:rPr>
        <w:t xml:space="preserve"> </w:t>
      </w:r>
      <w:r>
        <w:rPr>
          <w:rStyle w:val="hl-attribute1"/>
          <w:sz w:val="20"/>
          <w:szCs w:val="20"/>
          <w:lang w:val="en"/>
        </w:rPr>
        <w:t>id</w:t>
      </w:r>
      <w:r>
        <w:rPr>
          <w:sz w:val="20"/>
          <w:szCs w:val="20"/>
          <w:lang w:val="en"/>
        </w:rPr>
        <w:t>=</w:t>
      </w:r>
      <w:r>
        <w:rPr>
          <w:rStyle w:val="hl-value1"/>
          <w:sz w:val="20"/>
          <w:szCs w:val="20"/>
          <w:lang w:val="en"/>
        </w:rPr>
        <w:t>"myAspect"</w:t>
      </w:r>
      <w:r>
        <w:rPr>
          <w:sz w:val="20"/>
          <w:szCs w:val="20"/>
          <w:lang w:val="en"/>
        </w:rPr>
        <w:t xml:space="preserve"> </w:t>
      </w:r>
      <w:r>
        <w:rPr>
          <w:rStyle w:val="hl-attribute1"/>
          <w:sz w:val="20"/>
          <w:szCs w:val="20"/>
          <w:lang w:val="en"/>
        </w:rPr>
        <w:t>ref</w:t>
      </w:r>
      <w:r>
        <w:rPr>
          <w:sz w:val="20"/>
          <w:szCs w:val="20"/>
          <w:lang w:val="en"/>
        </w:rPr>
        <w:t>=</w:t>
      </w:r>
      <w:r>
        <w:rPr>
          <w:rStyle w:val="hl-value1"/>
          <w:sz w:val="20"/>
          <w:szCs w:val="20"/>
          <w:lang w:val="en"/>
        </w:rPr>
        <w:t>"aBean"</w:t>
      </w:r>
      <w:r>
        <w:rPr>
          <w:sz w:val="20"/>
          <w:szCs w:val="20"/>
          <w:lang w:val="en"/>
        </w:rPr>
        <w:t>&gt;</w:t>
      </w: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aop:pointcut</w:t>
      </w:r>
      <w:r>
        <w:rPr>
          <w:sz w:val="20"/>
          <w:szCs w:val="20"/>
          <w:lang w:val="en"/>
        </w:rPr>
        <w:t xml:space="preserve"> </w:t>
      </w:r>
      <w:r>
        <w:rPr>
          <w:rStyle w:val="hl-attribute1"/>
          <w:sz w:val="20"/>
          <w:szCs w:val="20"/>
          <w:lang w:val="en"/>
        </w:rPr>
        <w:t>id</w:t>
      </w:r>
      <w:r>
        <w:rPr>
          <w:sz w:val="20"/>
          <w:szCs w:val="20"/>
          <w:lang w:val="en"/>
        </w:rPr>
        <w:t>=</w:t>
      </w:r>
      <w:r>
        <w:rPr>
          <w:rStyle w:val="hl-value1"/>
          <w:sz w:val="20"/>
          <w:szCs w:val="20"/>
          <w:lang w:val="en"/>
        </w:rPr>
        <w:t>"businessService"</w:t>
      </w:r>
      <w:r>
        <w:rPr>
          <w:sz w:val="20"/>
          <w:szCs w:val="20"/>
          <w:lang w:val="en"/>
        </w:rPr>
        <w:t xml:space="preserve"> </w:t>
      </w: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r>
        <w:rPr>
          <w:rStyle w:val="hl-attribute1"/>
          <w:sz w:val="20"/>
          <w:szCs w:val="20"/>
          <w:lang w:val="en"/>
        </w:rPr>
        <w:t>expression</w:t>
      </w:r>
      <w:r>
        <w:rPr>
          <w:sz w:val="20"/>
          <w:szCs w:val="20"/>
          <w:lang w:val="en"/>
        </w:rPr>
        <w:t>=</w:t>
      </w:r>
      <w:r>
        <w:rPr>
          <w:rStyle w:val="hl-value1"/>
          <w:sz w:val="20"/>
          <w:szCs w:val="20"/>
          <w:lang w:val="en"/>
        </w:rPr>
        <w:t>"execution(* com.xyz.myapp.service.*.*(..)) and this(service)"</w:t>
      </w:r>
      <w:r>
        <w:rPr>
          <w:sz w:val="20"/>
          <w:szCs w:val="20"/>
          <w:lang w:val="en"/>
        </w:rPr>
        <w:t>/&gt;</w:t>
      </w: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aop:before</w:t>
      </w:r>
      <w:r>
        <w:rPr>
          <w:sz w:val="20"/>
          <w:szCs w:val="20"/>
          <w:lang w:val="en"/>
        </w:rPr>
        <w:t xml:space="preserve"> </w:t>
      </w:r>
      <w:r>
        <w:rPr>
          <w:rStyle w:val="hl-attribute1"/>
          <w:sz w:val="20"/>
          <w:szCs w:val="20"/>
          <w:lang w:val="en"/>
        </w:rPr>
        <w:t>pointcut-ref</w:t>
      </w:r>
      <w:r>
        <w:rPr>
          <w:sz w:val="20"/>
          <w:szCs w:val="20"/>
          <w:lang w:val="en"/>
        </w:rPr>
        <w:t>=</w:t>
      </w:r>
      <w:r>
        <w:rPr>
          <w:rStyle w:val="hl-value1"/>
          <w:sz w:val="20"/>
          <w:szCs w:val="20"/>
          <w:lang w:val="en"/>
        </w:rPr>
        <w:t>"businessService"</w:t>
      </w:r>
      <w:r>
        <w:rPr>
          <w:sz w:val="20"/>
          <w:szCs w:val="20"/>
          <w:lang w:val="en"/>
        </w:rPr>
        <w:t xml:space="preserve"> </w:t>
      </w:r>
      <w:r>
        <w:rPr>
          <w:rStyle w:val="hl-attribute1"/>
          <w:sz w:val="20"/>
          <w:szCs w:val="20"/>
          <w:lang w:val="en"/>
        </w:rPr>
        <w:t>method</w:t>
      </w:r>
      <w:r>
        <w:rPr>
          <w:sz w:val="20"/>
          <w:szCs w:val="20"/>
          <w:lang w:val="en"/>
        </w:rPr>
        <w:t>=</w:t>
      </w:r>
      <w:r>
        <w:rPr>
          <w:rStyle w:val="hl-value1"/>
          <w:sz w:val="20"/>
          <w:szCs w:val="20"/>
          <w:lang w:val="en"/>
        </w:rPr>
        <w:t>"monitor"</w:t>
      </w:r>
      <w:r>
        <w:rPr>
          <w:sz w:val="20"/>
          <w:szCs w:val="20"/>
          <w:lang w:val="en"/>
        </w:rPr>
        <w:t>/&gt;</w:t>
      </w: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w:t>
      </w: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 xml:space="preserve">  &lt;</w:t>
      </w:r>
      <w:r>
        <w:rPr>
          <w:rStyle w:val="hl-tag1"/>
          <w:sz w:val="20"/>
          <w:szCs w:val="20"/>
          <w:lang w:val="en"/>
        </w:rPr>
        <w:t>/aop:aspect</w:t>
      </w:r>
      <w:r>
        <w:rPr>
          <w:sz w:val="20"/>
          <w:szCs w:val="20"/>
          <w:lang w:val="en"/>
        </w:rPr>
        <w:t>&gt;</w:t>
      </w: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p>
    <w:p w:rsidR="0036158C" w:rsidRDefault="0036158C" w:rsidP="0036158C">
      <w:pPr>
        <w:pStyle w:val="HTML"/>
        <w:pBdr>
          <w:top w:val="single" w:sz="8" w:space="7" w:color="000000"/>
          <w:left w:val="single" w:sz="8" w:space="3" w:color="000000"/>
          <w:bottom w:val="single" w:sz="8" w:space="7" w:color="000000"/>
          <w:right w:val="single" w:sz="8" w:space="3" w:color="000000"/>
        </w:pBdr>
        <w:shd w:val="clear" w:color="auto" w:fill="EEEEEE"/>
        <w:rPr>
          <w:sz w:val="20"/>
          <w:szCs w:val="20"/>
          <w:lang w:val="en"/>
        </w:rPr>
      </w:pPr>
      <w:r>
        <w:rPr>
          <w:sz w:val="20"/>
          <w:szCs w:val="20"/>
          <w:lang w:val="en"/>
        </w:rPr>
        <w:t>&lt;</w:t>
      </w:r>
      <w:r>
        <w:rPr>
          <w:rStyle w:val="hl-tag1"/>
          <w:sz w:val="20"/>
          <w:szCs w:val="20"/>
          <w:lang w:val="en"/>
        </w:rPr>
        <w:t>/aop:config</w:t>
      </w:r>
      <w:r>
        <w:rPr>
          <w:sz w:val="20"/>
          <w:szCs w:val="20"/>
          <w:lang w:val="en"/>
        </w:rPr>
        <w:t>&gt;</w:t>
      </w:r>
    </w:p>
    <w:p w:rsidR="008A0568" w:rsidRDefault="008A0568" w:rsidP="00252602">
      <w:pPr>
        <w:pStyle w:val="4"/>
      </w:pPr>
    </w:p>
    <w:p w:rsidR="0013184B" w:rsidRDefault="0013184B" w:rsidP="00252602">
      <w:pPr>
        <w:pStyle w:val="4"/>
        <w:rPr>
          <w:lang w:val="en"/>
        </w:rPr>
      </w:pPr>
      <w:r>
        <w:rPr>
          <w:lang w:val="en"/>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13184B" w:rsidRDefault="0013184B" w:rsidP="00252602">
      <w:pPr>
        <w:pStyle w:val="4"/>
        <w:rPr>
          <w:lang w:val="en"/>
        </w:rPr>
      </w:pPr>
    </w:p>
    <w:p w:rsidR="0013184B" w:rsidRDefault="0013184B" w:rsidP="00252602">
      <w:pPr>
        <w:pStyle w:val="4"/>
        <w:rPr>
          <w:rFonts w:hint="eastAsia"/>
        </w:rPr>
      </w:pPr>
    </w:p>
    <w:p w:rsidR="008A0568" w:rsidRDefault="0056207F" w:rsidP="00252602">
      <w:pPr>
        <w:pStyle w:val="4"/>
      </w:pPr>
      <w:r>
        <w:rPr>
          <w:rFonts w:hint="eastAsia"/>
        </w:rPr>
        <w:t>硬编码</w:t>
      </w:r>
      <w:r>
        <w:t>方式</w:t>
      </w:r>
    </w:p>
    <w:p w:rsidR="0056207F" w:rsidRDefault="0056207F" w:rsidP="0056207F">
      <w:pPr>
        <w:pStyle w:val="4"/>
      </w:pPr>
      <w:r>
        <w:t>// create a factory that can generate a proxy for the given target object</w:t>
      </w:r>
    </w:p>
    <w:p w:rsidR="0056207F" w:rsidRDefault="0056207F" w:rsidP="0056207F">
      <w:pPr>
        <w:pStyle w:val="4"/>
      </w:pPr>
      <w:r>
        <w:t xml:space="preserve">AspectJProxyFactory factory = new AspectJProxyFactory(targetObject); </w:t>
      </w:r>
    </w:p>
    <w:p w:rsidR="0056207F" w:rsidRDefault="0056207F" w:rsidP="0056207F">
      <w:pPr>
        <w:pStyle w:val="4"/>
      </w:pPr>
      <w:r>
        <w:t>// add an aspect, the class must be an @AspectJ aspect</w:t>
      </w:r>
    </w:p>
    <w:p w:rsidR="0056207F" w:rsidRDefault="0056207F" w:rsidP="0056207F">
      <w:pPr>
        <w:pStyle w:val="4"/>
      </w:pPr>
      <w:r>
        <w:t>// you can call this as many times as you need with different aspects</w:t>
      </w:r>
    </w:p>
    <w:p w:rsidR="0056207F" w:rsidRDefault="0056207F" w:rsidP="0056207F">
      <w:pPr>
        <w:pStyle w:val="4"/>
      </w:pPr>
      <w:r>
        <w:t>factory.addAspect(SecurityManager.class);</w:t>
      </w:r>
    </w:p>
    <w:p w:rsidR="0056207F" w:rsidRDefault="0056207F" w:rsidP="0056207F">
      <w:pPr>
        <w:pStyle w:val="4"/>
      </w:pPr>
      <w:r>
        <w:t>// you can also add existing aspect instances, the type of the object supplied must be an @AspectJ aspect</w:t>
      </w:r>
    </w:p>
    <w:p w:rsidR="0056207F" w:rsidRDefault="0056207F" w:rsidP="0056207F">
      <w:pPr>
        <w:pStyle w:val="4"/>
      </w:pPr>
      <w:r>
        <w:t>factory.addAspect(usageTracker);</w:t>
      </w:r>
      <w:r>
        <w:tab/>
        <w:t>// now get the proxy object...</w:t>
      </w:r>
    </w:p>
    <w:p w:rsidR="0056207F" w:rsidRDefault="0056207F" w:rsidP="0056207F">
      <w:pPr>
        <w:pStyle w:val="4"/>
      </w:pPr>
      <w:r>
        <w:t>MyInterfaceType proxy = factory.getProxy();</w:t>
      </w:r>
    </w:p>
    <w:p w:rsidR="0056207F" w:rsidRDefault="0056207F" w:rsidP="0056207F">
      <w:pPr>
        <w:pStyle w:val="4"/>
      </w:pPr>
    </w:p>
    <w:p w:rsidR="00020119" w:rsidRDefault="00F70648" w:rsidP="0056207F">
      <w:pPr>
        <w:pStyle w:val="4"/>
      </w:pPr>
      <w:r>
        <w:rPr>
          <w:rFonts w:hint="eastAsia"/>
        </w:rPr>
        <w:t>作者</w:t>
      </w:r>
      <w:r>
        <w:t>说关于自身调用导致无法代理的</w:t>
      </w:r>
      <w:r>
        <w:rPr>
          <w:rFonts w:hint="eastAsia"/>
        </w:rPr>
        <w:t xml:space="preserve"> </w:t>
      </w:r>
      <w:r>
        <w:rPr>
          <w:rFonts w:hint="eastAsia"/>
        </w:rPr>
        <w:t>比如</w:t>
      </w:r>
    </w:p>
    <w:p w:rsidR="00F70648" w:rsidRDefault="00F70648" w:rsidP="0056207F">
      <w:pPr>
        <w:pStyle w:val="4"/>
      </w:pPr>
      <w:r>
        <w:rPr>
          <w:rFonts w:hint="eastAsia"/>
        </w:rPr>
        <w:t>public void Foo{</w:t>
      </w:r>
    </w:p>
    <w:p w:rsidR="00F70648" w:rsidRDefault="00F70648" w:rsidP="0056207F">
      <w:pPr>
        <w:pStyle w:val="4"/>
      </w:pPr>
      <w:r>
        <w:tab/>
        <w:t>public void m1(){</w:t>
      </w:r>
    </w:p>
    <w:p w:rsidR="00F70648" w:rsidRDefault="00F70648" w:rsidP="00F70648">
      <w:pPr>
        <w:pStyle w:val="4"/>
        <w:ind w:firstLine="420"/>
        <w:rPr>
          <w:rFonts w:hint="eastAsia"/>
        </w:rPr>
      </w:pPr>
      <w:r>
        <w:tab/>
        <w:t>this.m2();</w:t>
      </w:r>
    </w:p>
    <w:p w:rsidR="00F70648" w:rsidRDefault="00F70648" w:rsidP="00F70648">
      <w:pPr>
        <w:pStyle w:val="4"/>
        <w:ind w:firstLine="420"/>
      </w:pPr>
      <w:r>
        <w:t>}</w:t>
      </w:r>
    </w:p>
    <w:p w:rsidR="00F70648" w:rsidRDefault="00F70648" w:rsidP="00F70648">
      <w:pPr>
        <w:pStyle w:val="4"/>
        <w:ind w:firstLine="420"/>
      </w:pPr>
      <w:r>
        <w:t>public void m2(){</w:t>
      </w:r>
    </w:p>
    <w:p w:rsidR="00F70648" w:rsidRDefault="00F70648" w:rsidP="00F70648">
      <w:pPr>
        <w:pStyle w:val="4"/>
        <w:ind w:firstLine="420"/>
        <w:rPr>
          <w:rFonts w:hint="eastAsia"/>
        </w:rPr>
      </w:pPr>
      <w:r>
        <w:tab/>
        <w:t>…</w:t>
      </w:r>
    </w:p>
    <w:p w:rsidR="00F70648" w:rsidRDefault="00F70648" w:rsidP="00F70648">
      <w:pPr>
        <w:pStyle w:val="4"/>
        <w:ind w:firstLine="420"/>
        <w:rPr>
          <w:rFonts w:hint="eastAsia"/>
        </w:rPr>
      </w:pPr>
      <w:r>
        <w:t>}</w:t>
      </w:r>
    </w:p>
    <w:p w:rsidR="00F70648" w:rsidRDefault="00F70648" w:rsidP="0056207F">
      <w:pPr>
        <w:pStyle w:val="4"/>
      </w:pPr>
      <w:r>
        <w:rPr>
          <w:rFonts w:hint="eastAsia"/>
        </w:rPr>
        <w:t>}</w:t>
      </w:r>
    </w:p>
    <w:p w:rsidR="00C16C8F" w:rsidRDefault="00C16C8F" w:rsidP="0056207F">
      <w:pPr>
        <w:pStyle w:val="4"/>
      </w:pPr>
    </w:p>
    <w:p w:rsidR="00C16C8F" w:rsidRDefault="00C16C8F" w:rsidP="0056207F">
      <w:pPr>
        <w:pStyle w:val="4"/>
      </w:pPr>
      <w:r>
        <w:rPr>
          <w:rFonts w:hint="eastAsia"/>
        </w:rPr>
        <w:t>在</w:t>
      </w:r>
      <w:r>
        <w:t>外界调用</w:t>
      </w:r>
      <w:r>
        <w:rPr>
          <w:rFonts w:hint="eastAsia"/>
        </w:rPr>
        <w:t>m1</w:t>
      </w:r>
      <w:r>
        <w:rPr>
          <w:rFonts w:hint="eastAsia"/>
        </w:rPr>
        <w:t>是</w:t>
      </w:r>
      <w:r>
        <w:t>会</w:t>
      </w:r>
      <w:r>
        <w:rPr>
          <w:rFonts w:hint="eastAsia"/>
        </w:rPr>
        <w:t>被</w:t>
      </w:r>
      <w:r>
        <w:t>捕获的</w:t>
      </w:r>
      <w:r>
        <w:t>,</w:t>
      </w:r>
      <w:r>
        <w:rPr>
          <w:rFonts w:hint="eastAsia"/>
        </w:rPr>
        <w:t>但</w:t>
      </w:r>
      <w:r>
        <w:t>是在</w:t>
      </w:r>
      <w:r>
        <w:t>m1</w:t>
      </w:r>
      <w:r>
        <w:rPr>
          <w:rFonts w:hint="eastAsia"/>
        </w:rPr>
        <w:t>内部</w:t>
      </w:r>
      <w:r>
        <w:t>调用</w:t>
      </w:r>
      <w:r>
        <w:rPr>
          <w:rFonts w:hint="eastAsia"/>
        </w:rPr>
        <w:t>m2</w:t>
      </w:r>
      <w:r>
        <w:rPr>
          <w:rFonts w:hint="eastAsia"/>
        </w:rPr>
        <w:t>是</w:t>
      </w:r>
      <w:r>
        <w:t>不会被捕获的</w:t>
      </w:r>
    </w:p>
    <w:p w:rsidR="00C16C8F" w:rsidRDefault="00C16C8F" w:rsidP="0056207F">
      <w:pPr>
        <w:pStyle w:val="4"/>
      </w:pPr>
      <w:r>
        <w:rPr>
          <w:rFonts w:hint="eastAsia"/>
        </w:rPr>
        <w:t>最好</w:t>
      </w:r>
      <w:r>
        <w:t>的解决方式是重构你的代码</w:t>
      </w:r>
      <w:r>
        <w:rPr>
          <w:rFonts w:hint="eastAsia"/>
        </w:rPr>
        <w:t>,</w:t>
      </w:r>
      <w:r>
        <w:rPr>
          <w:rFonts w:hint="eastAsia"/>
        </w:rPr>
        <w:t>避免</w:t>
      </w:r>
      <w:r>
        <w:t>这种情况</w:t>
      </w:r>
    </w:p>
    <w:p w:rsidR="00C16C8F" w:rsidRDefault="00C16C8F" w:rsidP="0056207F">
      <w:pPr>
        <w:pStyle w:val="4"/>
        <w:rPr>
          <w:rFonts w:hint="eastAsia"/>
        </w:rPr>
      </w:pPr>
      <w:r>
        <w:rPr>
          <w:rFonts w:hint="eastAsia"/>
        </w:rPr>
        <w:t>其他</w:t>
      </w:r>
      <w:r>
        <w:t>的解决方法是</w:t>
      </w:r>
      <w:r>
        <w:rPr>
          <w:rFonts w:hint="eastAsia"/>
        </w:rPr>
        <w:t xml:space="preserve"> </w:t>
      </w:r>
      <w:r>
        <w:rPr>
          <w:rFonts w:hint="eastAsia"/>
        </w:rPr>
        <w:t>让</w:t>
      </w:r>
      <w:r>
        <w:t>你的类知道自己被用于</w:t>
      </w:r>
      <w:bookmarkStart w:id="1" w:name="OLE_LINK1"/>
      <w:bookmarkStart w:id="2" w:name="OLE_LINK2"/>
      <w:bookmarkStart w:id="3" w:name="OLE_LINK3"/>
      <w:bookmarkStart w:id="4" w:name="OLE_LINK4"/>
      <w:bookmarkStart w:id="5" w:name="OLE_LINK5"/>
      <w:bookmarkStart w:id="6" w:name="OLE_LINK6"/>
      <w:bookmarkStart w:id="7" w:name="OLE_LINK7"/>
      <w:bookmarkStart w:id="8" w:name="OLE_LINK8"/>
      <w:r>
        <w:t>Spring AOP</w:t>
      </w:r>
      <w:r>
        <w:rPr>
          <w:rFonts w:hint="eastAsia"/>
        </w:rPr>
        <w:t>中</w:t>
      </w:r>
      <w:bookmarkEnd w:id="1"/>
      <w:bookmarkEnd w:id="2"/>
      <w:bookmarkEnd w:id="3"/>
      <w:bookmarkEnd w:id="4"/>
      <w:bookmarkEnd w:id="5"/>
      <w:bookmarkEnd w:id="6"/>
      <w:bookmarkEnd w:id="7"/>
      <w:bookmarkEnd w:id="8"/>
      <w:r>
        <w:rPr>
          <w:rFonts w:hint="eastAsia"/>
        </w:rPr>
        <w:t xml:space="preserve"> </w:t>
      </w:r>
      <w:r>
        <w:rPr>
          <w:rFonts w:hint="eastAsia"/>
        </w:rPr>
        <w:t>也</w:t>
      </w:r>
      <w:r>
        <w:t>就是暴露代理</w:t>
      </w:r>
      <w:r>
        <w:rPr>
          <w:rFonts w:hint="eastAsia"/>
        </w:rPr>
        <w:t xml:space="preserve">AopContext.getProxy(); </w:t>
      </w:r>
      <w:r>
        <w:rPr>
          <w:rFonts w:hint="eastAsia"/>
        </w:rPr>
        <w:t>记得</w:t>
      </w:r>
      <w:r>
        <w:t>要</w:t>
      </w:r>
      <w:r>
        <w:rPr>
          <w:rFonts w:hint="eastAsia"/>
        </w:rPr>
        <w:t>exposeProxy="true"</w:t>
      </w:r>
    </w:p>
    <w:p w:rsidR="0074179D" w:rsidRDefault="00EA003C" w:rsidP="0056207F">
      <w:pPr>
        <w:pStyle w:val="4"/>
      </w:pPr>
      <w:r>
        <w:rPr>
          <w:rFonts w:hint="eastAsia"/>
        </w:rPr>
        <w:t>再来</w:t>
      </w:r>
      <w:r w:rsidR="000F014D">
        <w:t>是方法</w:t>
      </w:r>
      <w:r w:rsidR="000F014D">
        <w:rPr>
          <w:rFonts w:hint="eastAsia"/>
        </w:rPr>
        <w:t>注入</w:t>
      </w:r>
      <w:r w:rsidR="000F014D">
        <w:rPr>
          <w:rFonts w:hint="eastAsia"/>
        </w:rPr>
        <w:t>(</w:t>
      </w:r>
      <w:r w:rsidR="000F014D">
        <w:rPr>
          <w:rFonts w:hint="eastAsia"/>
        </w:rPr>
        <w:t>不是</w:t>
      </w:r>
      <w:r w:rsidR="000F014D">
        <w:t>通过方法注入</w:t>
      </w:r>
      <w:r w:rsidR="000F014D">
        <w:rPr>
          <w:rFonts w:hint="eastAsia"/>
        </w:rPr>
        <w:t>)</w:t>
      </w:r>
    </w:p>
    <w:p w:rsidR="000F014D" w:rsidRDefault="000F014D" w:rsidP="0056207F">
      <w:pPr>
        <w:pStyle w:val="4"/>
      </w:pPr>
      <w:r>
        <w:rPr>
          <w:rFonts w:hint="eastAsia"/>
        </w:rPr>
        <w:t>public abstract xxxType getThis()</w:t>
      </w:r>
      <w:r>
        <w:t>;</w:t>
      </w:r>
    </w:p>
    <w:p w:rsidR="000F014D" w:rsidRDefault="000F014D" w:rsidP="0056207F">
      <w:pPr>
        <w:pStyle w:val="4"/>
      </w:pPr>
      <w:r>
        <w:rPr>
          <w:rFonts w:hint="eastAsia"/>
        </w:rPr>
        <w:t>在</w:t>
      </w:r>
      <w:r>
        <w:t>bean</w:t>
      </w:r>
      <w:r>
        <w:t>配置中</w:t>
      </w:r>
    </w:p>
    <w:p w:rsidR="000F014D" w:rsidRDefault="000F014D" w:rsidP="0056207F">
      <w:pPr>
        <w:pStyle w:val="4"/>
      </w:pPr>
      <w:r>
        <w:rPr>
          <w:rFonts w:hint="eastAsia"/>
        </w:rPr>
        <w:t xml:space="preserve">&lt;bean </w:t>
      </w:r>
      <w:r>
        <w:t>…</w:t>
      </w:r>
      <w:r>
        <w:rPr>
          <w:rFonts w:hint="eastAsia"/>
        </w:rPr>
        <w:t>&gt;</w:t>
      </w:r>
    </w:p>
    <w:p w:rsidR="000F014D" w:rsidRDefault="000F014D" w:rsidP="0056207F">
      <w:pPr>
        <w:pStyle w:val="4"/>
        <w:rPr>
          <w:rFonts w:hint="eastAsia"/>
        </w:rPr>
      </w:pPr>
      <w:r>
        <w:tab/>
        <w:t>&lt;loopup-method …</w:t>
      </w:r>
      <w:r w:rsidR="00981FD9">
        <w:t>/</w:t>
      </w:r>
      <w:r>
        <w:t>&gt;</w:t>
      </w:r>
    </w:p>
    <w:p w:rsidR="000F014D" w:rsidRPr="000F014D" w:rsidRDefault="000F014D" w:rsidP="0056207F">
      <w:pPr>
        <w:pStyle w:val="4"/>
        <w:rPr>
          <w:rFonts w:hint="eastAsia"/>
        </w:rPr>
      </w:pPr>
      <w:r>
        <w:t>&lt;/bean&gt;</w:t>
      </w:r>
    </w:p>
    <w:p w:rsidR="000F014D" w:rsidRDefault="00933211" w:rsidP="0056207F">
      <w:pPr>
        <w:pStyle w:val="4"/>
      </w:pPr>
      <w:r>
        <w:rPr>
          <w:rFonts w:hint="eastAsia"/>
        </w:rPr>
        <w:t>当然</w:t>
      </w:r>
      <w:r>
        <w:t>也可以通过</w:t>
      </w:r>
      <w:r>
        <w:t>set</w:t>
      </w:r>
      <w:r>
        <w:rPr>
          <w:rFonts w:hint="eastAsia"/>
        </w:rPr>
        <w:t>方法</w:t>
      </w:r>
      <w:r>
        <w:t>注入代理对象</w:t>
      </w:r>
    </w:p>
    <w:p w:rsidR="00933211" w:rsidRDefault="00933211" w:rsidP="0056207F">
      <w:pPr>
        <w:pStyle w:val="4"/>
      </w:pPr>
      <w:r>
        <w:rPr>
          <w:rFonts w:hint="eastAsia"/>
        </w:rPr>
        <w:t>不过</w:t>
      </w:r>
      <w:r>
        <w:t>这些</w:t>
      </w:r>
      <w:r w:rsidR="00535A92">
        <w:rPr>
          <w:rFonts w:hint="eastAsia"/>
        </w:rPr>
        <w:t>方法</w:t>
      </w:r>
      <w:r w:rsidR="00535A92">
        <w:t>都无法避免</w:t>
      </w:r>
      <w:r>
        <w:t>要让你的类知道自己被用于</w:t>
      </w:r>
      <w:r w:rsidR="006371E4">
        <w:t>Spring AOP</w:t>
      </w:r>
      <w:r w:rsidR="006371E4">
        <w:rPr>
          <w:rFonts w:hint="eastAsia"/>
        </w:rPr>
        <w:t>中</w:t>
      </w:r>
      <w:r w:rsidR="002F56C3">
        <w:rPr>
          <w:rFonts w:hint="eastAsia"/>
        </w:rPr>
        <w:t>(</w:t>
      </w:r>
      <w:r w:rsidR="002F56C3">
        <w:rPr>
          <w:rFonts w:hint="eastAsia"/>
        </w:rPr>
        <w:t>总而言之</w:t>
      </w:r>
      <w:r w:rsidR="002F56C3">
        <w:t>你的类</w:t>
      </w:r>
      <w:r w:rsidR="00AE4DCA">
        <w:rPr>
          <w:rFonts w:hint="eastAsia"/>
        </w:rPr>
        <w:t>跟</w:t>
      </w:r>
      <w:r w:rsidR="00AE4DCA">
        <w:t>普通的类就会有一点不像</w:t>
      </w:r>
      <w:r w:rsidR="002F56C3">
        <w:rPr>
          <w:rFonts w:hint="eastAsia"/>
        </w:rPr>
        <w:t>)</w:t>
      </w:r>
    </w:p>
    <w:p w:rsidR="00E6748F" w:rsidRDefault="00E6748F" w:rsidP="0056207F">
      <w:pPr>
        <w:pStyle w:val="4"/>
      </w:pPr>
      <w:bookmarkStart w:id="9" w:name="_GoBack"/>
      <w:bookmarkEnd w:id="9"/>
    </w:p>
    <w:p w:rsidR="005D0E4C" w:rsidRDefault="005D0E4C" w:rsidP="0056207F">
      <w:pPr>
        <w:pStyle w:val="4"/>
      </w:pPr>
    </w:p>
    <w:p w:rsidR="005D0E4C" w:rsidRPr="00C16C8F" w:rsidRDefault="005D0E4C" w:rsidP="0056207F">
      <w:pPr>
        <w:pStyle w:val="4"/>
        <w:rPr>
          <w:rFonts w:hint="eastAsia"/>
        </w:rPr>
      </w:pPr>
    </w:p>
    <w:sectPr w:rsidR="005D0E4C" w:rsidRPr="00C16C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22"/>
    <w:rsid w:val="00020119"/>
    <w:rsid w:val="000461E8"/>
    <w:rsid w:val="000E18BC"/>
    <w:rsid w:val="000F014D"/>
    <w:rsid w:val="00116F8F"/>
    <w:rsid w:val="0013184B"/>
    <w:rsid w:val="002345A8"/>
    <w:rsid w:val="00240615"/>
    <w:rsid w:val="00252602"/>
    <w:rsid w:val="002F56C3"/>
    <w:rsid w:val="0036158C"/>
    <w:rsid w:val="003B2E4F"/>
    <w:rsid w:val="00535A92"/>
    <w:rsid w:val="0056207F"/>
    <w:rsid w:val="00567EF9"/>
    <w:rsid w:val="005D0E4C"/>
    <w:rsid w:val="0063676A"/>
    <w:rsid w:val="006371E4"/>
    <w:rsid w:val="0074179D"/>
    <w:rsid w:val="007B37EB"/>
    <w:rsid w:val="007D0922"/>
    <w:rsid w:val="008A0568"/>
    <w:rsid w:val="00933211"/>
    <w:rsid w:val="00981FD9"/>
    <w:rsid w:val="009D4EE4"/>
    <w:rsid w:val="00AD71E2"/>
    <w:rsid w:val="00AE4DCA"/>
    <w:rsid w:val="00B1309B"/>
    <w:rsid w:val="00C16C8F"/>
    <w:rsid w:val="00DC0489"/>
    <w:rsid w:val="00E6748F"/>
    <w:rsid w:val="00EA003C"/>
    <w:rsid w:val="00F70648"/>
    <w:rsid w:val="00F8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11722-2923-4680-BB3C-127B62F1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DC0489"/>
    <w:pPr>
      <w:widowControl/>
      <w:spacing w:before="100" w:beforeAutospacing="1" w:after="100" w:afterAutospacing="1"/>
      <w:jc w:val="left"/>
      <w:outlineLvl w:val="3"/>
    </w:pPr>
    <w:rPr>
      <w:rFonts w:ascii="Arial" w:eastAsia="宋体" w:hAnsi="Arial" w:cs="Arial"/>
      <w:b/>
      <w:bCs/>
      <w:color w:val="234623"/>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0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Char">
    <w:name w:val="HTML 预设格式 Char"/>
    <w:basedOn w:val="a0"/>
    <w:link w:val="HTML"/>
    <w:uiPriority w:val="99"/>
    <w:semiHidden/>
    <w:rsid w:val="00240615"/>
    <w:rPr>
      <w:rFonts w:ascii="宋体" w:eastAsia="宋体" w:hAnsi="宋体" w:cs="宋体"/>
      <w:color w:val="000000"/>
      <w:kern w:val="0"/>
      <w:sz w:val="24"/>
      <w:szCs w:val="24"/>
    </w:rPr>
  </w:style>
  <w:style w:type="character" w:customStyle="1" w:styleId="hl-keyword1">
    <w:name w:val="hl-keyword1"/>
    <w:basedOn w:val="a0"/>
    <w:rsid w:val="00240615"/>
    <w:rPr>
      <w:b/>
      <w:bCs/>
      <w:color w:val="7F0055"/>
    </w:rPr>
  </w:style>
  <w:style w:type="character" w:customStyle="1" w:styleId="hl-comment1">
    <w:name w:val="hl-comment1"/>
    <w:basedOn w:val="a0"/>
    <w:rsid w:val="00240615"/>
    <w:rPr>
      <w:i/>
      <w:iCs/>
      <w:color w:val="3F5F5F"/>
    </w:rPr>
  </w:style>
  <w:style w:type="character" w:customStyle="1" w:styleId="hl-string1">
    <w:name w:val="hl-string1"/>
    <w:basedOn w:val="a0"/>
    <w:rsid w:val="00240615"/>
    <w:rPr>
      <w:color w:val="2A00FF"/>
    </w:rPr>
  </w:style>
  <w:style w:type="character" w:customStyle="1" w:styleId="hl-tag1">
    <w:name w:val="hl-tag1"/>
    <w:basedOn w:val="a0"/>
    <w:rsid w:val="00AD71E2"/>
    <w:rPr>
      <w:color w:val="3F7F7F"/>
    </w:rPr>
  </w:style>
  <w:style w:type="character" w:customStyle="1" w:styleId="hl-attribute1">
    <w:name w:val="hl-attribute1"/>
    <w:basedOn w:val="a0"/>
    <w:rsid w:val="00AD71E2"/>
    <w:rPr>
      <w:color w:val="7F007F"/>
    </w:rPr>
  </w:style>
  <w:style w:type="character" w:customStyle="1" w:styleId="hl-value1">
    <w:name w:val="hl-value1"/>
    <w:basedOn w:val="a0"/>
    <w:rsid w:val="00AD71E2"/>
    <w:rPr>
      <w:color w:val="2A00FF"/>
    </w:rPr>
  </w:style>
  <w:style w:type="character" w:customStyle="1" w:styleId="4Char">
    <w:name w:val="标题 4 Char"/>
    <w:basedOn w:val="a0"/>
    <w:link w:val="4"/>
    <w:uiPriority w:val="9"/>
    <w:rsid w:val="00DC0489"/>
    <w:rPr>
      <w:rFonts w:ascii="Arial" w:eastAsia="宋体" w:hAnsi="Arial" w:cs="Arial"/>
      <w:b/>
      <w:bCs/>
      <w:color w:val="234623"/>
      <w:kern w:val="0"/>
      <w:sz w:val="24"/>
      <w:szCs w:val="24"/>
    </w:rPr>
  </w:style>
  <w:style w:type="paragraph" w:styleId="a3">
    <w:name w:val="Normal (Web)"/>
    <w:basedOn w:val="a"/>
    <w:uiPriority w:val="99"/>
    <w:semiHidden/>
    <w:unhideWhenUsed/>
    <w:rsid w:val="000E18BC"/>
    <w:pPr>
      <w:widowControl/>
      <w:spacing w:before="100" w:beforeAutospacing="1" w:after="100" w:afterAutospacing="1"/>
    </w:pPr>
    <w:rPr>
      <w:rFonts w:ascii="宋体" w:eastAsia="宋体" w:hAnsi="宋体" w:cs="宋体"/>
      <w:color w:val="000000"/>
      <w:kern w:val="0"/>
      <w:sz w:val="24"/>
      <w:szCs w:val="24"/>
    </w:rPr>
  </w:style>
  <w:style w:type="character" w:styleId="HTML0">
    <w:name w:val="HTML Code"/>
    <w:basedOn w:val="a0"/>
    <w:uiPriority w:val="99"/>
    <w:semiHidden/>
    <w:unhideWhenUsed/>
    <w:rsid w:val="000E18BC"/>
    <w:rPr>
      <w:rFonts w:ascii="宋体" w:eastAsia="宋体" w:hAnsi="宋体" w:cs="宋体"/>
      <w:sz w:val="24"/>
      <w:szCs w:val="24"/>
    </w:rPr>
  </w:style>
  <w:style w:type="character" w:styleId="a4">
    <w:name w:val="Hyperlink"/>
    <w:basedOn w:val="a0"/>
    <w:uiPriority w:val="99"/>
    <w:semiHidden/>
    <w:unhideWhenUsed/>
    <w:rsid w:val="00567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2677">
      <w:bodyDiv w:val="1"/>
      <w:marLeft w:val="10"/>
      <w:marRight w:val="10"/>
      <w:marTop w:val="0"/>
      <w:marBottom w:val="0"/>
      <w:divBdr>
        <w:top w:val="none" w:sz="0" w:space="0" w:color="auto"/>
        <w:left w:val="none" w:sz="0" w:space="0" w:color="auto"/>
        <w:bottom w:val="none" w:sz="0" w:space="0" w:color="auto"/>
        <w:right w:val="none" w:sz="0" w:space="0" w:color="auto"/>
      </w:divBdr>
      <w:divsChild>
        <w:div w:id="940722812">
          <w:marLeft w:val="0"/>
          <w:marRight w:val="0"/>
          <w:marTop w:val="0"/>
          <w:marBottom w:val="0"/>
          <w:divBdr>
            <w:top w:val="none" w:sz="0" w:space="0" w:color="auto"/>
            <w:left w:val="none" w:sz="0" w:space="0" w:color="auto"/>
            <w:bottom w:val="none" w:sz="0" w:space="0" w:color="auto"/>
            <w:right w:val="none" w:sz="0" w:space="0" w:color="auto"/>
          </w:divBdr>
          <w:divsChild>
            <w:div w:id="501941360">
              <w:marLeft w:val="0"/>
              <w:marRight w:val="0"/>
              <w:marTop w:val="0"/>
              <w:marBottom w:val="0"/>
              <w:divBdr>
                <w:top w:val="none" w:sz="0" w:space="0" w:color="auto"/>
                <w:left w:val="none" w:sz="0" w:space="0" w:color="auto"/>
                <w:bottom w:val="none" w:sz="0" w:space="0" w:color="auto"/>
                <w:right w:val="none" w:sz="0" w:space="0" w:color="auto"/>
              </w:divBdr>
              <w:divsChild>
                <w:div w:id="15698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1173">
      <w:bodyDiv w:val="1"/>
      <w:marLeft w:val="10"/>
      <w:marRight w:val="10"/>
      <w:marTop w:val="0"/>
      <w:marBottom w:val="0"/>
      <w:divBdr>
        <w:top w:val="none" w:sz="0" w:space="0" w:color="auto"/>
        <w:left w:val="none" w:sz="0" w:space="0" w:color="auto"/>
        <w:bottom w:val="none" w:sz="0" w:space="0" w:color="auto"/>
        <w:right w:val="none" w:sz="0" w:space="0" w:color="auto"/>
      </w:divBdr>
      <w:divsChild>
        <w:div w:id="126557326">
          <w:marLeft w:val="0"/>
          <w:marRight w:val="0"/>
          <w:marTop w:val="0"/>
          <w:marBottom w:val="0"/>
          <w:divBdr>
            <w:top w:val="none" w:sz="0" w:space="0" w:color="auto"/>
            <w:left w:val="none" w:sz="0" w:space="0" w:color="auto"/>
            <w:bottom w:val="none" w:sz="0" w:space="0" w:color="auto"/>
            <w:right w:val="none" w:sz="0" w:space="0" w:color="auto"/>
          </w:divBdr>
          <w:divsChild>
            <w:div w:id="1408457551">
              <w:marLeft w:val="0"/>
              <w:marRight w:val="0"/>
              <w:marTop w:val="0"/>
              <w:marBottom w:val="0"/>
              <w:divBdr>
                <w:top w:val="none" w:sz="0" w:space="0" w:color="auto"/>
                <w:left w:val="none" w:sz="0" w:space="0" w:color="auto"/>
                <w:bottom w:val="none" w:sz="0" w:space="0" w:color="auto"/>
                <w:right w:val="none" w:sz="0" w:space="0" w:color="auto"/>
              </w:divBdr>
              <w:divsChild>
                <w:div w:id="1778476118">
                  <w:marLeft w:val="0"/>
                  <w:marRight w:val="0"/>
                  <w:marTop w:val="0"/>
                  <w:marBottom w:val="0"/>
                  <w:divBdr>
                    <w:top w:val="none" w:sz="0" w:space="0" w:color="auto"/>
                    <w:left w:val="none" w:sz="0" w:space="0" w:color="auto"/>
                    <w:bottom w:val="none" w:sz="0" w:space="0" w:color="auto"/>
                    <w:right w:val="none" w:sz="0" w:space="0" w:color="auto"/>
                  </w:divBdr>
                  <w:divsChild>
                    <w:div w:id="3292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22683">
      <w:bodyDiv w:val="1"/>
      <w:marLeft w:val="10"/>
      <w:marRight w:val="10"/>
      <w:marTop w:val="0"/>
      <w:marBottom w:val="0"/>
      <w:divBdr>
        <w:top w:val="none" w:sz="0" w:space="0" w:color="auto"/>
        <w:left w:val="none" w:sz="0" w:space="0" w:color="auto"/>
        <w:bottom w:val="none" w:sz="0" w:space="0" w:color="auto"/>
        <w:right w:val="none" w:sz="0" w:space="0" w:color="auto"/>
      </w:divBdr>
      <w:divsChild>
        <w:div w:id="1188301205">
          <w:marLeft w:val="0"/>
          <w:marRight w:val="0"/>
          <w:marTop w:val="0"/>
          <w:marBottom w:val="0"/>
          <w:divBdr>
            <w:top w:val="none" w:sz="0" w:space="0" w:color="auto"/>
            <w:left w:val="none" w:sz="0" w:space="0" w:color="auto"/>
            <w:bottom w:val="none" w:sz="0" w:space="0" w:color="auto"/>
            <w:right w:val="none" w:sz="0" w:space="0" w:color="auto"/>
          </w:divBdr>
          <w:divsChild>
            <w:div w:id="1556702373">
              <w:marLeft w:val="0"/>
              <w:marRight w:val="0"/>
              <w:marTop w:val="0"/>
              <w:marBottom w:val="0"/>
              <w:divBdr>
                <w:top w:val="none" w:sz="0" w:space="0" w:color="auto"/>
                <w:left w:val="none" w:sz="0" w:space="0" w:color="auto"/>
                <w:bottom w:val="none" w:sz="0" w:space="0" w:color="auto"/>
                <w:right w:val="none" w:sz="0" w:space="0" w:color="auto"/>
              </w:divBdr>
              <w:divsChild>
                <w:div w:id="155584131">
                  <w:marLeft w:val="0"/>
                  <w:marRight w:val="0"/>
                  <w:marTop w:val="0"/>
                  <w:marBottom w:val="0"/>
                  <w:divBdr>
                    <w:top w:val="none" w:sz="0" w:space="0" w:color="auto"/>
                    <w:left w:val="none" w:sz="0" w:space="0" w:color="auto"/>
                    <w:bottom w:val="none" w:sz="0" w:space="0" w:color="auto"/>
                    <w:right w:val="none" w:sz="0" w:space="0" w:color="auto"/>
                  </w:divBdr>
                  <w:divsChild>
                    <w:div w:id="589387642">
                      <w:marLeft w:val="0"/>
                      <w:marRight w:val="0"/>
                      <w:marTop w:val="0"/>
                      <w:marBottom w:val="0"/>
                      <w:divBdr>
                        <w:top w:val="none" w:sz="0" w:space="0" w:color="auto"/>
                        <w:left w:val="none" w:sz="0" w:space="0" w:color="auto"/>
                        <w:bottom w:val="none" w:sz="0" w:space="0" w:color="auto"/>
                        <w:right w:val="none" w:sz="0" w:space="0" w:color="auto"/>
                      </w:divBdr>
                      <w:divsChild>
                        <w:div w:id="1621254999">
                          <w:marLeft w:val="0"/>
                          <w:marRight w:val="0"/>
                          <w:marTop w:val="0"/>
                          <w:marBottom w:val="0"/>
                          <w:divBdr>
                            <w:top w:val="none" w:sz="0" w:space="0" w:color="auto"/>
                            <w:left w:val="none" w:sz="0" w:space="0" w:color="auto"/>
                            <w:bottom w:val="none" w:sz="0" w:space="0" w:color="auto"/>
                            <w:right w:val="none" w:sz="0" w:space="0" w:color="auto"/>
                          </w:divBdr>
                          <w:divsChild>
                            <w:div w:id="1733381792">
                              <w:marLeft w:val="0"/>
                              <w:marRight w:val="0"/>
                              <w:marTop w:val="0"/>
                              <w:marBottom w:val="0"/>
                              <w:divBdr>
                                <w:top w:val="none" w:sz="0" w:space="0" w:color="auto"/>
                                <w:left w:val="none" w:sz="0" w:space="0" w:color="auto"/>
                                <w:bottom w:val="none" w:sz="0" w:space="0" w:color="auto"/>
                                <w:right w:val="none" w:sz="0" w:space="0" w:color="auto"/>
                              </w:divBdr>
                              <w:divsChild>
                                <w:div w:id="13711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000467">
      <w:bodyDiv w:val="1"/>
      <w:marLeft w:val="10"/>
      <w:marRight w:val="10"/>
      <w:marTop w:val="0"/>
      <w:marBottom w:val="0"/>
      <w:divBdr>
        <w:top w:val="none" w:sz="0" w:space="0" w:color="auto"/>
        <w:left w:val="none" w:sz="0" w:space="0" w:color="auto"/>
        <w:bottom w:val="none" w:sz="0" w:space="0" w:color="auto"/>
        <w:right w:val="none" w:sz="0" w:space="0" w:color="auto"/>
      </w:divBdr>
      <w:divsChild>
        <w:div w:id="1105922089">
          <w:marLeft w:val="0"/>
          <w:marRight w:val="0"/>
          <w:marTop w:val="0"/>
          <w:marBottom w:val="0"/>
          <w:divBdr>
            <w:top w:val="none" w:sz="0" w:space="0" w:color="auto"/>
            <w:left w:val="none" w:sz="0" w:space="0" w:color="auto"/>
            <w:bottom w:val="none" w:sz="0" w:space="0" w:color="auto"/>
            <w:right w:val="none" w:sz="0" w:space="0" w:color="auto"/>
          </w:divBdr>
          <w:divsChild>
            <w:div w:id="2131705999">
              <w:marLeft w:val="0"/>
              <w:marRight w:val="0"/>
              <w:marTop w:val="0"/>
              <w:marBottom w:val="0"/>
              <w:divBdr>
                <w:top w:val="none" w:sz="0" w:space="0" w:color="auto"/>
                <w:left w:val="none" w:sz="0" w:space="0" w:color="auto"/>
                <w:bottom w:val="none" w:sz="0" w:space="0" w:color="auto"/>
                <w:right w:val="none" w:sz="0" w:space="0" w:color="auto"/>
              </w:divBdr>
              <w:divsChild>
                <w:div w:id="979653478">
                  <w:marLeft w:val="0"/>
                  <w:marRight w:val="0"/>
                  <w:marTop w:val="0"/>
                  <w:marBottom w:val="0"/>
                  <w:divBdr>
                    <w:top w:val="none" w:sz="0" w:space="0" w:color="auto"/>
                    <w:left w:val="none" w:sz="0" w:space="0" w:color="auto"/>
                    <w:bottom w:val="none" w:sz="0" w:space="0" w:color="auto"/>
                    <w:right w:val="none" w:sz="0" w:space="0" w:color="auto"/>
                  </w:divBdr>
                  <w:divsChild>
                    <w:div w:id="17858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21938">
      <w:bodyDiv w:val="1"/>
      <w:marLeft w:val="10"/>
      <w:marRight w:val="10"/>
      <w:marTop w:val="0"/>
      <w:marBottom w:val="0"/>
      <w:divBdr>
        <w:top w:val="none" w:sz="0" w:space="0" w:color="auto"/>
        <w:left w:val="none" w:sz="0" w:space="0" w:color="auto"/>
        <w:bottom w:val="none" w:sz="0" w:space="0" w:color="auto"/>
        <w:right w:val="none" w:sz="0" w:space="0" w:color="auto"/>
      </w:divBdr>
      <w:divsChild>
        <w:div w:id="1301496023">
          <w:marLeft w:val="0"/>
          <w:marRight w:val="0"/>
          <w:marTop w:val="0"/>
          <w:marBottom w:val="0"/>
          <w:divBdr>
            <w:top w:val="none" w:sz="0" w:space="0" w:color="auto"/>
            <w:left w:val="none" w:sz="0" w:space="0" w:color="auto"/>
            <w:bottom w:val="none" w:sz="0" w:space="0" w:color="auto"/>
            <w:right w:val="none" w:sz="0" w:space="0" w:color="auto"/>
          </w:divBdr>
          <w:divsChild>
            <w:div w:id="22096557">
              <w:marLeft w:val="0"/>
              <w:marRight w:val="0"/>
              <w:marTop w:val="0"/>
              <w:marBottom w:val="0"/>
              <w:divBdr>
                <w:top w:val="none" w:sz="0" w:space="0" w:color="auto"/>
                <w:left w:val="none" w:sz="0" w:space="0" w:color="auto"/>
                <w:bottom w:val="none" w:sz="0" w:space="0" w:color="auto"/>
                <w:right w:val="none" w:sz="0" w:space="0" w:color="auto"/>
              </w:divBdr>
              <w:divsChild>
                <w:div w:id="15855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5683">
      <w:bodyDiv w:val="1"/>
      <w:marLeft w:val="10"/>
      <w:marRight w:val="10"/>
      <w:marTop w:val="0"/>
      <w:marBottom w:val="0"/>
      <w:divBdr>
        <w:top w:val="none" w:sz="0" w:space="0" w:color="auto"/>
        <w:left w:val="none" w:sz="0" w:space="0" w:color="auto"/>
        <w:bottom w:val="none" w:sz="0" w:space="0" w:color="auto"/>
        <w:right w:val="none" w:sz="0" w:space="0" w:color="auto"/>
      </w:divBdr>
      <w:divsChild>
        <w:div w:id="547107645">
          <w:marLeft w:val="0"/>
          <w:marRight w:val="0"/>
          <w:marTop w:val="0"/>
          <w:marBottom w:val="0"/>
          <w:divBdr>
            <w:top w:val="none" w:sz="0" w:space="0" w:color="auto"/>
            <w:left w:val="none" w:sz="0" w:space="0" w:color="auto"/>
            <w:bottom w:val="none" w:sz="0" w:space="0" w:color="auto"/>
            <w:right w:val="none" w:sz="0" w:space="0" w:color="auto"/>
          </w:divBdr>
          <w:divsChild>
            <w:div w:id="488709870">
              <w:marLeft w:val="0"/>
              <w:marRight w:val="0"/>
              <w:marTop w:val="0"/>
              <w:marBottom w:val="0"/>
              <w:divBdr>
                <w:top w:val="none" w:sz="0" w:space="0" w:color="auto"/>
                <w:left w:val="none" w:sz="0" w:space="0" w:color="auto"/>
                <w:bottom w:val="none" w:sz="0" w:space="0" w:color="auto"/>
                <w:right w:val="none" w:sz="0" w:space="0" w:color="auto"/>
              </w:divBdr>
              <w:divsChild>
                <w:div w:id="3368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236">
      <w:bodyDiv w:val="1"/>
      <w:marLeft w:val="10"/>
      <w:marRight w:val="10"/>
      <w:marTop w:val="0"/>
      <w:marBottom w:val="0"/>
      <w:divBdr>
        <w:top w:val="none" w:sz="0" w:space="0" w:color="auto"/>
        <w:left w:val="none" w:sz="0" w:space="0" w:color="auto"/>
        <w:bottom w:val="none" w:sz="0" w:space="0" w:color="auto"/>
        <w:right w:val="none" w:sz="0" w:space="0" w:color="auto"/>
      </w:divBdr>
      <w:divsChild>
        <w:div w:id="486214655">
          <w:marLeft w:val="0"/>
          <w:marRight w:val="0"/>
          <w:marTop w:val="0"/>
          <w:marBottom w:val="0"/>
          <w:divBdr>
            <w:top w:val="none" w:sz="0" w:space="0" w:color="auto"/>
            <w:left w:val="none" w:sz="0" w:space="0" w:color="auto"/>
            <w:bottom w:val="none" w:sz="0" w:space="0" w:color="auto"/>
            <w:right w:val="none" w:sz="0" w:space="0" w:color="auto"/>
          </w:divBdr>
          <w:divsChild>
            <w:div w:id="1202401304">
              <w:marLeft w:val="0"/>
              <w:marRight w:val="0"/>
              <w:marTop w:val="0"/>
              <w:marBottom w:val="0"/>
              <w:divBdr>
                <w:top w:val="none" w:sz="0" w:space="0" w:color="auto"/>
                <w:left w:val="none" w:sz="0" w:space="0" w:color="auto"/>
                <w:bottom w:val="none" w:sz="0" w:space="0" w:color="auto"/>
                <w:right w:val="none" w:sz="0" w:space="0" w:color="auto"/>
              </w:divBdr>
              <w:divsChild>
                <w:div w:id="1393231701">
                  <w:marLeft w:val="0"/>
                  <w:marRight w:val="0"/>
                  <w:marTop w:val="0"/>
                  <w:marBottom w:val="0"/>
                  <w:divBdr>
                    <w:top w:val="none" w:sz="0" w:space="0" w:color="auto"/>
                    <w:left w:val="none" w:sz="0" w:space="0" w:color="auto"/>
                    <w:bottom w:val="none" w:sz="0" w:space="0" w:color="auto"/>
                    <w:right w:val="none" w:sz="0" w:space="0" w:color="auto"/>
                  </w:divBdr>
                  <w:divsChild>
                    <w:div w:id="6103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96665">
      <w:bodyDiv w:val="1"/>
      <w:marLeft w:val="10"/>
      <w:marRight w:val="10"/>
      <w:marTop w:val="0"/>
      <w:marBottom w:val="0"/>
      <w:divBdr>
        <w:top w:val="none" w:sz="0" w:space="0" w:color="auto"/>
        <w:left w:val="none" w:sz="0" w:space="0" w:color="auto"/>
        <w:bottom w:val="none" w:sz="0" w:space="0" w:color="auto"/>
        <w:right w:val="none" w:sz="0" w:space="0" w:color="auto"/>
      </w:divBdr>
      <w:divsChild>
        <w:div w:id="759832553">
          <w:marLeft w:val="0"/>
          <w:marRight w:val="0"/>
          <w:marTop w:val="0"/>
          <w:marBottom w:val="0"/>
          <w:divBdr>
            <w:top w:val="none" w:sz="0" w:space="0" w:color="auto"/>
            <w:left w:val="none" w:sz="0" w:space="0" w:color="auto"/>
            <w:bottom w:val="none" w:sz="0" w:space="0" w:color="auto"/>
            <w:right w:val="none" w:sz="0" w:space="0" w:color="auto"/>
          </w:divBdr>
          <w:divsChild>
            <w:div w:id="244456164">
              <w:marLeft w:val="0"/>
              <w:marRight w:val="0"/>
              <w:marTop w:val="0"/>
              <w:marBottom w:val="0"/>
              <w:divBdr>
                <w:top w:val="none" w:sz="0" w:space="0" w:color="auto"/>
                <w:left w:val="none" w:sz="0" w:space="0" w:color="auto"/>
                <w:bottom w:val="none" w:sz="0" w:space="0" w:color="auto"/>
                <w:right w:val="none" w:sz="0" w:space="0" w:color="auto"/>
              </w:divBdr>
              <w:divsChild>
                <w:div w:id="20040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E:\Java\Java%20EE\libs%20and%20other\libs\Spring\spring-framework-3.0.0.RELEASE\docs\spring-framework-reference\html\aop-ap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2014-07-29T02:02:00Z</dcterms:created>
  <dcterms:modified xsi:type="dcterms:W3CDTF">2014-07-29T04:20:00Z</dcterms:modified>
</cp:coreProperties>
</file>