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9"/>
        <w:jc w:val="right"/>
        <w:rPr>
          <w:rFonts w:hint="eastAsia" w:ascii="微软雅黑 Light" w:hAnsi="微软雅黑 Light" w:eastAsia="微软雅黑 Light" w:cs="微软雅黑 Light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36"/>
          <w:szCs w:val="20"/>
        </w:rPr>
        <w:fldChar w:fldCharType="begin"/>
      </w:r>
      <w:r>
        <w:rPr>
          <w:rFonts w:hint="eastAsia" w:ascii="微软雅黑 Light" w:hAnsi="微软雅黑 Light" w:eastAsia="微软雅黑 Light" w:cs="微软雅黑 Light"/>
          <w:sz w:val="36"/>
          <w:szCs w:val="20"/>
          <w:lang w:eastAsia="zh-CN"/>
        </w:rPr>
        <w:instrText xml:space="preserve"> SUBJECT  \* MERGEFORMAT </w:instrText>
      </w:r>
      <w:r>
        <w:rPr>
          <w:rFonts w:hint="eastAsia" w:ascii="微软雅黑 Light" w:hAnsi="微软雅黑 Light" w:eastAsia="微软雅黑 Light" w:cs="微软雅黑 Light"/>
          <w:sz w:val="36"/>
          <w:szCs w:val="20"/>
        </w:rPr>
        <w:fldChar w:fldCharType="separate"/>
      </w:r>
      <w:r>
        <w:rPr>
          <w:rFonts w:hint="eastAsia" w:ascii="微软雅黑 Light" w:hAnsi="微软雅黑 Light" w:eastAsia="微软雅黑 Light" w:cs="微软雅黑 Light"/>
          <w:sz w:val="36"/>
          <w:szCs w:val="20"/>
          <w:lang w:eastAsia="zh-CN"/>
        </w:rPr>
        <w:t>交大校园消息通</w:t>
      </w:r>
      <w:r>
        <w:rPr>
          <w:rFonts w:hint="eastAsia" w:ascii="微软雅黑 Light" w:hAnsi="微软雅黑 Light" w:eastAsia="微软雅黑 Light" w:cs="微软雅黑 Light"/>
          <w:sz w:val="36"/>
          <w:szCs w:val="20"/>
        </w:rPr>
        <w:fldChar w:fldCharType="end"/>
      </w:r>
    </w:p>
    <w:p>
      <w:pPr>
        <w:pStyle w:val="29"/>
        <w:wordWrap w:val="0"/>
        <w:jc w:val="right"/>
        <w:rPr>
          <w:rFonts w:hint="eastAsia" w:ascii="微软雅黑 Light" w:hAnsi="微软雅黑 Light" w:eastAsia="微软雅黑 Light" w:cs="微软雅黑 Light"/>
          <w:lang w:eastAsia="zh-CN"/>
        </w:rPr>
      </w:pP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  <w:lang w:eastAsia="zh-CN"/>
        </w:rPr>
        <w:instrText xml:space="preserve"> TITLE  \* MERGEFORMAT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  <w:lang w:eastAsia="zh-CN"/>
        </w:rPr>
        <w:t>测试用例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9"/>
        <w:jc w:val="right"/>
        <w:rPr>
          <w:rFonts w:hint="eastAsia" w:ascii="微软雅黑 Light" w:hAnsi="微软雅黑 Light" w:eastAsia="微软雅黑 Light" w:cs="微软雅黑 Light"/>
          <w:lang w:eastAsia="zh-CN"/>
        </w:rPr>
      </w:pPr>
    </w:p>
    <w:p>
      <w:pPr>
        <w:pStyle w:val="29"/>
        <w:jc w:val="right"/>
        <w:rPr>
          <w:rFonts w:hint="eastAsia" w:ascii="微软雅黑 Light" w:hAnsi="微软雅黑 Light" w:eastAsia="微软雅黑 Light" w:cs="微软雅黑 Light"/>
          <w:sz w:val="28"/>
          <w:lang w:eastAsia="zh-CN"/>
        </w:rPr>
      </w:pPr>
      <w:r>
        <w:rPr>
          <w:rFonts w:hint="eastAsia" w:ascii="微软雅黑 Light" w:hAnsi="微软雅黑 Light" w:eastAsia="微软雅黑 Light" w:cs="微软雅黑 Light"/>
          <w:sz w:val="28"/>
          <w:lang w:eastAsia="zh-CN"/>
        </w:rPr>
        <w:t>版本</w:t>
      </w:r>
      <w:r>
        <w:rPr>
          <w:rFonts w:hint="eastAsia" w:ascii="微软雅黑 Light" w:hAnsi="微软雅黑 Light" w:eastAsia="微软雅黑 Light" w:cs="微软雅黑 Light"/>
          <w:sz w:val="28"/>
          <w:lang w:eastAsia="zh-CN"/>
        </w:rPr>
        <w:t xml:space="preserve"> &lt;1.0&gt;</w:t>
      </w:r>
    </w:p>
    <w:p>
      <w:pPr>
        <w:pStyle w:val="29"/>
        <w:rPr>
          <w:rFonts w:hint="eastAsia" w:ascii="微软雅黑 Light" w:hAnsi="微软雅黑 Light" w:eastAsia="微软雅黑 Light" w:cs="微软雅黑 Light"/>
          <w:sz w:val="28"/>
          <w:lang w:eastAsia="zh-CN"/>
        </w:rPr>
      </w:pPr>
    </w:p>
    <w:p>
      <w:pPr>
        <w:pStyle w:val="47"/>
        <w:rPr>
          <w:rFonts w:hint="eastAsia" w:ascii="微软雅黑 Light" w:hAnsi="微软雅黑 Light" w:eastAsia="微软雅黑 Light" w:cs="微软雅黑 Light"/>
        </w:rPr>
        <w:sectPr>
          <w:headerReference r:id="rId4" w:type="default"/>
          <w:footerReference r:id="rId5" w:type="even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修订历史记录</w:t>
      </w:r>
    </w:p>
    <w:p>
      <w:pPr>
        <w:pStyle w:val="29"/>
        <w:rPr>
          <w:rFonts w:hint="eastAsia" w:ascii="微软雅黑 Light" w:hAnsi="微软雅黑 Light" w:eastAsia="微软雅黑 Light" w:cs="微软雅黑 Light"/>
        </w:rPr>
      </w:pPr>
    </w:p>
    <w:tbl>
      <w:tblPr>
        <w:tblStyle w:val="35"/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rFonts w:hint="eastAsia" w:ascii="微软雅黑 Light" w:hAnsi="微软雅黑 Light" w:eastAsia="微软雅黑 Light" w:cs="微软雅黑 Light"/>
                <w:b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jc w:val="center"/>
              <w:rPr>
                <w:rFonts w:hint="eastAsia" w:ascii="微软雅黑 Light" w:hAnsi="微软雅黑 Light" w:eastAsia="微软雅黑 Light" w:cs="微软雅黑 Light"/>
                <w:b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jc w:val="center"/>
              <w:rPr>
                <w:rFonts w:hint="eastAsia" w:ascii="微软雅黑 Light" w:hAnsi="微软雅黑 Light" w:eastAsia="微软雅黑 Light" w:cs="微软雅黑 Light"/>
                <w:b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rFonts w:hint="eastAsia" w:ascii="微软雅黑 Light" w:hAnsi="微软雅黑 Light" w:eastAsia="微软雅黑 Light" w:cs="微软雅黑 Light"/>
                <w:b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07</w:t>
            </w:r>
            <w:r>
              <w:rPr>
                <w:rFonts w:hint="eastAsia" w:ascii="微软雅黑 Light" w:hAnsi="微软雅黑 Light" w:eastAsia="微软雅黑 Light" w:cs="微软雅黑 Light"/>
              </w:rPr>
              <w:t>/</w:t>
            </w: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08</w:t>
            </w:r>
            <w:r>
              <w:rPr>
                <w:rFonts w:hint="eastAsia" w:ascii="微软雅黑 Light" w:hAnsi="微软雅黑 Light" w:eastAsia="微软雅黑 Light" w:cs="微软雅黑 Light"/>
              </w:rPr>
              <w:t>/</w:t>
            </w: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2015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rPr>
                <w:rFonts w:hint="eastAsia" w:ascii="微软雅黑 Light" w:hAnsi="微软雅黑 Light" w:eastAsia="微软雅黑 Light" w:cs="微软雅黑 Light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1.0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对各项功能进行概括性的测试</w:t>
            </w:r>
          </w:p>
        </w:tc>
        <w:tc>
          <w:tcPr>
            <w:tcW w:w="2304" w:type="dxa"/>
            <w:vAlign w:val="top"/>
          </w:tcPr>
          <w:p>
            <w:pPr>
              <w:pStyle w:val="40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汤劲戈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rPr>
                <w:rFonts w:hint="eastAsia" w:ascii="微软雅黑 Light" w:hAnsi="微软雅黑 Light" w:eastAsia="微软雅黑 Light" w:cs="微软雅黑 Light"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40"/>
              <w:rPr>
                <w:rFonts w:hint="eastAsia" w:ascii="微软雅黑 Light" w:hAnsi="微软雅黑 Light" w:eastAsia="微软雅黑 Light" w:cs="微软雅黑 Light"/>
              </w:rPr>
            </w:pPr>
          </w:p>
        </w:tc>
        <w:tc>
          <w:tcPr>
            <w:tcW w:w="3744" w:type="dxa"/>
            <w:vAlign w:val="top"/>
          </w:tcPr>
          <w:p>
            <w:pPr>
              <w:pStyle w:val="40"/>
              <w:rPr>
                <w:rFonts w:hint="eastAsia" w:ascii="微软雅黑 Light" w:hAnsi="微软雅黑 Light" w:eastAsia="微软雅黑 Light" w:cs="微软雅黑 Light"/>
              </w:rPr>
            </w:pPr>
          </w:p>
        </w:tc>
        <w:tc>
          <w:tcPr>
            <w:tcW w:w="2304" w:type="dxa"/>
            <w:vAlign w:val="top"/>
          </w:tcPr>
          <w:p>
            <w:pPr>
              <w:pStyle w:val="40"/>
              <w:rPr>
                <w:rFonts w:hint="eastAsia" w:ascii="微软雅黑 Light" w:hAnsi="微软雅黑 Light" w:eastAsia="微软雅黑 Light" w:cs="微软雅黑 Light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rPr>
                <w:rFonts w:hint="eastAsia" w:ascii="微软雅黑 Light" w:hAnsi="微软雅黑 Light" w:eastAsia="微软雅黑 Light" w:cs="微软雅黑 Light"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40"/>
              <w:rPr>
                <w:rFonts w:hint="eastAsia" w:ascii="微软雅黑 Light" w:hAnsi="微软雅黑 Light" w:eastAsia="微软雅黑 Light" w:cs="微软雅黑 Light"/>
              </w:rPr>
            </w:pPr>
          </w:p>
        </w:tc>
        <w:tc>
          <w:tcPr>
            <w:tcW w:w="3744" w:type="dxa"/>
            <w:vAlign w:val="top"/>
          </w:tcPr>
          <w:p>
            <w:pPr>
              <w:pStyle w:val="40"/>
              <w:rPr>
                <w:rFonts w:hint="eastAsia" w:ascii="微软雅黑 Light" w:hAnsi="微软雅黑 Light" w:eastAsia="微软雅黑 Light" w:cs="微软雅黑 Light"/>
              </w:rPr>
            </w:pPr>
          </w:p>
        </w:tc>
        <w:tc>
          <w:tcPr>
            <w:tcW w:w="2304" w:type="dxa"/>
            <w:vAlign w:val="top"/>
          </w:tcPr>
          <w:p>
            <w:pPr>
              <w:pStyle w:val="40"/>
              <w:rPr>
                <w:rFonts w:hint="eastAsia" w:ascii="微软雅黑 Light" w:hAnsi="微软雅黑 Light" w:eastAsia="微软雅黑 Light" w:cs="微软雅黑 Light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rPr>
                <w:rFonts w:hint="eastAsia" w:ascii="微软雅黑 Light" w:hAnsi="微软雅黑 Light" w:eastAsia="微软雅黑 Light" w:cs="微软雅黑 Light"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40"/>
              <w:rPr>
                <w:rFonts w:hint="eastAsia" w:ascii="微软雅黑 Light" w:hAnsi="微软雅黑 Light" w:eastAsia="微软雅黑 Light" w:cs="微软雅黑 Light"/>
              </w:rPr>
            </w:pPr>
          </w:p>
        </w:tc>
        <w:tc>
          <w:tcPr>
            <w:tcW w:w="3744" w:type="dxa"/>
            <w:vAlign w:val="top"/>
          </w:tcPr>
          <w:p>
            <w:pPr>
              <w:pStyle w:val="40"/>
              <w:rPr>
                <w:rFonts w:hint="eastAsia" w:ascii="微软雅黑 Light" w:hAnsi="微软雅黑 Light" w:eastAsia="微软雅黑 Light" w:cs="微软雅黑 Light"/>
              </w:rPr>
            </w:pPr>
          </w:p>
        </w:tc>
        <w:tc>
          <w:tcPr>
            <w:tcW w:w="2304" w:type="dxa"/>
            <w:vAlign w:val="top"/>
          </w:tcPr>
          <w:p>
            <w:pPr>
              <w:pStyle w:val="40"/>
              <w:rPr>
                <w:rFonts w:hint="eastAsia" w:ascii="微软雅黑 Light" w:hAnsi="微软雅黑 Light" w:eastAsia="微软雅黑 Light" w:cs="微软雅黑 Light"/>
              </w:rPr>
            </w:pPr>
          </w:p>
        </w:tc>
      </w:tr>
    </w:tbl>
    <w:p>
      <w:pPr>
        <w:rPr>
          <w:rFonts w:hint="eastAsia" w:ascii="微软雅黑 Light" w:hAnsi="微软雅黑 Light" w:eastAsia="微软雅黑 Light" w:cs="微软雅黑 Light"/>
        </w:rPr>
      </w:pPr>
    </w:p>
    <w:p>
      <w:pPr>
        <w:pStyle w:val="29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br w:type="page"/>
      </w:r>
      <w:r>
        <w:rPr>
          <w:rFonts w:hint="eastAsia" w:ascii="微软雅黑 Light" w:hAnsi="微软雅黑 Light" w:eastAsia="微软雅黑 Light" w:cs="微软雅黑 Light"/>
        </w:rPr>
        <w:t>Table of Contents</w:t>
      </w:r>
    </w:p>
    <w:p>
      <w:pPr>
        <w:pStyle w:val="21"/>
        <w:tabs>
          <w:tab w:val="left" w:pos="432"/>
        </w:tabs>
        <w:rPr>
          <w:rFonts w:hint="eastAsia" w:ascii="微软雅黑 Light" w:hAnsi="微软雅黑 Light" w:eastAsia="微软雅黑 Light" w:cs="微软雅黑 Light"/>
          <w:kern w:val="2"/>
          <w:sz w:val="21"/>
          <w:szCs w:val="22"/>
          <w:lang w:eastAsia="zh-CN"/>
        </w:rPr>
      </w:pP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TOC \o "1-3"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1.</w:t>
      </w:r>
      <w:r>
        <w:rPr>
          <w:rFonts w:hint="eastAsia" w:ascii="微软雅黑 Light" w:hAnsi="微软雅黑 Light" w:eastAsia="微软雅黑 Light" w:cs="微软雅黑 Light"/>
          <w:kern w:val="2"/>
          <w:sz w:val="21"/>
          <w:szCs w:val="22"/>
          <w:lang w:eastAsia="zh-CN"/>
        </w:rPr>
        <w:tab/>
      </w:r>
      <w:r>
        <w:rPr>
          <w:rFonts w:hint="eastAsia" w:ascii="微软雅黑 Light" w:hAnsi="微软雅黑 Light" w:eastAsia="微软雅黑 Light" w:cs="微软雅黑 Light"/>
        </w:rPr>
        <w:t>简介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_Toc393891156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4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6"/>
        <w:tabs>
          <w:tab w:val="left" w:pos="1000"/>
        </w:tabs>
        <w:rPr>
          <w:rFonts w:hint="eastAsia" w:ascii="微软雅黑 Light" w:hAnsi="微软雅黑 Light" w:eastAsia="微软雅黑 Light" w:cs="微软雅黑 Light"/>
          <w:kern w:val="2"/>
          <w:sz w:val="21"/>
          <w:szCs w:val="22"/>
          <w:lang w:eastAsia="zh-CN"/>
        </w:rPr>
      </w:pPr>
      <w:r>
        <w:rPr>
          <w:rFonts w:hint="eastAsia" w:ascii="微软雅黑 Light" w:hAnsi="微软雅黑 Light" w:eastAsia="微软雅黑 Light" w:cs="微软雅黑 Light"/>
        </w:rPr>
        <w:t>1.1</w:t>
      </w:r>
      <w:r>
        <w:rPr>
          <w:rFonts w:hint="eastAsia" w:ascii="微软雅黑 Light" w:hAnsi="微软雅黑 Light" w:eastAsia="微软雅黑 Light" w:cs="微软雅黑 Light"/>
          <w:kern w:val="2"/>
          <w:sz w:val="21"/>
          <w:szCs w:val="22"/>
          <w:lang w:eastAsia="zh-CN"/>
        </w:rPr>
        <w:tab/>
      </w:r>
      <w:r>
        <w:rPr>
          <w:rFonts w:hint="eastAsia" w:ascii="微软雅黑 Light" w:hAnsi="微软雅黑 Light" w:eastAsia="微软雅黑 Light" w:cs="微软雅黑 Light"/>
        </w:rPr>
        <w:t>目的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_Toc393891157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4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6"/>
        <w:tabs>
          <w:tab w:val="left" w:pos="1000"/>
        </w:tabs>
        <w:rPr>
          <w:rFonts w:hint="eastAsia" w:ascii="微软雅黑 Light" w:hAnsi="微软雅黑 Light" w:eastAsia="微软雅黑 Light" w:cs="微软雅黑 Light"/>
          <w:kern w:val="2"/>
          <w:sz w:val="21"/>
          <w:szCs w:val="22"/>
          <w:lang w:eastAsia="zh-CN"/>
        </w:rPr>
      </w:pPr>
      <w:r>
        <w:rPr>
          <w:rFonts w:hint="eastAsia" w:ascii="微软雅黑 Light" w:hAnsi="微软雅黑 Light" w:eastAsia="微软雅黑 Light" w:cs="微软雅黑 Light"/>
        </w:rPr>
        <w:t>1.2</w:t>
      </w:r>
      <w:r>
        <w:rPr>
          <w:rFonts w:hint="eastAsia" w:ascii="微软雅黑 Light" w:hAnsi="微软雅黑 Light" w:eastAsia="微软雅黑 Light" w:cs="微软雅黑 Light"/>
          <w:kern w:val="2"/>
          <w:sz w:val="21"/>
          <w:szCs w:val="22"/>
          <w:lang w:eastAsia="zh-CN"/>
        </w:rPr>
        <w:tab/>
      </w:r>
      <w:r>
        <w:rPr>
          <w:rFonts w:hint="eastAsia" w:ascii="微软雅黑 Light" w:hAnsi="微软雅黑 Light" w:eastAsia="微软雅黑 Light" w:cs="微软雅黑 Light"/>
        </w:rPr>
        <w:t>范围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_Toc393891158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4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6"/>
        <w:tabs>
          <w:tab w:val="left" w:pos="1000"/>
        </w:tabs>
        <w:rPr>
          <w:rFonts w:hint="eastAsia" w:ascii="微软雅黑 Light" w:hAnsi="微软雅黑 Light" w:eastAsia="微软雅黑 Light" w:cs="微软雅黑 Light"/>
          <w:kern w:val="2"/>
          <w:sz w:val="21"/>
          <w:szCs w:val="22"/>
          <w:lang w:eastAsia="zh-CN"/>
        </w:rPr>
      </w:pPr>
      <w:r>
        <w:rPr>
          <w:rFonts w:hint="eastAsia" w:ascii="微软雅黑 Light" w:hAnsi="微软雅黑 Light" w:eastAsia="微软雅黑 Light" w:cs="微软雅黑 Light"/>
          <w:lang w:eastAsia="zh-CN"/>
        </w:rPr>
        <w:t>1.3</w:t>
      </w:r>
      <w:r>
        <w:rPr>
          <w:rFonts w:hint="eastAsia" w:ascii="微软雅黑 Light" w:hAnsi="微软雅黑 Light" w:eastAsia="微软雅黑 Light" w:cs="微软雅黑 Light"/>
          <w:kern w:val="2"/>
          <w:sz w:val="21"/>
          <w:szCs w:val="22"/>
          <w:lang w:eastAsia="zh-CN"/>
        </w:rPr>
        <w:tab/>
      </w:r>
      <w:r>
        <w:rPr>
          <w:rFonts w:hint="eastAsia" w:ascii="微软雅黑 Light" w:hAnsi="微软雅黑 Light" w:eastAsia="微软雅黑 Light" w:cs="微软雅黑 Light"/>
          <w:lang w:eastAsia="zh-CN"/>
        </w:rPr>
        <w:t>定义、首字母缩写词和缩略语</w:t>
      </w:r>
      <w:r>
        <w:rPr>
          <w:rFonts w:hint="eastAsia" w:ascii="微软雅黑 Light" w:hAnsi="微软雅黑 Light" w:eastAsia="微软雅黑 Light" w:cs="微软雅黑 Light"/>
          <w:lang w:eastAsia="zh-CN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  <w:lang w:eastAsia="zh-CN"/>
        </w:rPr>
        <w:instrText xml:space="preserve"> PAGEREF _Toc393891159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  <w:lang w:eastAsia="zh-CN"/>
        </w:rPr>
        <w:t>4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6"/>
        <w:tabs>
          <w:tab w:val="left" w:pos="1000"/>
        </w:tabs>
        <w:rPr>
          <w:rFonts w:hint="eastAsia" w:ascii="微软雅黑 Light" w:hAnsi="微软雅黑 Light" w:eastAsia="微软雅黑 Light" w:cs="微软雅黑 Light"/>
          <w:kern w:val="2"/>
          <w:sz w:val="21"/>
          <w:szCs w:val="22"/>
          <w:lang w:eastAsia="zh-CN"/>
        </w:rPr>
      </w:pPr>
      <w:r>
        <w:rPr>
          <w:rFonts w:hint="eastAsia" w:ascii="微软雅黑 Light" w:hAnsi="微软雅黑 Light" w:eastAsia="微软雅黑 Light" w:cs="微软雅黑 Light"/>
          <w:lang w:eastAsia="zh-CN"/>
        </w:rPr>
        <w:t>1.4</w:t>
      </w:r>
      <w:r>
        <w:rPr>
          <w:rFonts w:hint="eastAsia" w:ascii="微软雅黑 Light" w:hAnsi="微软雅黑 Light" w:eastAsia="微软雅黑 Light" w:cs="微软雅黑 Light"/>
          <w:kern w:val="2"/>
          <w:sz w:val="21"/>
          <w:szCs w:val="22"/>
          <w:lang w:eastAsia="zh-CN"/>
        </w:rPr>
        <w:tab/>
      </w:r>
      <w:r>
        <w:rPr>
          <w:rFonts w:hint="eastAsia" w:ascii="微软雅黑 Light" w:hAnsi="微软雅黑 Light" w:eastAsia="微软雅黑 Light" w:cs="微软雅黑 Light"/>
          <w:lang w:eastAsia="zh-CN"/>
        </w:rPr>
        <w:t>参考资料</w:t>
      </w:r>
      <w:r>
        <w:rPr>
          <w:rFonts w:hint="eastAsia" w:ascii="微软雅黑 Light" w:hAnsi="微软雅黑 Light" w:eastAsia="微软雅黑 Light" w:cs="微软雅黑 Light"/>
          <w:lang w:eastAsia="zh-CN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  <w:lang w:eastAsia="zh-CN"/>
        </w:rPr>
        <w:instrText xml:space="preserve"> PAGEREF _Toc393891160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  <w:lang w:eastAsia="zh-CN"/>
        </w:rPr>
        <w:t>4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6"/>
        <w:tabs>
          <w:tab w:val="left" w:pos="1000"/>
        </w:tabs>
        <w:rPr>
          <w:rFonts w:hint="eastAsia" w:ascii="微软雅黑 Light" w:hAnsi="微软雅黑 Light" w:eastAsia="微软雅黑 Light" w:cs="微软雅黑 Light"/>
          <w:kern w:val="2"/>
          <w:sz w:val="21"/>
          <w:szCs w:val="22"/>
          <w:lang w:eastAsia="zh-CN"/>
        </w:rPr>
      </w:pPr>
      <w:r>
        <w:rPr>
          <w:rFonts w:hint="eastAsia" w:ascii="微软雅黑 Light" w:hAnsi="微软雅黑 Light" w:eastAsia="微软雅黑 Light" w:cs="微软雅黑 Light"/>
          <w:lang w:eastAsia="zh-CN"/>
        </w:rPr>
        <w:t>1.5</w:t>
      </w:r>
      <w:r>
        <w:rPr>
          <w:rFonts w:hint="eastAsia" w:ascii="微软雅黑 Light" w:hAnsi="微软雅黑 Light" w:eastAsia="微软雅黑 Light" w:cs="微软雅黑 Light"/>
          <w:kern w:val="2"/>
          <w:sz w:val="21"/>
          <w:szCs w:val="22"/>
          <w:lang w:eastAsia="zh-CN"/>
        </w:rPr>
        <w:tab/>
      </w:r>
      <w:r>
        <w:rPr>
          <w:rFonts w:hint="eastAsia" w:ascii="微软雅黑 Light" w:hAnsi="微软雅黑 Light" w:eastAsia="微软雅黑 Light" w:cs="微软雅黑 Light"/>
          <w:lang w:eastAsia="zh-CN"/>
        </w:rPr>
        <w:t>概述</w:t>
      </w:r>
      <w:r>
        <w:rPr>
          <w:rFonts w:hint="eastAsia" w:ascii="微软雅黑 Light" w:hAnsi="微软雅黑 Light" w:eastAsia="微软雅黑 Light" w:cs="微软雅黑 Light"/>
          <w:lang w:eastAsia="zh-CN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  <w:lang w:eastAsia="zh-CN"/>
        </w:rPr>
        <w:instrText xml:space="preserve"> PAGEREF _Toc393891161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  <w:lang w:eastAsia="zh-CN"/>
        </w:rPr>
        <w:t>4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1"/>
        <w:tabs>
          <w:tab w:val="left" w:pos="432"/>
        </w:tabs>
        <w:rPr>
          <w:rFonts w:hint="eastAsia" w:ascii="微软雅黑 Light" w:hAnsi="微软雅黑 Light" w:eastAsia="微软雅黑 Light" w:cs="微软雅黑 Light"/>
          <w:kern w:val="2"/>
          <w:sz w:val="21"/>
          <w:szCs w:val="22"/>
          <w:lang w:eastAsia="zh-CN"/>
        </w:rPr>
      </w:pPr>
      <w:r>
        <w:rPr>
          <w:rFonts w:hint="eastAsia" w:ascii="微软雅黑 Light" w:hAnsi="微软雅黑 Light" w:eastAsia="微软雅黑 Light" w:cs="微软雅黑 Light"/>
          <w:lang w:eastAsia="zh-CN"/>
        </w:rPr>
        <w:t>2.</w:t>
      </w:r>
      <w:r>
        <w:rPr>
          <w:rFonts w:hint="eastAsia" w:ascii="微软雅黑 Light" w:hAnsi="微软雅黑 Light" w:eastAsia="微软雅黑 Light" w:cs="微软雅黑 Light"/>
          <w:kern w:val="2"/>
          <w:sz w:val="21"/>
          <w:szCs w:val="22"/>
          <w:lang w:eastAsia="zh-CN"/>
        </w:rPr>
        <w:tab/>
      </w:r>
      <w:r>
        <w:rPr>
          <w:rFonts w:hint="eastAsia" w:ascii="微软雅黑 Light" w:hAnsi="微软雅黑 Light" w:eastAsia="微软雅黑 Light" w:cs="微软雅黑 Light"/>
          <w:lang w:eastAsia="zh-CN"/>
        </w:rPr>
        <w:t>测试用例</w:t>
      </w:r>
      <w:r>
        <w:rPr>
          <w:rFonts w:hint="eastAsia" w:ascii="微软雅黑 Light" w:hAnsi="微软雅黑 Light" w:eastAsia="微软雅黑 Light" w:cs="微软雅黑 Light"/>
          <w:lang w:eastAsia="zh-CN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  <w:lang w:eastAsia="zh-CN"/>
        </w:rPr>
        <w:instrText xml:space="preserve"> PAGEREF _Toc393891162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  <w:lang w:eastAsia="zh-CN"/>
        </w:rPr>
        <w:t>4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6"/>
        <w:tabs>
          <w:tab w:val="left" w:pos="1000"/>
        </w:tabs>
        <w:rPr>
          <w:rFonts w:hint="eastAsia" w:ascii="微软雅黑 Light" w:hAnsi="微软雅黑 Light" w:eastAsia="微软雅黑 Light" w:cs="微软雅黑 Light"/>
          <w:kern w:val="2"/>
          <w:sz w:val="21"/>
          <w:szCs w:val="22"/>
          <w:lang w:eastAsia="zh-CN"/>
        </w:rPr>
      </w:pPr>
      <w:r>
        <w:rPr>
          <w:rFonts w:hint="eastAsia" w:ascii="微软雅黑 Light" w:hAnsi="微软雅黑 Light" w:eastAsia="微软雅黑 Light" w:cs="微软雅黑 Light"/>
          <w:lang w:eastAsia="zh-CN"/>
        </w:rPr>
        <w:t>2.1</w:t>
      </w:r>
      <w:r>
        <w:rPr>
          <w:rFonts w:hint="eastAsia" w:ascii="微软雅黑 Light" w:hAnsi="微软雅黑 Light" w:eastAsia="微软雅黑 Light" w:cs="微软雅黑 Light"/>
          <w:kern w:val="2"/>
          <w:sz w:val="21"/>
          <w:szCs w:val="22"/>
          <w:lang w:eastAsia="zh-CN"/>
        </w:rPr>
        <w:tab/>
      </w:r>
      <w:r>
        <w:rPr>
          <w:rFonts w:hint="eastAsia" w:ascii="微软雅黑 Light" w:hAnsi="微软雅黑 Light" w:eastAsia="微软雅黑 Light" w:cs="微软雅黑 Light"/>
          <w:lang w:eastAsia="zh-CN"/>
        </w:rPr>
        <w:t>功能测试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_Toc393891163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4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6"/>
        <w:tabs>
          <w:tab w:val="left" w:pos="1000"/>
        </w:tabs>
        <w:rPr>
          <w:rFonts w:hint="eastAsia" w:ascii="微软雅黑 Light" w:hAnsi="微软雅黑 Light" w:eastAsia="微软雅黑 Light" w:cs="微软雅黑 Light"/>
          <w:kern w:val="2"/>
          <w:sz w:val="21"/>
          <w:szCs w:val="22"/>
          <w:lang w:eastAsia="zh-CN"/>
        </w:rPr>
      </w:pPr>
      <w:r>
        <w:rPr>
          <w:rFonts w:hint="eastAsia" w:ascii="微软雅黑 Light" w:hAnsi="微软雅黑 Light" w:eastAsia="微软雅黑 Light" w:cs="微软雅黑 Light"/>
          <w:lang w:eastAsia="zh-CN"/>
        </w:rPr>
        <w:t>2.2</w:t>
      </w:r>
      <w:r>
        <w:rPr>
          <w:rFonts w:hint="eastAsia" w:ascii="微软雅黑 Light" w:hAnsi="微软雅黑 Light" w:eastAsia="微软雅黑 Light" w:cs="微软雅黑 Light"/>
          <w:kern w:val="2"/>
          <w:sz w:val="21"/>
          <w:szCs w:val="22"/>
          <w:lang w:eastAsia="zh-CN"/>
        </w:rPr>
        <w:tab/>
      </w:r>
      <w:r>
        <w:rPr>
          <w:rFonts w:hint="eastAsia" w:ascii="微软雅黑 Light" w:hAnsi="微软雅黑 Light" w:eastAsia="微软雅黑 Light" w:cs="微软雅黑 Light"/>
          <w:lang w:eastAsia="zh-CN"/>
        </w:rPr>
        <w:t>非功能测试</w:t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PAGEREF _Toc393891164 \h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5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9"/>
        <w:rPr>
          <w:rFonts w:hint="eastAsia" w:ascii="微软雅黑 Light" w:hAnsi="微软雅黑 Light" w:eastAsia="微软雅黑 Light" w:cs="微软雅黑 Light"/>
          <w:lang w:eastAsia="zh-CN"/>
        </w:rPr>
      </w:pPr>
      <w:r>
        <w:rPr>
          <w:rFonts w:hint="eastAsia" w:ascii="微软雅黑 Light" w:hAnsi="微软雅黑 Light" w:eastAsia="微软雅黑 Light" w:cs="微软雅黑 Light"/>
          <w:b w:val="0"/>
        </w:rPr>
        <w:fldChar w:fldCharType="end"/>
      </w:r>
      <w:r>
        <w:rPr>
          <w:rFonts w:hint="eastAsia" w:ascii="微软雅黑 Light" w:hAnsi="微软雅黑 Light" w:eastAsia="微软雅黑 Light" w:cs="微软雅黑 Light"/>
        </w:rPr>
        <w:br w:type="page"/>
      </w: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TITLE  \* MERGEFORMAT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</w:rPr>
        <w:t>测试用例</w:t>
      </w:r>
      <w:r>
        <w:rPr>
          <w:rFonts w:hint="eastAsia" w:ascii="微软雅黑 Light" w:hAnsi="微软雅黑 Light" w:eastAsia="微软雅黑 Light" w:cs="微软雅黑 Light"/>
        </w:rPr>
        <w:fldChar w:fldCharType="end"/>
      </w:r>
    </w:p>
    <w:p>
      <w:pPr>
        <w:pStyle w:val="2"/>
        <w:rPr>
          <w:rFonts w:hint="eastAsia" w:ascii="微软雅黑 Light" w:hAnsi="微软雅黑 Light" w:eastAsia="微软雅黑 Light" w:cs="微软雅黑 Light"/>
        </w:rPr>
      </w:pPr>
      <w:bookmarkStart w:id="0" w:name="_Toc498761760"/>
      <w:bookmarkStart w:id="1" w:name="_Toc393891156"/>
      <w:bookmarkStart w:id="2" w:name="_Toc456598591"/>
      <w:bookmarkStart w:id="3" w:name="_Toc456600922"/>
      <w:r>
        <w:rPr>
          <w:rFonts w:hint="eastAsia" w:ascii="微软雅黑 Light" w:hAnsi="微软雅黑 Light" w:eastAsia="微软雅黑 Light" w:cs="微软雅黑 Light"/>
        </w:rPr>
        <w:t>简介</w:t>
      </w:r>
      <w:bookmarkEnd w:id="0"/>
      <w:bookmarkEnd w:id="1"/>
    </w:p>
    <w:p>
      <w:pPr>
        <w:pStyle w:val="3"/>
        <w:rPr>
          <w:rFonts w:hint="eastAsia" w:ascii="微软雅黑 Light" w:hAnsi="微软雅黑 Light" w:eastAsia="微软雅黑 Light" w:cs="微软雅黑 Light"/>
        </w:rPr>
      </w:pPr>
      <w:bookmarkStart w:id="4" w:name="_Toc498761761"/>
      <w:bookmarkStart w:id="5" w:name="_Toc393891157"/>
      <w:r>
        <w:rPr>
          <w:rFonts w:hint="eastAsia" w:ascii="微软雅黑 Light" w:hAnsi="微软雅黑 Light" w:eastAsia="微软雅黑 Light" w:cs="微软雅黑 Light"/>
        </w:rPr>
        <w:t>目的</w:t>
      </w:r>
      <w:bookmarkEnd w:id="4"/>
      <w:bookmarkEnd w:id="5"/>
    </w:p>
    <w:p>
      <w:pPr>
        <w:ind w:firstLine="720" w:firstLineChars="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本测试用例用于检测暑期项目”交大校园消息通“的功能性与易用性等各个方面的完成度。</w:t>
      </w:r>
    </w:p>
    <w:p>
      <w:pPr>
        <w:pStyle w:val="3"/>
        <w:rPr>
          <w:rFonts w:hint="eastAsia" w:ascii="微软雅黑 Light" w:hAnsi="微软雅黑 Light" w:eastAsia="微软雅黑 Light" w:cs="微软雅黑 Light"/>
        </w:rPr>
      </w:pPr>
      <w:bookmarkStart w:id="6" w:name="_Toc498761762"/>
      <w:bookmarkStart w:id="7" w:name="_Toc393891158"/>
      <w:r>
        <w:rPr>
          <w:rFonts w:hint="eastAsia" w:ascii="微软雅黑 Light" w:hAnsi="微软雅黑 Light" w:eastAsia="微软雅黑 Light" w:cs="微软雅黑 Light"/>
        </w:rPr>
        <w:t>范围</w:t>
      </w:r>
      <w:bookmarkEnd w:id="6"/>
      <w:bookmarkEnd w:id="7"/>
    </w:p>
    <w:p>
      <w:pPr>
        <w:ind w:firstLine="7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测试用例包含对“交大校园消息通”的用户管理、查看消息市场、发布信息等功能的检验。</w:t>
      </w:r>
    </w:p>
    <w:p>
      <w:pPr>
        <w:pStyle w:val="3"/>
        <w:rPr>
          <w:rFonts w:hint="eastAsia" w:ascii="微软雅黑 Light" w:hAnsi="微软雅黑 Light" w:eastAsia="微软雅黑 Light" w:cs="微软雅黑 Light"/>
          <w:lang w:eastAsia="zh-CN"/>
        </w:rPr>
      </w:pPr>
      <w:bookmarkStart w:id="8" w:name="_Toc498761763"/>
      <w:bookmarkStart w:id="9" w:name="_Toc393891159"/>
      <w:r>
        <w:rPr>
          <w:rFonts w:hint="eastAsia" w:ascii="微软雅黑 Light" w:hAnsi="微软雅黑 Light" w:eastAsia="微软雅黑 Light" w:cs="微软雅黑 Light"/>
          <w:lang w:eastAsia="zh-CN"/>
        </w:rPr>
        <w:t>定义、首字母缩写词和缩略语</w:t>
      </w:r>
      <w:bookmarkEnd w:id="8"/>
      <w:bookmarkEnd w:id="9"/>
    </w:p>
    <w:p>
      <w:pPr>
        <w:ind w:firstLine="720" w:firstLineChars="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暂无</w:t>
      </w:r>
    </w:p>
    <w:p>
      <w:pPr>
        <w:pStyle w:val="3"/>
        <w:rPr>
          <w:rFonts w:hint="eastAsia" w:ascii="微软雅黑 Light" w:hAnsi="微软雅黑 Light" w:eastAsia="微软雅黑 Light" w:cs="微软雅黑 Light"/>
        </w:rPr>
      </w:pPr>
      <w:bookmarkStart w:id="10" w:name="_Toc498761764"/>
      <w:bookmarkStart w:id="11" w:name="_Toc393891160"/>
      <w:r>
        <w:rPr>
          <w:rFonts w:hint="eastAsia" w:ascii="微软雅黑 Light" w:hAnsi="微软雅黑 Light" w:eastAsia="微软雅黑 Light" w:cs="微软雅黑 Light"/>
        </w:rPr>
        <w:t>参考资料</w:t>
      </w:r>
      <w:bookmarkEnd w:id="10"/>
      <w:bookmarkEnd w:id="11"/>
    </w:p>
    <w:p>
      <w:pPr>
        <w:ind w:firstLine="7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《上海交大交叉测试模板》</w:t>
      </w:r>
    </w:p>
    <w:bookmarkEnd w:id="2"/>
    <w:bookmarkEnd w:id="3"/>
    <w:p>
      <w:pPr>
        <w:pStyle w:val="3"/>
        <w:rPr>
          <w:rFonts w:hint="eastAsia" w:ascii="微软雅黑 Light" w:hAnsi="微软雅黑 Light" w:eastAsia="微软雅黑 Light" w:cs="微软雅黑 Light"/>
          <w:lang w:val="en-US" w:eastAsia="zh-CN"/>
        </w:rPr>
      </w:pPr>
      <w:bookmarkStart w:id="12" w:name="_Toc498761765"/>
      <w:bookmarkStart w:id="13" w:name="_Toc393891161"/>
      <w:r>
        <w:rPr>
          <w:rFonts w:hint="eastAsia" w:ascii="微软雅黑 Light" w:hAnsi="微软雅黑 Light" w:eastAsia="微软雅黑 Light" w:cs="微软雅黑 Light"/>
        </w:rPr>
        <w:t>概述</w:t>
      </w:r>
      <w:bookmarkEnd w:id="12"/>
      <w:bookmarkEnd w:id="13"/>
    </w:p>
    <w:p>
      <w:pPr>
        <w:ind w:firstLine="72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暂无</w:t>
      </w:r>
    </w:p>
    <w:p>
      <w:pPr>
        <w:pStyle w:val="2"/>
        <w:rPr>
          <w:rFonts w:hint="eastAsia" w:ascii="微软雅黑 Light" w:hAnsi="微软雅黑 Light" w:eastAsia="微软雅黑 Light" w:cs="微软雅黑 Light"/>
          <w:lang w:eastAsia="zh-CN"/>
        </w:rPr>
      </w:pPr>
      <w:bookmarkStart w:id="14" w:name="_Toc393891162"/>
      <w:r>
        <w:rPr>
          <w:rFonts w:hint="eastAsia" w:ascii="微软雅黑 Light" w:hAnsi="微软雅黑 Light" w:eastAsia="微软雅黑 Light" w:cs="微软雅黑 Light"/>
          <w:lang w:eastAsia="zh-CN"/>
        </w:rPr>
        <w:t>测试用例</w:t>
      </w:r>
      <w:bookmarkEnd w:id="14"/>
    </w:p>
    <w:p>
      <w:pPr>
        <w:pStyle w:val="3"/>
        <w:rPr>
          <w:rFonts w:hint="eastAsia" w:ascii="微软雅黑 Light" w:hAnsi="微软雅黑 Light" w:eastAsia="微软雅黑 Light" w:cs="微软雅黑 Light"/>
          <w:lang w:eastAsia="zh-CN"/>
        </w:rPr>
      </w:pPr>
      <w:bookmarkStart w:id="15" w:name="_Toc393891163"/>
      <w:r>
        <w:rPr>
          <w:rFonts w:hint="eastAsia" w:ascii="微软雅黑 Light" w:hAnsi="微软雅黑 Light" w:eastAsia="微软雅黑 Light" w:cs="微软雅黑 Light"/>
          <w:lang w:eastAsia="zh-CN"/>
        </w:rPr>
        <w:t>功能测试</w:t>
      </w:r>
      <w:bookmarkEnd w:id="15"/>
    </w:p>
    <w:p>
      <w:pPr>
        <w:jc w:val="center"/>
        <w:rPr>
          <w:rFonts w:hint="eastAsia" w:ascii="微软雅黑 Light" w:hAnsi="微软雅黑 Light" w:eastAsia="微软雅黑 Light" w:cs="微软雅黑 Light"/>
          <w:b/>
          <w:sz w:val="21"/>
          <w:szCs w:val="21"/>
          <w:lang w:eastAsia="zh-CN"/>
        </w:rPr>
      </w:pPr>
      <w:r>
        <w:rPr>
          <w:rFonts w:hint="eastAsia" w:ascii="微软雅黑 Light" w:hAnsi="微软雅黑 Light" w:eastAsia="微软雅黑 Light" w:cs="微软雅黑 Light"/>
          <w:b/>
          <w:sz w:val="21"/>
          <w:szCs w:val="21"/>
          <w:lang w:eastAsia="zh-CN"/>
        </w:rPr>
        <w:t>表</w:t>
      </w:r>
      <w:r>
        <w:rPr>
          <w:rFonts w:hint="eastAsia" w:ascii="微软雅黑 Light" w:hAnsi="微软雅黑 Light" w:eastAsia="微软雅黑 Light" w:cs="微软雅黑 Light"/>
          <w:b/>
          <w:sz w:val="21"/>
          <w:szCs w:val="21"/>
          <w:lang w:eastAsia="zh-CN"/>
        </w:rPr>
        <w:t>1 功能测试测试用例列表</w:t>
      </w:r>
    </w:p>
    <w:p>
      <w:pPr>
        <w:rPr>
          <w:rFonts w:hint="eastAsia" w:ascii="微软雅黑 Light" w:hAnsi="微软雅黑 Light" w:eastAsia="微软雅黑 Light" w:cs="微软雅黑 Light"/>
          <w:lang w:eastAsia="zh-CN"/>
        </w:rPr>
      </w:pPr>
    </w:p>
    <w:tbl>
      <w:tblPr>
        <w:tblStyle w:val="36"/>
        <w:tblW w:w="96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92"/>
        <w:gridCol w:w="1462"/>
        <w:gridCol w:w="1177"/>
        <w:gridCol w:w="3323"/>
        <w:gridCol w:w="2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eastAsia="zh-CN"/>
              </w:rPr>
              <w:t>序号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eastAsia="zh-CN"/>
              </w:rPr>
              <w:t>测试用</w:t>
            </w:r>
          </w:p>
          <w:p>
            <w:pPr>
              <w:jc w:val="center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eastAsia="zh-CN"/>
              </w:rPr>
              <w:t>例编号</w:t>
            </w:r>
          </w:p>
        </w:tc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</w:p>
          <w:p>
            <w:pPr>
              <w:jc w:val="center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eastAsia="zh-CN"/>
              </w:rPr>
              <w:t>功能点</w:t>
            </w:r>
          </w:p>
        </w:tc>
        <w:tc>
          <w:tcPr>
            <w:tcW w:w="1177" w:type="dxa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eastAsia="zh-CN"/>
              </w:rPr>
              <w:t>测试用</w:t>
            </w:r>
          </w:p>
          <w:p>
            <w:pPr>
              <w:jc w:val="center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eastAsia="zh-CN"/>
              </w:rPr>
              <w:t>例标题</w:t>
            </w:r>
          </w:p>
        </w:tc>
        <w:tc>
          <w:tcPr>
            <w:tcW w:w="3323" w:type="dxa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</w:p>
          <w:p>
            <w:pPr>
              <w:jc w:val="center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eastAsia="zh-CN"/>
              </w:rPr>
              <w:t>前置条件及操作步骤</w:t>
            </w:r>
          </w:p>
        </w:tc>
        <w:tc>
          <w:tcPr>
            <w:tcW w:w="2259" w:type="dxa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</w:p>
          <w:p>
            <w:pPr>
              <w:jc w:val="center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1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Test#01</w:t>
            </w:r>
          </w:p>
        </w:tc>
        <w:tc>
          <w:tcPr>
            <w:tcW w:w="1462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注册新用户</w:t>
            </w:r>
          </w:p>
        </w:tc>
        <w:tc>
          <w:tcPr>
            <w:tcW w:w="1177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用户模块</w:t>
            </w:r>
          </w:p>
        </w:tc>
        <w:tc>
          <w:tcPr>
            <w:tcW w:w="3323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该软件可以在安卓平台上打开</w:t>
            </w:r>
          </w:p>
        </w:tc>
        <w:tc>
          <w:tcPr>
            <w:tcW w:w="2259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成功注册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2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Test#02</w:t>
            </w:r>
          </w:p>
        </w:tc>
        <w:tc>
          <w:tcPr>
            <w:tcW w:w="1462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注册的容错</w:t>
            </w:r>
          </w:p>
        </w:tc>
        <w:tc>
          <w:tcPr>
            <w:tcW w:w="1177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用户模块</w:t>
            </w:r>
          </w:p>
        </w:tc>
        <w:tc>
          <w:tcPr>
            <w:tcW w:w="3323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该软件可以在安卓平台上打开</w:t>
            </w:r>
          </w:p>
        </w:tc>
        <w:tc>
          <w:tcPr>
            <w:tcW w:w="2259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注册中填入了不规范信息将对用户作出提示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3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Test#03</w:t>
            </w:r>
          </w:p>
        </w:tc>
        <w:tc>
          <w:tcPr>
            <w:tcW w:w="1462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登陆</w:t>
            </w:r>
          </w:p>
        </w:tc>
        <w:tc>
          <w:tcPr>
            <w:tcW w:w="1177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用户模块</w:t>
            </w:r>
          </w:p>
        </w:tc>
        <w:tc>
          <w:tcPr>
            <w:tcW w:w="3323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Test#1成功（可以实现注册功能）</w:t>
            </w:r>
          </w:p>
        </w:tc>
        <w:tc>
          <w:tcPr>
            <w:tcW w:w="2259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用户密码影响到登陆成功与否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4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Test#04</w:t>
            </w:r>
          </w:p>
        </w:tc>
        <w:tc>
          <w:tcPr>
            <w:tcW w:w="1462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查看消息市场</w:t>
            </w:r>
          </w:p>
        </w:tc>
        <w:tc>
          <w:tcPr>
            <w:tcW w:w="1177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消息模块</w:t>
            </w:r>
          </w:p>
        </w:tc>
        <w:tc>
          <w:tcPr>
            <w:tcW w:w="3323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该软件可以在安卓平台上打开</w:t>
            </w:r>
          </w:p>
        </w:tc>
        <w:tc>
          <w:tcPr>
            <w:tcW w:w="2259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查看到若干最新消息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5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Test#05</w:t>
            </w:r>
          </w:p>
        </w:tc>
        <w:tc>
          <w:tcPr>
            <w:tcW w:w="1462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消息市场扩展功能</w:t>
            </w:r>
          </w:p>
        </w:tc>
        <w:tc>
          <w:tcPr>
            <w:tcW w:w="1177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消息模块</w:t>
            </w:r>
          </w:p>
        </w:tc>
        <w:tc>
          <w:tcPr>
            <w:tcW w:w="3323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Test#4成功</w:t>
            </w:r>
          </w:p>
        </w:tc>
        <w:tc>
          <w:tcPr>
            <w:tcW w:w="2259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消息可按关键字排序与信息过滤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6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Test#06</w:t>
            </w:r>
          </w:p>
        </w:tc>
        <w:tc>
          <w:tcPr>
            <w:tcW w:w="1462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发布消息</w:t>
            </w:r>
          </w:p>
        </w:tc>
        <w:tc>
          <w:tcPr>
            <w:tcW w:w="1177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消息模块</w:t>
            </w:r>
          </w:p>
        </w:tc>
        <w:tc>
          <w:tcPr>
            <w:tcW w:w="3323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Test#4成功</w:t>
            </w:r>
          </w:p>
        </w:tc>
        <w:tc>
          <w:tcPr>
            <w:tcW w:w="2259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发布一条个人消息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7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Test#07</w:t>
            </w:r>
          </w:p>
        </w:tc>
        <w:tc>
          <w:tcPr>
            <w:tcW w:w="1462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查看群列表</w:t>
            </w:r>
          </w:p>
        </w:tc>
        <w:tc>
          <w:tcPr>
            <w:tcW w:w="1177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群组模块</w:t>
            </w:r>
          </w:p>
        </w:tc>
        <w:tc>
          <w:tcPr>
            <w:tcW w:w="3323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该软件可以在安卓平台上打开</w:t>
            </w:r>
          </w:p>
        </w:tc>
        <w:tc>
          <w:tcPr>
            <w:tcW w:w="2259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eastAsia="zh-CN"/>
              </w:rPr>
              <w:t>查看时可排序 或 关键字过滤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8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Test#08</w:t>
            </w:r>
          </w:p>
        </w:tc>
        <w:tc>
          <w:tcPr>
            <w:tcW w:w="1462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查看群信息</w:t>
            </w:r>
          </w:p>
        </w:tc>
        <w:tc>
          <w:tcPr>
            <w:tcW w:w="1177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群组模块</w:t>
            </w:r>
          </w:p>
        </w:tc>
        <w:tc>
          <w:tcPr>
            <w:tcW w:w="3323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Test#7成功</w:t>
            </w:r>
          </w:p>
        </w:tc>
        <w:tc>
          <w:tcPr>
            <w:tcW w:w="2259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查看某个群具体信息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9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Test#09</w:t>
            </w:r>
          </w:p>
        </w:tc>
        <w:tc>
          <w:tcPr>
            <w:tcW w:w="1462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创建一个群</w:t>
            </w:r>
          </w:p>
        </w:tc>
        <w:tc>
          <w:tcPr>
            <w:tcW w:w="1177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群组模块</w:t>
            </w:r>
          </w:p>
        </w:tc>
        <w:tc>
          <w:tcPr>
            <w:tcW w:w="3323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Test#7成功</w:t>
            </w:r>
          </w:p>
        </w:tc>
        <w:tc>
          <w:tcPr>
            <w:tcW w:w="2259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可创建一个新群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10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Test#10</w:t>
            </w:r>
          </w:p>
        </w:tc>
        <w:tc>
          <w:tcPr>
            <w:tcW w:w="1462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加入或退出群</w:t>
            </w:r>
          </w:p>
        </w:tc>
        <w:tc>
          <w:tcPr>
            <w:tcW w:w="1177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群组模块</w:t>
            </w:r>
          </w:p>
        </w:tc>
        <w:tc>
          <w:tcPr>
            <w:tcW w:w="3323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Test#7成功</w:t>
            </w:r>
          </w:p>
        </w:tc>
        <w:tc>
          <w:tcPr>
            <w:tcW w:w="2259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可成功加入或退出群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11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Test#11</w:t>
            </w:r>
          </w:p>
        </w:tc>
        <w:tc>
          <w:tcPr>
            <w:tcW w:w="1462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在群里发布信息</w:t>
            </w:r>
          </w:p>
        </w:tc>
        <w:tc>
          <w:tcPr>
            <w:tcW w:w="1177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群组模块</w:t>
            </w:r>
          </w:p>
        </w:tc>
        <w:tc>
          <w:tcPr>
            <w:tcW w:w="3323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Test#7成功</w:t>
            </w:r>
          </w:p>
        </w:tc>
        <w:tc>
          <w:tcPr>
            <w:tcW w:w="2259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在发布一条个人信息后，可将此信息转发给群里的所有成员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12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Test#12</w:t>
            </w:r>
          </w:p>
        </w:tc>
        <w:tc>
          <w:tcPr>
            <w:tcW w:w="1462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查看我的消息</w:t>
            </w:r>
          </w:p>
        </w:tc>
        <w:tc>
          <w:tcPr>
            <w:tcW w:w="1177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其它</w:t>
            </w:r>
          </w:p>
        </w:tc>
        <w:tc>
          <w:tcPr>
            <w:tcW w:w="3323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该软件可以在安卓平台上打开</w:t>
            </w:r>
          </w:p>
        </w:tc>
        <w:tc>
          <w:tcPr>
            <w:tcW w:w="2259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查看时可按关键字排序及信息过虑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13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Test#13</w:t>
            </w:r>
          </w:p>
        </w:tc>
        <w:tc>
          <w:tcPr>
            <w:tcW w:w="1462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设定</w:t>
            </w:r>
          </w:p>
        </w:tc>
        <w:tc>
          <w:tcPr>
            <w:tcW w:w="1177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其它</w:t>
            </w:r>
          </w:p>
        </w:tc>
        <w:tc>
          <w:tcPr>
            <w:tcW w:w="3323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该软件可以在安卓平台上打开</w:t>
            </w:r>
          </w:p>
        </w:tc>
        <w:tc>
          <w:tcPr>
            <w:tcW w:w="2259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自动登录,记住上次的用户等</w:t>
            </w:r>
          </w:p>
        </w:tc>
      </w:tr>
    </w:tbl>
    <w:p>
      <w:pPr>
        <w:rPr>
          <w:rFonts w:hint="eastAsia" w:ascii="微软雅黑 Light" w:hAnsi="微软雅黑 Light" w:eastAsia="微软雅黑 Light" w:cs="微软雅黑 Light"/>
          <w:lang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eastAsia="zh-CN"/>
        </w:rPr>
      </w:pPr>
      <w:r>
        <w:rPr>
          <w:rFonts w:hint="eastAsia" w:ascii="微软雅黑 Light" w:hAnsi="微软雅黑 Light" w:eastAsia="微软雅黑 Light" w:cs="微软雅黑 Light"/>
          <w:lang w:eastAsia="zh-CN"/>
        </w:rPr>
        <w:t>表中各项内容说明如下</w:t>
      </w:r>
      <w:r>
        <w:rPr>
          <w:rFonts w:hint="eastAsia" w:ascii="微软雅黑 Light" w:hAnsi="微软雅黑 Light" w:eastAsia="微软雅黑 Light" w:cs="微软雅黑 Light"/>
          <w:lang w:eastAsia="zh-CN"/>
        </w:rPr>
        <w:t>：</w:t>
      </w:r>
    </w:p>
    <w:p>
      <w:pPr>
        <w:pStyle w:val="48"/>
        <w:numPr>
          <w:ilvl w:val="0"/>
          <w:numId w:val="3"/>
        </w:numPr>
        <w:ind w:firstLineChars="0"/>
        <w:rPr>
          <w:rFonts w:hint="eastAsia" w:ascii="微软雅黑 Light" w:hAnsi="微软雅黑 Light" w:eastAsia="微软雅黑 Light" w:cs="微软雅黑 Light"/>
          <w:lang w:eastAsia="zh-CN"/>
        </w:rPr>
      </w:pPr>
      <w:r>
        <w:rPr>
          <w:rFonts w:hint="eastAsia" w:ascii="微软雅黑 Light" w:hAnsi="微软雅黑 Light" w:eastAsia="微软雅黑 Light" w:cs="微软雅黑 Light"/>
          <w:lang w:eastAsia="zh-CN"/>
        </w:rPr>
        <w:t>测试用例编号</w:t>
      </w:r>
    </w:p>
    <w:p>
      <w:pPr>
        <w:pStyle w:val="48"/>
        <w:numPr>
          <w:numId w:val="0"/>
        </w:numPr>
        <w:ind w:left="420" w:leftChars="0"/>
        <w:rPr>
          <w:rFonts w:hint="eastAsia" w:ascii="微软雅黑 Light" w:hAnsi="微软雅黑 Light" w:eastAsia="微软雅黑 Light" w:cs="微软雅黑 Light"/>
          <w:lang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每个测试用例对应唯一编号，格式为Test#xx。</w:t>
      </w:r>
    </w:p>
    <w:p>
      <w:pPr>
        <w:pStyle w:val="48"/>
        <w:numPr>
          <w:ilvl w:val="0"/>
          <w:numId w:val="3"/>
        </w:numPr>
        <w:ind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eastAsia="zh-CN"/>
        </w:rPr>
        <w:t>功能点</w:t>
      </w:r>
    </w:p>
    <w:p>
      <w:pPr>
        <w:pStyle w:val="48"/>
        <w:numPr>
          <w:numId w:val="0"/>
        </w:numPr>
        <w:ind w:left="420" w:left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本测试用例包含用户、消息、群组模块，以及两个其它模块的测试。</w:t>
      </w:r>
    </w:p>
    <w:p>
      <w:pPr>
        <w:pStyle w:val="48"/>
        <w:numPr>
          <w:ilvl w:val="0"/>
          <w:numId w:val="3"/>
        </w:numPr>
        <w:ind w:firstLineChars="0"/>
        <w:rPr>
          <w:rFonts w:hint="eastAsia" w:ascii="微软雅黑 Light" w:hAnsi="微软雅黑 Light" w:eastAsia="微软雅黑 Light" w:cs="微软雅黑 Light"/>
          <w:lang w:eastAsia="zh-CN"/>
        </w:rPr>
      </w:pPr>
      <w:r>
        <w:rPr>
          <w:rFonts w:hint="eastAsia" w:ascii="微软雅黑 Light" w:hAnsi="微软雅黑 Light" w:eastAsia="微软雅黑 Light" w:cs="微软雅黑 Light"/>
          <w:lang w:eastAsia="zh-CN"/>
        </w:rPr>
        <w:t>测试用例标题</w:t>
      </w:r>
    </w:p>
    <w:p>
      <w:pPr>
        <w:pStyle w:val="48"/>
        <w:numPr>
          <w:numId w:val="0"/>
        </w:numPr>
        <w:ind w:left="420" w:left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功能测试。</w:t>
      </w:r>
    </w:p>
    <w:p>
      <w:pPr>
        <w:pStyle w:val="48"/>
        <w:numPr>
          <w:ilvl w:val="0"/>
          <w:numId w:val="3"/>
        </w:numPr>
        <w:ind w:firstLineChars="0"/>
        <w:rPr>
          <w:rFonts w:hint="eastAsia" w:ascii="微软雅黑 Light" w:hAnsi="微软雅黑 Light" w:eastAsia="微软雅黑 Light" w:cs="微软雅黑 Light"/>
          <w:lang w:eastAsia="zh-CN"/>
        </w:rPr>
      </w:pPr>
      <w:r>
        <w:rPr>
          <w:rFonts w:hint="eastAsia" w:ascii="微软雅黑 Light" w:hAnsi="微软雅黑 Light" w:eastAsia="微软雅黑 Light" w:cs="微软雅黑 Light"/>
          <w:lang w:eastAsia="zh-CN"/>
        </w:rPr>
        <w:t>前置条件与测试步骤</w:t>
      </w:r>
    </w:p>
    <w:p>
      <w:pPr>
        <w:pStyle w:val="48"/>
        <w:numPr>
          <w:numId w:val="0"/>
        </w:numPr>
        <w:ind w:left="420" w:leftChars="0"/>
        <w:rPr>
          <w:rFonts w:hint="eastAsia" w:ascii="微软雅黑 Light" w:hAnsi="微软雅黑 Light" w:eastAsia="微软雅黑 Light" w:cs="微软雅黑 Light"/>
          <w:lang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如描述所示（需要满足何种条件本项测试才能正常进行）。</w:t>
      </w:r>
    </w:p>
    <w:p>
      <w:pPr>
        <w:pStyle w:val="48"/>
        <w:numPr>
          <w:ilvl w:val="0"/>
          <w:numId w:val="3"/>
        </w:numPr>
        <w:ind w:firstLineChars="0"/>
        <w:rPr>
          <w:rFonts w:hint="eastAsia" w:ascii="微软雅黑 Light" w:hAnsi="微软雅黑 Light" w:eastAsia="微软雅黑 Light" w:cs="微软雅黑 Light"/>
          <w:lang w:eastAsia="zh-CN"/>
        </w:rPr>
      </w:pPr>
      <w:r>
        <w:rPr>
          <w:rFonts w:hint="eastAsia" w:ascii="微软雅黑 Light" w:hAnsi="微软雅黑 Light" w:eastAsia="微软雅黑 Light" w:cs="微软雅黑 Light"/>
          <w:lang w:eastAsia="zh-CN"/>
        </w:rPr>
        <w:t>预期结果</w:t>
      </w:r>
    </w:p>
    <w:p>
      <w:pPr>
        <w:pStyle w:val="48"/>
        <w:numPr>
          <w:numId w:val="0"/>
        </w:numPr>
        <w:ind w:left="420" w:leftChars="0"/>
        <w:rPr>
          <w:rFonts w:hint="eastAsia" w:ascii="微软雅黑 Light" w:hAnsi="微软雅黑 Light" w:eastAsia="微软雅黑 Light" w:cs="微软雅黑 Light"/>
          <w:lang w:eastAsia="zh-CN"/>
        </w:rPr>
      </w:pPr>
      <w:bookmarkStart w:id="16" w:name="_Toc393891164"/>
      <w:r>
        <w:rPr>
          <w:rFonts w:hint="eastAsia" w:ascii="微软雅黑 Light" w:hAnsi="微软雅黑 Light" w:eastAsia="微软雅黑 Light" w:cs="微软雅黑 Light"/>
          <w:lang w:val="en-US" w:eastAsia="zh-CN"/>
        </w:rPr>
        <w:t>描述在该测试之后期望观察的结果。</w:t>
      </w:r>
      <w:bookmarkStart w:id="17" w:name="_GoBack"/>
      <w:bookmarkEnd w:id="17"/>
    </w:p>
    <w:p>
      <w:pPr>
        <w:pStyle w:val="3"/>
        <w:rPr>
          <w:rFonts w:hint="eastAsia" w:ascii="微软雅黑 Light" w:hAnsi="微软雅黑 Light" w:eastAsia="微软雅黑 Light" w:cs="微软雅黑 Light"/>
          <w:lang w:eastAsia="zh-CN"/>
        </w:rPr>
      </w:pPr>
      <w:r>
        <w:rPr>
          <w:rFonts w:hint="eastAsia" w:ascii="微软雅黑 Light" w:hAnsi="微软雅黑 Light" w:eastAsia="微软雅黑 Light" w:cs="微软雅黑 Light"/>
          <w:lang w:eastAsia="zh-CN"/>
        </w:rPr>
        <w:t>非功能测试</w:t>
      </w:r>
      <w:bookmarkEnd w:id="16"/>
    </w:p>
    <w:p>
      <w:pPr>
        <w:jc w:val="center"/>
        <w:rPr>
          <w:rFonts w:hint="eastAsia" w:ascii="微软雅黑 Light" w:hAnsi="微软雅黑 Light" w:eastAsia="微软雅黑 Light" w:cs="微软雅黑 Light"/>
          <w:b/>
          <w:sz w:val="21"/>
          <w:szCs w:val="21"/>
          <w:lang w:eastAsia="zh-CN"/>
        </w:rPr>
      </w:pPr>
      <w:r>
        <w:rPr>
          <w:rFonts w:hint="eastAsia" w:ascii="微软雅黑 Light" w:hAnsi="微软雅黑 Light" w:eastAsia="微软雅黑 Light" w:cs="微软雅黑 Light"/>
          <w:b/>
          <w:sz w:val="21"/>
          <w:szCs w:val="21"/>
          <w:lang w:eastAsia="zh-CN"/>
        </w:rPr>
        <w:t>表</w:t>
      </w:r>
      <w:r>
        <w:rPr>
          <w:rFonts w:hint="eastAsia" w:ascii="微软雅黑 Light" w:hAnsi="微软雅黑 Light" w:eastAsia="微软雅黑 Light" w:cs="微软雅黑 Light"/>
          <w:b/>
          <w:sz w:val="21"/>
          <w:szCs w:val="21"/>
          <w:lang w:eastAsia="zh-CN"/>
        </w:rPr>
        <w:t>2 非功能测试测试用例列表</w:t>
      </w:r>
    </w:p>
    <w:p>
      <w:pPr>
        <w:rPr>
          <w:rFonts w:hint="eastAsia" w:ascii="微软雅黑 Light" w:hAnsi="微软雅黑 Light" w:eastAsia="微软雅黑 Light" w:cs="微软雅黑 Light"/>
          <w:lang w:eastAsia="zh-CN"/>
        </w:rPr>
      </w:pPr>
    </w:p>
    <w:tbl>
      <w:tblPr>
        <w:tblStyle w:val="36"/>
        <w:tblW w:w="96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92"/>
        <w:gridCol w:w="1134"/>
        <w:gridCol w:w="1417"/>
        <w:gridCol w:w="3561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eastAsia="zh-CN"/>
              </w:rPr>
              <w:t>序号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eastAsia="zh-CN"/>
              </w:rPr>
              <w:t>测试用</w:t>
            </w:r>
          </w:p>
          <w:p>
            <w:pPr>
              <w:jc w:val="center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eastAsia="zh-CN"/>
              </w:rPr>
              <w:t>例编号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</w:p>
          <w:p>
            <w:pPr>
              <w:jc w:val="center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eastAsia="zh-CN"/>
              </w:rPr>
              <w:t>测试项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eastAsia="zh-CN"/>
              </w:rPr>
              <w:t>测试用</w:t>
            </w:r>
          </w:p>
          <w:p>
            <w:pPr>
              <w:jc w:val="center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eastAsia="zh-CN"/>
              </w:rPr>
              <w:t>例标题</w:t>
            </w:r>
          </w:p>
        </w:tc>
        <w:tc>
          <w:tcPr>
            <w:tcW w:w="3561" w:type="dxa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</w:p>
          <w:p>
            <w:pPr>
              <w:jc w:val="center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eastAsia="zh-CN"/>
              </w:rPr>
              <w:t>前置条件及操作步骤</w:t>
            </w:r>
          </w:p>
        </w:tc>
        <w:tc>
          <w:tcPr>
            <w:tcW w:w="2109" w:type="dxa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</w:p>
          <w:p>
            <w:pPr>
              <w:jc w:val="center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1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Test#14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eastAsia="zh-CN"/>
              </w:rPr>
              <w:t>性能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主观性能感受</w:t>
            </w:r>
          </w:p>
        </w:tc>
        <w:tc>
          <w:tcPr>
            <w:tcW w:w="3561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该软件可以在安卓平台上打开</w:t>
            </w: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使用时主观上没有明显的卡顿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2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Test#15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易用性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歧义测试</w:t>
            </w:r>
          </w:p>
        </w:tc>
        <w:tc>
          <w:tcPr>
            <w:tcW w:w="3561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该软件可以在安卓平台上打开</w:t>
            </w: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按钮功能不会产生歧义，易有误解的操作应有对应说明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3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Test#16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兼容性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兼容测试</w:t>
            </w:r>
          </w:p>
        </w:tc>
        <w:tc>
          <w:tcPr>
            <w:tcW w:w="3561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该软件可以在安卓平台上打开</w:t>
            </w: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可以在若干版本安卓平台打开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4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Test#17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安全性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用户安全测试</w:t>
            </w:r>
          </w:p>
        </w:tc>
        <w:tc>
          <w:tcPr>
            <w:tcW w:w="3561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该软件可以在安卓平台上打开</w:t>
            </w:r>
          </w:p>
        </w:tc>
        <w:tc>
          <w:tcPr>
            <w:tcW w:w="2109" w:type="dxa"/>
            <w:textDirection w:val="lrTb"/>
            <w:vAlign w:val="top"/>
          </w:tcPr>
          <w:p>
            <w:pP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lang w:val="en-US" w:eastAsia="zh-CN"/>
              </w:rPr>
              <w:t>无法登陆他人帐号</w:t>
            </w:r>
          </w:p>
        </w:tc>
      </w:tr>
    </w:tbl>
    <w:p>
      <w:pPr>
        <w:rPr>
          <w:rFonts w:hint="eastAsia" w:ascii="微软雅黑 Light" w:hAnsi="微软雅黑 Light" w:eastAsia="微软雅黑 Light" w:cs="微软雅黑 Light"/>
          <w:lang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eastAsia="zh-CN"/>
        </w:rPr>
      </w:pPr>
      <w:r>
        <w:rPr>
          <w:rFonts w:hint="eastAsia" w:ascii="微软雅黑 Light" w:hAnsi="微软雅黑 Light" w:eastAsia="微软雅黑 Light" w:cs="微软雅黑 Light"/>
          <w:lang w:eastAsia="zh-CN"/>
        </w:rPr>
        <w:t>表中各项内容说明如下</w:t>
      </w:r>
      <w:r>
        <w:rPr>
          <w:rFonts w:hint="eastAsia" w:ascii="微软雅黑 Light" w:hAnsi="微软雅黑 Light" w:eastAsia="微软雅黑 Light" w:cs="微软雅黑 Light"/>
          <w:lang w:eastAsia="zh-CN"/>
        </w:rPr>
        <w:t>：</w:t>
      </w:r>
    </w:p>
    <w:p>
      <w:pPr>
        <w:pStyle w:val="48"/>
        <w:numPr>
          <w:ilvl w:val="0"/>
          <w:numId w:val="4"/>
        </w:numPr>
        <w:ind w:firstLineChars="0"/>
        <w:rPr>
          <w:rFonts w:hint="eastAsia" w:ascii="微软雅黑 Light" w:hAnsi="微软雅黑 Light" w:eastAsia="微软雅黑 Light" w:cs="微软雅黑 Light"/>
          <w:lang w:eastAsia="zh-CN"/>
        </w:rPr>
      </w:pPr>
      <w:r>
        <w:rPr>
          <w:rFonts w:hint="eastAsia" w:ascii="微软雅黑 Light" w:hAnsi="微软雅黑 Light" w:eastAsia="微软雅黑 Light" w:cs="微软雅黑 Light"/>
          <w:lang w:eastAsia="zh-CN"/>
        </w:rPr>
        <w:t>测试用例编号</w:t>
      </w:r>
    </w:p>
    <w:p>
      <w:pPr>
        <w:pStyle w:val="48"/>
        <w:numPr>
          <w:numId w:val="0"/>
        </w:numPr>
        <w:ind w:left="420" w:left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每个测试用例对应唯一编号，格式为Test#xx。</w:t>
      </w:r>
    </w:p>
    <w:p>
      <w:pPr>
        <w:pStyle w:val="48"/>
        <w:numPr>
          <w:ilvl w:val="0"/>
          <w:numId w:val="4"/>
        </w:numPr>
        <w:ind w:firstLineChars="0"/>
        <w:rPr>
          <w:rFonts w:hint="eastAsia" w:ascii="微软雅黑 Light" w:hAnsi="微软雅黑 Light" w:eastAsia="微软雅黑 Light" w:cs="微软雅黑 Light"/>
          <w:lang w:eastAsia="zh-CN"/>
        </w:rPr>
      </w:pPr>
      <w:r>
        <w:rPr>
          <w:rFonts w:hint="eastAsia" w:ascii="微软雅黑 Light" w:hAnsi="微软雅黑 Light" w:eastAsia="微软雅黑 Light" w:cs="微软雅黑 Light"/>
          <w:lang w:eastAsia="zh-CN"/>
        </w:rPr>
        <w:t>测试项</w:t>
      </w:r>
    </w:p>
    <w:p>
      <w:pPr>
        <w:pStyle w:val="48"/>
        <w:numPr>
          <w:numId w:val="0"/>
        </w:numPr>
        <w:ind w:left="420" w:leftChars="0"/>
        <w:rPr>
          <w:rFonts w:hint="eastAsia" w:ascii="微软雅黑 Light" w:hAnsi="微软雅黑 Light" w:eastAsia="微软雅黑 Light" w:cs="微软雅黑 Light"/>
          <w:lang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该测试的非功能性包含性能、易用性、安全性与兼容性。</w:t>
      </w:r>
    </w:p>
    <w:p>
      <w:pPr>
        <w:pStyle w:val="48"/>
        <w:numPr>
          <w:ilvl w:val="0"/>
          <w:numId w:val="4"/>
        </w:numPr>
        <w:ind w:firstLineChars="0"/>
        <w:rPr>
          <w:rFonts w:hint="eastAsia" w:ascii="微软雅黑 Light" w:hAnsi="微软雅黑 Light" w:eastAsia="微软雅黑 Light" w:cs="微软雅黑 Light"/>
          <w:lang w:eastAsia="zh-CN"/>
        </w:rPr>
      </w:pPr>
      <w:r>
        <w:rPr>
          <w:rFonts w:hint="eastAsia" w:ascii="微软雅黑 Light" w:hAnsi="微软雅黑 Light" w:eastAsia="微软雅黑 Light" w:cs="微软雅黑 Light"/>
          <w:lang w:eastAsia="zh-CN"/>
        </w:rPr>
        <w:t>测试用例标题</w:t>
      </w:r>
    </w:p>
    <w:p>
      <w:pPr>
        <w:pStyle w:val="48"/>
        <w:numPr>
          <w:numId w:val="0"/>
        </w:numPr>
        <w:ind w:left="420" w:leftChars="0"/>
        <w:rPr>
          <w:rFonts w:hint="eastAsia" w:ascii="微软雅黑 Light" w:hAnsi="微软雅黑 Light" w:eastAsia="微软雅黑 Light" w:cs="微软雅黑 Light"/>
          <w:lang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非功能性测试用。</w:t>
      </w:r>
    </w:p>
    <w:p>
      <w:pPr>
        <w:pStyle w:val="48"/>
        <w:numPr>
          <w:ilvl w:val="0"/>
          <w:numId w:val="4"/>
        </w:numPr>
        <w:ind w:firstLineChars="0"/>
        <w:rPr>
          <w:rFonts w:hint="eastAsia" w:ascii="微软雅黑 Light" w:hAnsi="微软雅黑 Light" w:eastAsia="微软雅黑 Light" w:cs="微软雅黑 Light"/>
          <w:lang w:eastAsia="zh-CN"/>
        </w:rPr>
      </w:pPr>
      <w:r>
        <w:rPr>
          <w:rFonts w:hint="eastAsia" w:ascii="微软雅黑 Light" w:hAnsi="微软雅黑 Light" w:eastAsia="微软雅黑 Light" w:cs="微软雅黑 Light"/>
          <w:lang w:eastAsia="zh-CN"/>
        </w:rPr>
        <w:t>前置条件与测试步骤</w:t>
      </w:r>
    </w:p>
    <w:p>
      <w:pPr>
        <w:pStyle w:val="48"/>
        <w:numPr>
          <w:numId w:val="0"/>
        </w:numPr>
        <w:ind w:left="420" w:leftChars="0"/>
        <w:rPr>
          <w:rFonts w:hint="eastAsia" w:ascii="微软雅黑 Light" w:hAnsi="微软雅黑 Light" w:eastAsia="微软雅黑 Light" w:cs="微软雅黑 Light"/>
          <w:lang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如描述所示（需要满足何种条件本项测试才能正常进行）。</w:t>
      </w:r>
    </w:p>
    <w:p>
      <w:pPr>
        <w:pStyle w:val="48"/>
        <w:numPr>
          <w:ilvl w:val="0"/>
          <w:numId w:val="4"/>
        </w:numPr>
        <w:ind w:firstLineChars="0"/>
        <w:rPr>
          <w:rFonts w:hint="eastAsia" w:ascii="微软雅黑 Light" w:hAnsi="微软雅黑 Light" w:eastAsia="微软雅黑 Light" w:cs="微软雅黑 Light"/>
          <w:lang w:eastAsia="zh-CN"/>
        </w:rPr>
      </w:pPr>
      <w:r>
        <w:rPr>
          <w:rFonts w:hint="eastAsia" w:ascii="微软雅黑 Light" w:hAnsi="微软雅黑 Light" w:eastAsia="微软雅黑 Light" w:cs="微软雅黑 Light"/>
          <w:lang w:eastAsia="zh-CN"/>
        </w:rPr>
        <w:t>预期结果</w:t>
      </w:r>
    </w:p>
    <w:p>
      <w:pPr>
        <w:pStyle w:val="48"/>
        <w:numPr>
          <w:numId w:val="0"/>
        </w:numPr>
        <w:ind w:left="420" w:leftChars="0"/>
        <w:rPr>
          <w:rFonts w:hint="eastAsia" w:ascii="微软雅黑 Light" w:hAnsi="微软雅黑 Light" w:eastAsia="微软雅黑 Light" w:cs="微软雅黑 Light"/>
          <w:lang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描述在该测试之后期望观察的结果。</w:t>
      </w:r>
    </w:p>
    <w:p>
      <w:pPr>
        <w:rPr>
          <w:rFonts w:hint="eastAsia" w:ascii="微软雅黑 Light" w:hAnsi="微软雅黑 Light" w:eastAsia="微软雅黑 Light" w:cs="微软雅黑 Light"/>
          <w:lang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eastAsia="zh-CN"/>
        </w:rPr>
      </w:pPr>
    </w:p>
    <w:sectPr>
      <w:headerReference r:id="rId7" w:type="first"/>
      <w:footerReference r:id="rId9" w:type="first"/>
      <w:headerReference r:id="rId6" w:type="default"/>
      <w:footerReference r:id="rId8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1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5"/>
      <w:tblW w:w="948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108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PAGE </w:instrText>
          </w:r>
          <w:r>
            <w:rPr>
              <w:rStyle w:val="31"/>
            </w:rPr>
            <w:fldChar w:fldCharType="separate"/>
          </w:r>
          <w:r>
            <w:rPr>
              <w:rStyle w:val="31"/>
            </w:rPr>
            <w:t>4</w:t>
          </w:r>
          <w:r>
            <w:rPr>
              <w:rStyle w:val="31"/>
            </w:rPr>
            <w:fldChar w:fldCharType="end"/>
          </w:r>
          <w:r>
            <w:rPr>
              <w:rStyle w:val="31"/>
            </w:rPr>
            <w:t xml:space="preserve"> of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NUMPAGES  \* MERGEFORMAT </w:instrText>
          </w:r>
          <w:r>
            <w:rPr>
              <w:rStyle w:val="31"/>
            </w:rPr>
            <w:fldChar w:fldCharType="separate"/>
          </w:r>
          <w:r>
            <w:rPr>
              <w:rStyle w:val="31"/>
            </w:rPr>
            <w:t>5</w:t>
          </w:r>
          <w:r>
            <w:rPr>
              <w:rStyle w:val="31"/>
            </w:rPr>
            <w:fldChar w:fldCharType="end"/>
          </w:r>
        </w:p>
      </w:tc>
    </w:tr>
  </w:tbl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</w:t>
    </w:r>
    <w:r>
      <w:rPr>
        <w:rFonts w:ascii="Arial" w:hAnsi="Arial"/>
        <w:b/>
        <w:sz w:val="36"/>
        <w:lang w:eastAsia="zh-CN"/>
      </w:rPr>
      <w:t>JTU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5"/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108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  <w:vAlign w:val="top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&lt;项目名称&gt;</w:t>
          </w:r>
          <w: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/>
            </w:rPr>
            <w:t>测试用例</w:t>
          </w:r>
          <w:r>
            <w:fldChar w:fldCharType="end"/>
          </w:r>
        </w:p>
      </w:tc>
      <w:tc>
        <w:tcPr>
          <w:tcW w:w="3179" w:type="dxa"/>
          <w:vAlign w:val="top"/>
        </w:tcPr>
        <w:p>
          <w:r>
            <w:t xml:space="preserve">  Date:  &lt;dd/mm/yyyy&gt;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r>
            <w:t>&lt;文档ID&gt;</w:t>
          </w:r>
        </w:p>
      </w:tc>
    </w:tr>
  </w:tbl>
  <w:p>
    <w:pPr>
      <w:pStyle w:val="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44872052">
    <w:nsid w:val="3E477B74"/>
    <w:multiLevelType w:val="multilevel"/>
    <w:tmpl w:val="3E477B74"/>
    <w:lvl w:ilvl="0" w:tentative="1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670669818">
    <w:nsid w:val="639465FA"/>
    <w:multiLevelType w:val="multilevel"/>
    <w:tmpl w:val="639465FA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6392608">
    <w:nsid w:val="57676020"/>
    <w:multiLevelType w:val="multilevel"/>
    <w:tmpl w:val="57676020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294967291"/>
  </w:num>
  <w:num w:numId="2">
    <w:abstractNumId w:val="1044872052"/>
  </w:num>
  <w:num w:numId="3">
    <w:abstractNumId w:val="1670669818"/>
  </w:num>
  <w:num w:numId="4">
    <w:abstractNumId w:val="14663926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72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62F4E"/>
    <w:rsid w:val="00031029"/>
    <w:rsid w:val="001B0401"/>
    <w:rsid w:val="002A1D1F"/>
    <w:rsid w:val="002B2D7B"/>
    <w:rsid w:val="0032567A"/>
    <w:rsid w:val="00342E2E"/>
    <w:rsid w:val="0037181D"/>
    <w:rsid w:val="00382609"/>
    <w:rsid w:val="003B2F51"/>
    <w:rsid w:val="003F6E81"/>
    <w:rsid w:val="00421492"/>
    <w:rsid w:val="004F3649"/>
    <w:rsid w:val="00515FCF"/>
    <w:rsid w:val="0059232E"/>
    <w:rsid w:val="005C3BA4"/>
    <w:rsid w:val="00762F4E"/>
    <w:rsid w:val="007D62E1"/>
    <w:rsid w:val="007F0F6E"/>
    <w:rsid w:val="00850C93"/>
    <w:rsid w:val="00871427"/>
    <w:rsid w:val="00931251"/>
    <w:rsid w:val="00991E80"/>
    <w:rsid w:val="00A4683D"/>
    <w:rsid w:val="00A76958"/>
    <w:rsid w:val="00AF1201"/>
    <w:rsid w:val="00B55FA5"/>
    <w:rsid w:val="00B64610"/>
    <w:rsid w:val="00C75A10"/>
    <w:rsid w:val="00C979D6"/>
    <w:rsid w:val="00CA0CE8"/>
    <w:rsid w:val="00E2168C"/>
    <w:rsid w:val="00F449B6"/>
    <w:rsid w:val="00F82265"/>
    <w:rsid w:val="00FA3AC0"/>
    <w:rsid w:val="21C42573"/>
    <w:rsid w:val="449F0DA3"/>
    <w:rsid w:val="61A93D27"/>
    <w:rsid w:val="69A70AE2"/>
    <w:rsid w:val="706B2DF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Style w:val="3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Body Text 2"/>
    <w:basedOn w:val="1"/>
    <w:uiPriority w:val="0"/>
    <w:rPr>
      <w:i/>
      <w:color w:val="0000FF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character" w:styleId="31">
    <w:name w:val="page number"/>
    <w:basedOn w:val="30"/>
    <w:uiPriority w:val="0"/>
    <w:rPr/>
  </w:style>
  <w:style w:type="character" w:styleId="32">
    <w:name w:val="FollowedHyperlink"/>
    <w:basedOn w:val="30"/>
    <w:uiPriority w:val="0"/>
    <w:rPr>
      <w:color w:val="800080"/>
      <w:u w:val="single"/>
    </w:rPr>
  </w:style>
  <w:style w:type="character" w:styleId="33">
    <w:name w:val="Hyperlink"/>
    <w:basedOn w:val="30"/>
    <w:uiPriority w:val="0"/>
    <w:rPr>
      <w:color w:val="0000FF"/>
      <w:u w:val="single"/>
    </w:rPr>
  </w:style>
  <w:style w:type="character" w:styleId="34">
    <w:name w:val="footnote reference"/>
    <w:basedOn w:val="30"/>
    <w:semiHidden/>
    <w:uiPriority w:val="0"/>
    <w:rPr>
      <w:sz w:val="20"/>
      <w:vertAlign w:val="superscript"/>
    </w:rPr>
  </w:style>
  <w:style w:type="table" w:styleId="36">
    <w:name w:val="Table Grid"/>
    <w:basedOn w:val="35"/>
    <w:uiPriority w:val="0"/>
    <w:pPr/>
    <w:tblPr>
      <w:tblStyle w:val="3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  <w:lang/>
    </w:rPr>
  </w:style>
  <w:style w:type="paragraph" w:customStyle="1" w:styleId="38">
    <w:name w:val="Bullet1"/>
    <w:basedOn w:val="1"/>
    <w:uiPriority w:val="0"/>
    <w:pPr>
      <w:ind w:left="720" w:hanging="432"/>
    </w:pPr>
  </w:style>
  <w:style w:type="paragraph" w:customStyle="1" w:styleId="39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6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47">
    <w:name w:val="InfoBlue"/>
    <w:basedOn w:val="1"/>
    <w:next w:val="14"/>
    <w:link w:val="49"/>
    <w:uiPriority w:val="0"/>
    <w:pPr>
      <w:spacing w:after="120"/>
      <w:ind w:left="720"/>
    </w:pPr>
    <w:rPr>
      <w:i/>
      <w:color w:val="0000FF"/>
    </w:rPr>
  </w:style>
  <w:style w:type="paragraph" w:customStyle="1" w:styleId="48">
    <w:name w:val="List Paragraph"/>
    <w:basedOn w:val="1"/>
    <w:qFormat/>
    <w:uiPriority w:val="34"/>
    <w:pPr>
      <w:ind w:firstLine="420" w:firstLineChars="200"/>
    </w:pPr>
  </w:style>
  <w:style w:type="character" w:customStyle="1" w:styleId="49">
    <w:name w:val="InfoBlue Char"/>
    <w:basedOn w:val="30"/>
    <w:link w:val="47"/>
    <w:uiPriority w:val="0"/>
    <w:rPr>
      <w:rFonts w:eastAsia="宋体"/>
      <w:i/>
      <w:color w:val="0000F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7979;&#35797;\&#27979;&#35797;&#29992;&#20363;-Yu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测试用例-Yu.dot</Template>
  <Company>&lt;Company Name&gt;</Company>
  <Pages>5</Pages>
  <Words>298</Words>
  <Characters>1701</Characters>
  <Lines>14</Lines>
  <Paragraphs>3</Paragraphs>
  <TotalTime>0</TotalTime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2014-07-17T11:46:00Z</dcterms:created>
  <dc:creator>Haibo Yu</dc:creator>
  <cp:lastModifiedBy>DELL</cp:lastModifiedBy>
  <cp:lastPrinted>2411-12-31T16:00:00Z</cp:lastPrinted>
  <dcterms:modified xsi:type="dcterms:W3CDTF">2015-08-07T13:34:26Z</dcterms:modified>
  <dc:subject>&lt;Project Name&gt;</dc:subject>
  <dc:title>测试用例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